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59A7" w:rsidRDefault="006659A7">
      <w:pPr>
        <w:tabs>
          <w:tab w:val="left" w:pos="6300"/>
        </w:tabs>
        <w:snapToGrid w:val="0"/>
        <w:spacing w:line="300" w:lineRule="auto"/>
        <w:rPr>
          <w:rFonts w:ascii="宋体" w:cs="宋体"/>
          <w:color w:val="000000"/>
          <w:w w:val="80"/>
          <w:sz w:val="44"/>
          <w:szCs w:val="44"/>
        </w:rPr>
      </w:pPr>
    </w:p>
    <w:p w:rsidR="006659A7" w:rsidRDefault="006659A7">
      <w:pPr>
        <w:tabs>
          <w:tab w:val="left" w:pos="6300"/>
        </w:tabs>
        <w:snapToGrid w:val="0"/>
        <w:spacing w:line="300" w:lineRule="auto"/>
        <w:rPr>
          <w:rFonts w:ascii="宋体" w:cs="宋体"/>
          <w:color w:val="000000"/>
          <w:w w:val="80"/>
          <w:sz w:val="44"/>
          <w:szCs w:val="44"/>
        </w:rPr>
      </w:pPr>
    </w:p>
    <w:p w:rsidR="006659A7" w:rsidRDefault="006F2ED4">
      <w:pPr>
        <w:tabs>
          <w:tab w:val="left" w:pos="6300"/>
        </w:tabs>
        <w:snapToGrid w:val="0"/>
        <w:spacing w:line="300" w:lineRule="auto"/>
        <w:jc w:val="center"/>
        <w:rPr>
          <w:rFonts w:ascii="宋体" w:cs="宋体"/>
          <w:b/>
          <w:color w:val="000000"/>
          <w:sz w:val="52"/>
          <w:szCs w:val="52"/>
        </w:rPr>
      </w:pPr>
      <w:r>
        <w:rPr>
          <w:rFonts w:asciiTheme="majorEastAsia" w:eastAsiaTheme="majorEastAsia" w:hAnsiTheme="majorEastAsia" w:cstheme="minorEastAsia" w:hint="eastAsia"/>
          <w:b/>
          <w:sz w:val="44"/>
          <w:szCs w:val="44"/>
        </w:rPr>
        <w:t>张</w:t>
      </w:r>
      <w:proofErr w:type="gramStart"/>
      <w:r>
        <w:rPr>
          <w:rFonts w:asciiTheme="majorEastAsia" w:eastAsiaTheme="majorEastAsia" w:hAnsiTheme="majorEastAsia" w:cstheme="minorEastAsia" w:hint="eastAsia"/>
          <w:b/>
          <w:sz w:val="44"/>
          <w:szCs w:val="44"/>
        </w:rPr>
        <w:t>謇</w:t>
      </w:r>
      <w:proofErr w:type="gramEnd"/>
      <w:r>
        <w:rPr>
          <w:rFonts w:asciiTheme="majorEastAsia" w:eastAsiaTheme="majorEastAsia" w:hAnsiTheme="majorEastAsia" w:cstheme="minorEastAsia" w:hint="eastAsia"/>
          <w:b/>
          <w:sz w:val="44"/>
          <w:szCs w:val="44"/>
        </w:rPr>
        <w:t>主题文物史料知识图谱</w:t>
      </w:r>
    </w:p>
    <w:p w:rsidR="006659A7" w:rsidRPr="008476DC" w:rsidRDefault="006659A7">
      <w:pPr>
        <w:tabs>
          <w:tab w:val="left" w:pos="6300"/>
        </w:tabs>
        <w:snapToGrid w:val="0"/>
        <w:spacing w:line="300" w:lineRule="auto"/>
        <w:rPr>
          <w:rFonts w:ascii="宋体" w:cs="宋体"/>
          <w:b/>
          <w:color w:val="000000"/>
          <w:sz w:val="44"/>
          <w:szCs w:val="44"/>
        </w:rPr>
      </w:pPr>
    </w:p>
    <w:p w:rsidR="006659A7" w:rsidRPr="00F14DE7" w:rsidRDefault="006659A7">
      <w:pPr>
        <w:tabs>
          <w:tab w:val="left" w:pos="6300"/>
        </w:tabs>
        <w:snapToGrid w:val="0"/>
        <w:spacing w:line="300" w:lineRule="auto"/>
        <w:jc w:val="center"/>
        <w:rPr>
          <w:rFonts w:ascii="宋体" w:cs="宋体"/>
          <w:b/>
          <w:color w:val="000000"/>
          <w:sz w:val="44"/>
          <w:szCs w:val="44"/>
        </w:rPr>
      </w:pPr>
    </w:p>
    <w:p w:rsidR="006659A7" w:rsidRDefault="006659A7">
      <w:pPr>
        <w:tabs>
          <w:tab w:val="left" w:pos="6300"/>
        </w:tabs>
        <w:snapToGrid w:val="0"/>
        <w:spacing w:line="300" w:lineRule="auto"/>
        <w:jc w:val="center"/>
        <w:rPr>
          <w:rFonts w:ascii="宋体" w:cs="宋体"/>
          <w:b/>
          <w:color w:val="000000"/>
          <w:sz w:val="44"/>
          <w:szCs w:val="44"/>
        </w:rPr>
      </w:pPr>
    </w:p>
    <w:p w:rsidR="00697259" w:rsidRDefault="00697259">
      <w:pPr>
        <w:tabs>
          <w:tab w:val="left" w:pos="6300"/>
        </w:tabs>
        <w:snapToGrid w:val="0"/>
        <w:spacing w:line="300" w:lineRule="auto"/>
        <w:jc w:val="center"/>
        <w:rPr>
          <w:rFonts w:ascii="宋体" w:cs="宋体"/>
          <w:b/>
          <w:color w:val="000000"/>
          <w:sz w:val="44"/>
          <w:szCs w:val="44"/>
        </w:rPr>
      </w:pPr>
    </w:p>
    <w:p w:rsidR="006659A7" w:rsidRDefault="006140D8">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6659A7" w:rsidRDefault="006140D8">
      <w:pPr>
        <w:jc w:val="center"/>
        <w:rPr>
          <w:rFonts w:ascii="宋体" w:cs="宋体"/>
          <w:b/>
          <w:sz w:val="44"/>
          <w:szCs w:val="44"/>
        </w:rPr>
      </w:pPr>
      <w:r>
        <w:rPr>
          <w:rFonts w:ascii="宋体" w:hAnsi="宋体" w:cs="宋体" w:hint="eastAsia"/>
          <w:b/>
          <w:sz w:val="36"/>
        </w:rPr>
        <w:t xml:space="preserve"> </w:t>
      </w:r>
    </w:p>
    <w:p w:rsidR="006659A7" w:rsidRDefault="006659A7">
      <w:pPr>
        <w:snapToGrid w:val="0"/>
        <w:spacing w:line="360" w:lineRule="auto"/>
        <w:rPr>
          <w:rFonts w:ascii="宋体" w:cs="宋体"/>
          <w:b/>
          <w:color w:val="000000"/>
          <w:sz w:val="36"/>
        </w:rPr>
      </w:pPr>
    </w:p>
    <w:p w:rsidR="006659A7" w:rsidRDefault="006659A7">
      <w:pPr>
        <w:snapToGrid w:val="0"/>
        <w:spacing w:line="360" w:lineRule="auto"/>
        <w:jc w:val="center"/>
        <w:rPr>
          <w:rFonts w:ascii="宋体" w:cs="宋体"/>
          <w:b/>
          <w:sz w:val="36"/>
        </w:rPr>
      </w:pPr>
    </w:p>
    <w:p w:rsidR="006659A7" w:rsidRDefault="006659A7">
      <w:pPr>
        <w:snapToGrid w:val="0"/>
        <w:spacing w:line="360" w:lineRule="auto"/>
        <w:rPr>
          <w:rFonts w:ascii="宋体" w:cs="宋体"/>
          <w:b/>
          <w:color w:val="000000"/>
          <w:sz w:val="36"/>
        </w:rPr>
      </w:pPr>
    </w:p>
    <w:p w:rsidR="00697259" w:rsidRDefault="00697259">
      <w:pPr>
        <w:snapToGrid w:val="0"/>
        <w:spacing w:line="360" w:lineRule="auto"/>
        <w:rPr>
          <w:rFonts w:ascii="宋体" w:cs="宋体"/>
          <w:b/>
          <w:color w:val="000000"/>
          <w:sz w:val="36"/>
        </w:rPr>
      </w:pPr>
    </w:p>
    <w:p w:rsidR="00697259" w:rsidRDefault="00697259">
      <w:pPr>
        <w:snapToGrid w:val="0"/>
        <w:spacing w:line="360" w:lineRule="auto"/>
        <w:rPr>
          <w:rFonts w:ascii="宋体" w:cs="宋体"/>
          <w:b/>
          <w:color w:val="000000"/>
          <w:sz w:val="36"/>
        </w:rPr>
      </w:pPr>
    </w:p>
    <w:p w:rsidR="006659A7" w:rsidRDefault="006659A7">
      <w:pPr>
        <w:snapToGrid w:val="0"/>
        <w:spacing w:line="360" w:lineRule="auto"/>
        <w:rPr>
          <w:rFonts w:ascii="宋体" w:cs="宋体"/>
          <w:b/>
          <w:color w:val="000000"/>
          <w:sz w:val="36"/>
        </w:rPr>
      </w:pPr>
    </w:p>
    <w:p w:rsidR="006659A7" w:rsidRDefault="006140D8">
      <w:pPr>
        <w:adjustRightInd w:val="0"/>
        <w:snapToGrid w:val="0"/>
        <w:spacing w:line="480" w:lineRule="auto"/>
        <w:rPr>
          <w:rFonts w:ascii="宋体" w:cs="宋体"/>
          <w:b/>
          <w:sz w:val="30"/>
          <w:szCs w:val="30"/>
        </w:rPr>
      </w:pPr>
      <w:bookmarkStart w:id="0" w:name="_Toc8895738"/>
      <w:bookmarkStart w:id="1" w:name="_Toc521201596"/>
      <w:bookmarkStart w:id="2" w:name="_Toc11499583"/>
      <w:bookmarkStart w:id="3" w:name="_Toc11500279"/>
      <w:bookmarkStart w:id="4" w:name="_Toc11554638"/>
      <w:bookmarkStart w:id="5" w:name="_Toc12670502"/>
      <w:bookmarkStart w:id="6" w:name="_Toc94585339"/>
      <w:bookmarkStart w:id="7" w:name="_Toc94544743"/>
      <w:bookmarkStart w:id="8" w:name="_Toc94544827"/>
      <w:bookmarkStart w:id="9" w:name="_Toc521203417"/>
      <w:r>
        <w:rPr>
          <w:rFonts w:ascii="宋体" w:hAnsi="宋体" w:cs="宋体"/>
          <w:b/>
          <w:sz w:val="30"/>
          <w:szCs w:val="30"/>
        </w:rPr>
        <w:t xml:space="preserve">             </w:t>
      </w:r>
      <w:r>
        <w:rPr>
          <w:rFonts w:ascii="宋体" w:hAnsi="宋体" w:cs="宋体" w:hint="eastAsia"/>
          <w:b/>
          <w:sz w:val="30"/>
          <w:szCs w:val="30"/>
        </w:rPr>
        <w:t>采购单位：</w:t>
      </w:r>
      <w:r w:rsidR="0088674A">
        <w:rPr>
          <w:rFonts w:ascii="宋体" w:hAnsi="宋体" w:cs="宋体" w:hint="eastAsia"/>
          <w:b/>
          <w:color w:val="000000"/>
          <w:sz w:val="30"/>
          <w:szCs w:val="30"/>
        </w:rPr>
        <w:t>南通博物苑</w:t>
      </w:r>
    </w:p>
    <w:p w:rsidR="006659A7" w:rsidRDefault="006140D8">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Pr>
          <w:rFonts w:ascii="宋体" w:hAnsi="宋体" w:cs="宋体" w:hint="eastAsia"/>
          <w:b/>
          <w:color w:val="000000"/>
          <w:sz w:val="30"/>
          <w:szCs w:val="30"/>
        </w:rPr>
        <w:t>南通</w:t>
      </w:r>
      <w:proofErr w:type="gramStart"/>
      <w:r>
        <w:rPr>
          <w:rFonts w:ascii="宋体" w:hAnsi="宋体" w:cs="宋体" w:hint="eastAsia"/>
          <w:b/>
          <w:color w:val="000000"/>
          <w:sz w:val="30"/>
          <w:szCs w:val="30"/>
        </w:rPr>
        <w:t>通</w:t>
      </w:r>
      <w:proofErr w:type="gramEnd"/>
      <w:r>
        <w:rPr>
          <w:rFonts w:ascii="宋体" w:hAnsi="宋体" w:cs="宋体" w:hint="eastAsia"/>
          <w:b/>
          <w:color w:val="000000"/>
          <w:sz w:val="30"/>
          <w:szCs w:val="30"/>
        </w:rPr>
        <w:t>城建设工程项目管理有限公司</w:t>
      </w:r>
    </w:p>
    <w:p w:rsidR="006659A7" w:rsidRDefault="006140D8">
      <w:pPr>
        <w:adjustRightInd w:val="0"/>
        <w:snapToGrid w:val="0"/>
        <w:spacing w:line="480" w:lineRule="auto"/>
        <w:jc w:val="center"/>
        <w:rPr>
          <w:rFonts w:ascii="宋体" w:cs="宋体"/>
          <w:b/>
          <w:color w:val="000000"/>
          <w:sz w:val="30"/>
          <w:szCs w:val="30"/>
        </w:rPr>
      </w:pPr>
      <w:r w:rsidRPr="00A53D90">
        <w:rPr>
          <w:rFonts w:ascii="宋体" w:hAnsi="宋体" w:cs="宋体"/>
          <w:b/>
          <w:color w:val="000000"/>
          <w:sz w:val="30"/>
          <w:szCs w:val="30"/>
        </w:rPr>
        <w:t>202</w:t>
      </w:r>
      <w:r w:rsidR="00852AEC" w:rsidRPr="00A53D90">
        <w:rPr>
          <w:rFonts w:ascii="宋体" w:hAnsi="宋体" w:cs="宋体" w:hint="eastAsia"/>
          <w:b/>
          <w:color w:val="000000"/>
          <w:sz w:val="30"/>
          <w:szCs w:val="30"/>
        </w:rPr>
        <w:t>3</w:t>
      </w:r>
      <w:r w:rsidRPr="00A53D90">
        <w:rPr>
          <w:rFonts w:ascii="宋体" w:hAnsi="宋体" w:cs="宋体" w:hint="eastAsia"/>
          <w:b/>
          <w:color w:val="000000"/>
          <w:sz w:val="30"/>
          <w:szCs w:val="30"/>
        </w:rPr>
        <w:t>年</w:t>
      </w:r>
      <w:r w:rsidR="008261C6">
        <w:rPr>
          <w:rFonts w:ascii="宋体" w:hAnsi="宋体" w:cs="宋体" w:hint="eastAsia"/>
          <w:b/>
          <w:color w:val="000000"/>
          <w:sz w:val="30"/>
          <w:szCs w:val="30"/>
        </w:rPr>
        <w:t>12</w:t>
      </w:r>
      <w:r w:rsidRPr="00A53D90">
        <w:rPr>
          <w:rFonts w:ascii="宋体" w:hAnsi="宋体" w:cs="宋体" w:hint="eastAsia"/>
          <w:b/>
          <w:color w:val="000000"/>
          <w:sz w:val="30"/>
          <w:szCs w:val="30"/>
        </w:rPr>
        <w:t>月</w:t>
      </w:r>
      <w:r w:rsidR="008261C6">
        <w:rPr>
          <w:rFonts w:ascii="宋体" w:hAnsi="宋体" w:cs="宋体" w:hint="eastAsia"/>
          <w:b/>
          <w:color w:val="000000"/>
          <w:sz w:val="30"/>
          <w:szCs w:val="30"/>
        </w:rPr>
        <w:t>8</w:t>
      </w:r>
      <w:r w:rsidRPr="00A53D90">
        <w:rPr>
          <w:rFonts w:ascii="宋体" w:hAnsi="宋体" w:cs="宋体" w:hint="eastAsia"/>
          <w:b/>
          <w:color w:val="000000"/>
          <w:sz w:val="30"/>
          <w:szCs w:val="30"/>
        </w:rPr>
        <w:t>日</w:t>
      </w:r>
    </w:p>
    <w:p w:rsidR="006659A7" w:rsidRDefault="006659A7">
      <w:pPr>
        <w:overflowPunct w:val="0"/>
        <w:rPr>
          <w:rFonts w:ascii="宋体" w:cs="宋体"/>
          <w:b/>
          <w:sz w:val="32"/>
        </w:rPr>
        <w:sectPr w:rsidR="006659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6659A7" w:rsidRDefault="006659A7">
      <w:pPr>
        <w:jc w:val="center"/>
        <w:rPr>
          <w:rFonts w:ascii="宋体" w:cs="宋体"/>
          <w:b/>
          <w:sz w:val="44"/>
          <w:szCs w:val="44"/>
        </w:rPr>
        <w:sectPr w:rsidR="006659A7">
          <w:type w:val="continuous"/>
          <w:pgSz w:w="11906" w:h="16838"/>
          <w:pgMar w:top="1134" w:right="1134" w:bottom="1134" w:left="1622" w:header="851" w:footer="992" w:gutter="0"/>
          <w:pgNumType w:fmt="numberInDash"/>
          <w:cols w:space="720"/>
          <w:docGrid w:linePitch="312"/>
        </w:sectPr>
      </w:pPr>
    </w:p>
    <w:p w:rsidR="006659A7" w:rsidRDefault="006659A7">
      <w:pPr>
        <w:jc w:val="center"/>
        <w:rPr>
          <w:rFonts w:ascii="宋体" w:cs="宋体"/>
          <w:b/>
          <w:sz w:val="44"/>
          <w:szCs w:val="44"/>
        </w:rPr>
        <w:sectPr w:rsidR="006659A7">
          <w:type w:val="continuous"/>
          <w:pgSz w:w="11906" w:h="16838"/>
          <w:pgMar w:top="1134" w:right="1134" w:bottom="1134" w:left="1622" w:header="851" w:footer="992" w:gutter="0"/>
          <w:pgNumType w:fmt="numberInDash"/>
          <w:cols w:space="720"/>
          <w:docGrid w:linePitch="312"/>
        </w:sectPr>
      </w:pPr>
    </w:p>
    <w:p w:rsidR="006659A7" w:rsidRDefault="006140D8">
      <w:pPr>
        <w:jc w:val="center"/>
        <w:rPr>
          <w:rFonts w:ascii="宋体" w:cs="宋体"/>
          <w:b/>
          <w:sz w:val="44"/>
          <w:szCs w:val="44"/>
        </w:rPr>
      </w:pPr>
      <w:r>
        <w:rPr>
          <w:rFonts w:ascii="宋体" w:hAnsi="宋体" w:cs="宋体" w:hint="eastAsia"/>
          <w:b/>
          <w:sz w:val="44"/>
          <w:szCs w:val="44"/>
        </w:rPr>
        <w:lastRenderedPageBreak/>
        <w:t>竞争性磋商文件备案表</w:t>
      </w:r>
    </w:p>
    <w:p w:rsidR="006659A7" w:rsidRDefault="006659A7">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659A7">
        <w:trPr>
          <w:cantSplit/>
          <w:trHeight w:val="3122"/>
          <w:jc w:val="center"/>
        </w:trPr>
        <w:tc>
          <w:tcPr>
            <w:tcW w:w="9180" w:type="dxa"/>
            <w:vAlign w:val="center"/>
          </w:tcPr>
          <w:p w:rsidR="006659A7" w:rsidRDefault="006140D8">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6659A7" w:rsidRDefault="006140D8" w:rsidP="008261C6">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Pr="00A53D90">
              <w:rPr>
                <w:rFonts w:ascii="宋体" w:hAnsi="宋体" w:cs="宋体"/>
                <w:position w:val="-48"/>
                <w:sz w:val="25"/>
              </w:rPr>
              <w:t>202</w:t>
            </w:r>
            <w:r w:rsidR="00852AEC" w:rsidRPr="00A53D90">
              <w:rPr>
                <w:rFonts w:ascii="宋体" w:hAnsi="宋体" w:cs="宋体" w:hint="eastAsia"/>
                <w:position w:val="-48"/>
                <w:sz w:val="25"/>
              </w:rPr>
              <w:t>3</w:t>
            </w:r>
            <w:r w:rsidRPr="00A53D90">
              <w:rPr>
                <w:rFonts w:ascii="宋体" w:hAnsi="宋体" w:cs="宋体" w:hint="eastAsia"/>
                <w:position w:val="-48"/>
                <w:sz w:val="25"/>
              </w:rPr>
              <w:t>年</w:t>
            </w:r>
            <w:r w:rsidR="008261C6">
              <w:rPr>
                <w:rFonts w:ascii="宋体" w:hAnsi="宋体" w:cs="宋体" w:hint="eastAsia"/>
                <w:position w:val="-48"/>
                <w:sz w:val="25"/>
              </w:rPr>
              <w:t>12</w:t>
            </w:r>
            <w:r w:rsidRPr="00A53D90">
              <w:rPr>
                <w:rFonts w:ascii="宋体" w:hAnsi="宋体" w:cs="宋体" w:hint="eastAsia"/>
                <w:position w:val="-48"/>
                <w:sz w:val="25"/>
              </w:rPr>
              <w:t>月</w:t>
            </w:r>
            <w:r w:rsidR="008261C6">
              <w:rPr>
                <w:rFonts w:ascii="宋体" w:hAnsi="宋体" w:cs="宋体" w:hint="eastAsia"/>
                <w:position w:val="-48"/>
                <w:sz w:val="25"/>
              </w:rPr>
              <w:t>8</w:t>
            </w:r>
            <w:r w:rsidRPr="00A53D90">
              <w:rPr>
                <w:rFonts w:ascii="宋体" w:hAnsi="宋体" w:cs="宋体" w:hint="eastAsia"/>
                <w:position w:val="-48"/>
                <w:sz w:val="25"/>
              </w:rPr>
              <w:t>日</w:t>
            </w:r>
          </w:p>
        </w:tc>
      </w:tr>
      <w:tr w:rsidR="006659A7">
        <w:trPr>
          <w:cantSplit/>
          <w:trHeight w:val="4305"/>
          <w:jc w:val="center"/>
        </w:trPr>
        <w:tc>
          <w:tcPr>
            <w:tcW w:w="9180" w:type="dxa"/>
          </w:tcPr>
          <w:p w:rsidR="006659A7" w:rsidRDefault="006659A7">
            <w:pPr>
              <w:spacing w:line="360" w:lineRule="auto"/>
              <w:rPr>
                <w:rFonts w:ascii="宋体" w:cs="宋体"/>
                <w:position w:val="-48"/>
                <w:sz w:val="25"/>
              </w:rPr>
            </w:pPr>
          </w:p>
          <w:p w:rsidR="006659A7" w:rsidRDefault="006140D8">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6659A7" w:rsidRDefault="006659A7">
            <w:pPr>
              <w:spacing w:line="360" w:lineRule="auto"/>
              <w:rPr>
                <w:rFonts w:ascii="宋体" w:cs="宋体"/>
                <w:position w:val="-48"/>
                <w:sz w:val="25"/>
              </w:rPr>
            </w:pPr>
          </w:p>
          <w:p w:rsidR="006659A7" w:rsidRDefault="006659A7">
            <w:pPr>
              <w:spacing w:line="360" w:lineRule="auto"/>
              <w:rPr>
                <w:rFonts w:ascii="宋体" w:cs="宋体"/>
                <w:position w:val="-48"/>
                <w:sz w:val="25"/>
              </w:rPr>
            </w:pPr>
          </w:p>
          <w:p w:rsidR="006659A7" w:rsidRDefault="006140D8" w:rsidP="008261C6">
            <w:pPr>
              <w:spacing w:line="360" w:lineRule="auto"/>
              <w:jc w:val="center"/>
              <w:rPr>
                <w:rFonts w:ascii="宋体" w:cs="宋体"/>
                <w:position w:val="-48"/>
                <w:sz w:val="25"/>
              </w:rPr>
            </w:pPr>
            <w:r w:rsidRPr="00A53D90">
              <w:rPr>
                <w:rFonts w:ascii="宋体" w:hAnsi="宋体" w:cs="宋体" w:hint="eastAsia"/>
                <w:position w:val="-48"/>
                <w:sz w:val="25"/>
              </w:rPr>
              <w:t>日</w:t>
            </w:r>
            <w:r w:rsidRPr="00A53D90">
              <w:rPr>
                <w:rFonts w:ascii="宋体" w:hAnsi="宋体" w:cs="宋体"/>
                <w:position w:val="-48"/>
                <w:sz w:val="25"/>
              </w:rPr>
              <w:t xml:space="preserve">  </w:t>
            </w:r>
            <w:r w:rsidRPr="00A53D90">
              <w:rPr>
                <w:rFonts w:ascii="宋体" w:hAnsi="宋体" w:cs="宋体" w:hint="eastAsia"/>
                <w:position w:val="-48"/>
                <w:sz w:val="25"/>
              </w:rPr>
              <w:t>期：</w:t>
            </w:r>
            <w:r w:rsidR="00FD5500" w:rsidRPr="00A53D90">
              <w:rPr>
                <w:rFonts w:ascii="宋体" w:hAnsi="宋体" w:cs="宋体"/>
                <w:position w:val="-48"/>
                <w:sz w:val="25"/>
              </w:rPr>
              <w:t>202</w:t>
            </w:r>
            <w:r w:rsidR="00FD5500" w:rsidRPr="00A53D90">
              <w:rPr>
                <w:rFonts w:ascii="宋体" w:hAnsi="宋体" w:cs="宋体" w:hint="eastAsia"/>
                <w:position w:val="-48"/>
                <w:sz w:val="25"/>
              </w:rPr>
              <w:t>3年</w:t>
            </w:r>
            <w:r w:rsidR="008261C6">
              <w:rPr>
                <w:rFonts w:ascii="宋体" w:hAnsi="宋体" w:cs="宋体" w:hint="eastAsia"/>
                <w:position w:val="-48"/>
                <w:sz w:val="25"/>
              </w:rPr>
              <w:t>12</w:t>
            </w:r>
            <w:r w:rsidR="00FD5500" w:rsidRPr="00A53D90">
              <w:rPr>
                <w:rFonts w:ascii="宋体" w:hAnsi="宋体" w:cs="宋体" w:hint="eastAsia"/>
                <w:position w:val="-48"/>
                <w:sz w:val="25"/>
              </w:rPr>
              <w:t>月</w:t>
            </w:r>
            <w:r w:rsidR="008261C6">
              <w:rPr>
                <w:rFonts w:ascii="宋体" w:hAnsi="宋体" w:cs="宋体" w:hint="eastAsia"/>
                <w:position w:val="-48"/>
                <w:sz w:val="25"/>
              </w:rPr>
              <w:t>8</w:t>
            </w:r>
            <w:r w:rsidR="00FD5500" w:rsidRPr="00A53D90">
              <w:rPr>
                <w:rFonts w:ascii="宋体" w:hAnsi="宋体" w:cs="宋体" w:hint="eastAsia"/>
                <w:position w:val="-48"/>
                <w:sz w:val="25"/>
              </w:rPr>
              <w:t>日</w:t>
            </w:r>
          </w:p>
        </w:tc>
      </w:tr>
      <w:tr w:rsidR="006659A7">
        <w:trPr>
          <w:cantSplit/>
          <w:trHeight w:val="3642"/>
          <w:jc w:val="center"/>
        </w:trPr>
        <w:tc>
          <w:tcPr>
            <w:tcW w:w="9180" w:type="dxa"/>
            <w:vAlign w:val="center"/>
          </w:tcPr>
          <w:p w:rsidR="006659A7" w:rsidRDefault="006140D8">
            <w:pPr>
              <w:spacing w:line="360" w:lineRule="auto"/>
              <w:jc w:val="center"/>
              <w:rPr>
                <w:rFonts w:ascii="宋体" w:cs="宋体"/>
                <w:position w:val="-48"/>
                <w:sz w:val="25"/>
              </w:rPr>
            </w:pPr>
            <w:r>
              <w:rPr>
                <w:rFonts w:ascii="宋体" w:hAnsi="宋体" w:cs="宋体"/>
                <w:position w:val="-48"/>
                <w:sz w:val="25"/>
              </w:rPr>
              <w:t xml:space="preserve"> </w:t>
            </w:r>
          </w:p>
          <w:p w:rsidR="006659A7" w:rsidRDefault="006140D8">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6659A7" w:rsidRDefault="006659A7">
            <w:pPr>
              <w:spacing w:line="360" w:lineRule="auto"/>
              <w:jc w:val="center"/>
              <w:rPr>
                <w:rFonts w:ascii="宋体" w:cs="宋体"/>
                <w:position w:val="-48"/>
                <w:sz w:val="25"/>
              </w:rPr>
            </w:pPr>
          </w:p>
          <w:p w:rsidR="006659A7" w:rsidRDefault="006140D8">
            <w:pPr>
              <w:spacing w:line="360" w:lineRule="auto"/>
              <w:jc w:val="center"/>
              <w:rPr>
                <w:rFonts w:ascii="宋体" w:hAns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A53D90">
              <w:rPr>
                <w:rFonts w:ascii="宋体" w:hAnsi="宋体" w:cs="宋体" w:hint="eastAsia"/>
                <w:position w:val="-48"/>
                <w:sz w:val="25"/>
              </w:rPr>
              <w:t>期：</w:t>
            </w:r>
            <w:r w:rsidR="00FD5500" w:rsidRPr="00A53D90">
              <w:rPr>
                <w:rFonts w:ascii="宋体" w:hAnsi="宋体" w:cs="宋体"/>
                <w:position w:val="-48"/>
                <w:sz w:val="25"/>
              </w:rPr>
              <w:t>202</w:t>
            </w:r>
            <w:r w:rsidR="00FD5500" w:rsidRPr="00A53D90">
              <w:rPr>
                <w:rFonts w:ascii="宋体" w:hAnsi="宋体" w:cs="宋体" w:hint="eastAsia"/>
                <w:position w:val="-48"/>
                <w:sz w:val="25"/>
              </w:rPr>
              <w:t>3年</w:t>
            </w:r>
            <w:r w:rsidR="008261C6">
              <w:rPr>
                <w:rFonts w:ascii="宋体" w:hAnsi="宋体" w:cs="宋体" w:hint="eastAsia"/>
                <w:position w:val="-48"/>
                <w:sz w:val="25"/>
              </w:rPr>
              <w:t>12</w:t>
            </w:r>
            <w:r w:rsidR="00FD5500" w:rsidRPr="00A53D90">
              <w:rPr>
                <w:rFonts w:ascii="宋体" w:hAnsi="宋体" w:cs="宋体" w:hint="eastAsia"/>
                <w:position w:val="-48"/>
                <w:sz w:val="25"/>
              </w:rPr>
              <w:t>月</w:t>
            </w:r>
            <w:r w:rsidR="008261C6">
              <w:rPr>
                <w:rFonts w:ascii="宋体" w:hAnsi="宋体" w:cs="宋体" w:hint="eastAsia"/>
                <w:position w:val="-48"/>
                <w:sz w:val="25"/>
              </w:rPr>
              <w:t>8</w:t>
            </w:r>
            <w:r w:rsidR="00FD5500" w:rsidRPr="00A53D90">
              <w:rPr>
                <w:rFonts w:ascii="宋体" w:hAnsi="宋体" w:cs="宋体" w:hint="eastAsia"/>
                <w:position w:val="-48"/>
                <w:sz w:val="25"/>
              </w:rPr>
              <w:t>日</w:t>
            </w:r>
          </w:p>
          <w:p w:rsidR="00FD5500" w:rsidRDefault="00FD5500">
            <w:pPr>
              <w:spacing w:line="360" w:lineRule="auto"/>
              <w:jc w:val="center"/>
              <w:rPr>
                <w:rFonts w:ascii="宋体" w:cs="宋体"/>
                <w:position w:val="-48"/>
                <w:sz w:val="25"/>
              </w:rPr>
            </w:pPr>
          </w:p>
          <w:p w:rsidR="006659A7" w:rsidRDefault="006659A7">
            <w:pPr>
              <w:spacing w:line="360" w:lineRule="auto"/>
              <w:rPr>
                <w:rFonts w:ascii="宋体" w:cs="宋体"/>
                <w:position w:val="-48"/>
                <w:sz w:val="25"/>
              </w:rPr>
            </w:pPr>
          </w:p>
        </w:tc>
      </w:tr>
    </w:tbl>
    <w:p w:rsidR="006659A7" w:rsidRDefault="006659A7">
      <w:pPr>
        <w:adjustRightInd w:val="0"/>
        <w:snapToGrid w:val="0"/>
        <w:spacing w:line="360" w:lineRule="auto"/>
        <w:jc w:val="center"/>
        <w:rPr>
          <w:rFonts w:ascii="宋体" w:cs="宋体"/>
          <w:color w:val="000000"/>
          <w:w w:val="80"/>
          <w:sz w:val="32"/>
          <w:szCs w:val="32"/>
        </w:rPr>
      </w:pPr>
    </w:p>
    <w:p w:rsidR="006659A7" w:rsidRDefault="006140D8">
      <w:pPr>
        <w:pStyle w:val="3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6659A7" w:rsidRDefault="006659A7">
      <w:pPr>
        <w:spacing w:line="800" w:lineRule="exact"/>
        <w:jc w:val="center"/>
        <w:rPr>
          <w:rFonts w:ascii="宋体" w:cs="宋体"/>
          <w:b/>
          <w:color w:val="000000"/>
          <w:sz w:val="52"/>
          <w:szCs w:val="52"/>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6659A7" w:rsidRDefault="006659A7">
      <w:pPr>
        <w:rPr>
          <w:rFonts w:ascii="宋体" w:cs="宋体"/>
          <w:i/>
          <w:color w:val="000000"/>
          <w:w w:val="80"/>
          <w:sz w:val="36"/>
          <w:szCs w:val="36"/>
        </w:rPr>
      </w:pPr>
    </w:p>
    <w:p w:rsidR="006659A7" w:rsidRDefault="006140D8">
      <w:pPr>
        <w:pStyle w:val="32"/>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6659A7" w:rsidRDefault="006659A7">
      <w:pPr>
        <w:rPr>
          <w:rFonts w:ascii="宋体" w:cs="宋体"/>
          <w:color w:val="000000"/>
          <w:sz w:val="36"/>
          <w:szCs w:val="36"/>
        </w:rPr>
      </w:pPr>
    </w:p>
    <w:p w:rsidR="006659A7" w:rsidRDefault="006659A7">
      <w:pPr>
        <w:rPr>
          <w:rFonts w:ascii="宋体" w:cs="宋体"/>
          <w:color w:val="000000"/>
          <w:sz w:val="36"/>
          <w:szCs w:val="36"/>
        </w:rPr>
      </w:pPr>
    </w:p>
    <w:p w:rsidR="006659A7" w:rsidRDefault="006140D8">
      <w:pPr>
        <w:snapToGrid w:val="0"/>
        <w:spacing w:line="360" w:lineRule="auto"/>
        <w:rPr>
          <w:rFonts w:ascii="宋体" w:cs="宋体"/>
          <w:b/>
          <w:color w:val="000000"/>
          <w:szCs w:val="21"/>
        </w:rPr>
      </w:pPr>
      <w:r>
        <w:rPr>
          <w:rFonts w:ascii="宋体" w:cs="宋体"/>
          <w:b/>
          <w:color w:val="000000"/>
          <w:szCs w:val="21"/>
        </w:rPr>
        <w:br w:type="page"/>
      </w:r>
    </w:p>
    <w:p w:rsidR="006659A7" w:rsidRDefault="006140D8">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6659A7" w:rsidRDefault="006140D8">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6659A7" w:rsidRDefault="006140D8">
      <w:pPr>
        <w:pStyle w:val="32"/>
        <w:tabs>
          <w:tab w:val="left" w:pos="1050"/>
          <w:tab w:val="right" w:leader="dot" w:pos="9402"/>
        </w:tabs>
        <w:spacing w:line="360" w:lineRule="auto"/>
        <w:ind w:left="0"/>
        <w:jc w:val="center"/>
        <w:outlineLvl w:val="0"/>
        <w:rPr>
          <w:rFonts w:asciiTheme="minorEastAsia" w:eastAsiaTheme="minorEastAsia" w:hAnsiTheme="minorEastAsia" w:cs="宋体"/>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rsidR="006659A7" w:rsidRPr="000F5165" w:rsidRDefault="006140D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0F5165">
        <w:rPr>
          <w:rFonts w:asciiTheme="minorEastAsia" w:eastAsiaTheme="minorEastAsia" w:hAnsiTheme="minorEastAsia" w:hint="eastAsia"/>
          <w:sz w:val="24"/>
          <w:szCs w:val="24"/>
        </w:rPr>
        <w:t>项目概况</w:t>
      </w:r>
    </w:p>
    <w:p w:rsidR="006659A7" w:rsidRDefault="006F2ED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张</w:t>
      </w:r>
      <w:proofErr w:type="gramStart"/>
      <w:r>
        <w:rPr>
          <w:rFonts w:asciiTheme="minorEastAsia" w:eastAsiaTheme="minorEastAsia" w:hAnsiTheme="minorEastAsia" w:hint="eastAsia"/>
          <w:sz w:val="24"/>
          <w:szCs w:val="24"/>
          <w:u w:val="single"/>
        </w:rPr>
        <w:t>謇</w:t>
      </w:r>
      <w:proofErr w:type="gramEnd"/>
      <w:r>
        <w:rPr>
          <w:rFonts w:asciiTheme="minorEastAsia" w:eastAsiaTheme="minorEastAsia" w:hAnsiTheme="minorEastAsia" w:hint="eastAsia"/>
          <w:sz w:val="24"/>
          <w:szCs w:val="24"/>
          <w:u w:val="single"/>
        </w:rPr>
        <w:t>主题文物史料知识图谱</w:t>
      </w:r>
      <w:r w:rsidR="006140D8" w:rsidRPr="000F5165">
        <w:rPr>
          <w:rFonts w:asciiTheme="minorEastAsia" w:eastAsiaTheme="minorEastAsia" w:hAnsiTheme="minorEastAsia" w:hint="eastAsia"/>
          <w:sz w:val="24"/>
          <w:szCs w:val="24"/>
        </w:rPr>
        <w:t>的潜在供应商应在</w:t>
      </w:r>
      <w:r w:rsidR="00027882" w:rsidRPr="008261C6">
        <w:rPr>
          <w:rFonts w:ascii="宋体" w:hAnsi="宋体" w:hint="eastAsia"/>
          <w:sz w:val="24"/>
          <w:szCs w:val="24"/>
          <w:u w:val="single"/>
        </w:rPr>
        <w:t>南通博物苑-资讯-招标信息</w:t>
      </w:r>
      <w:r w:rsidR="00A454C6" w:rsidRPr="008261C6">
        <w:rPr>
          <w:rFonts w:ascii="宋体" w:hAnsi="宋体" w:hint="eastAsia"/>
          <w:sz w:val="24"/>
          <w:szCs w:val="24"/>
          <w:u w:val="single"/>
        </w:rPr>
        <w:t>、南通市文化广电和旅游局-政府采购栏</w:t>
      </w:r>
      <w:r w:rsidR="006140D8" w:rsidRPr="008261C6">
        <w:rPr>
          <w:rFonts w:asciiTheme="minorEastAsia" w:eastAsiaTheme="minorEastAsia" w:hAnsiTheme="minorEastAsia" w:hint="eastAsia"/>
          <w:sz w:val="24"/>
          <w:szCs w:val="24"/>
        </w:rPr>
        <w:t>获取采购文件，并于</w:t>
      </w:r>
      <w:r w:rsidR="006140D8" w:rsidRPr="008261C6">
        <w:rPr>
          <w:rFonts w:asciiTheme="minorEastAsia" w:eastAsiaTheme="minorEastAsia" w:hAnsiTheme="minorEastAsia"/>
          <w:sz w:val="24"/>
          <w:szCs w:val="24"/>
          <w:u w:val="single"/>
        </w:rPr>
        <w:t xml:space="preserve"> </w:t>
      </w:r>
      <w:r w:rsidR="006140D8" w:rsidRPr="008261C6">
        <w:rPr>
          <w:rFonts w:asciiTheme="minorEastAsia" w:eastAsiaTheme="minorEastAsia" w:hAnsiTheme="minorEastAsia" w:hint="eastAsia"/>
          <w:sz w:val="24"/>
          <w:szCs w:val="24"/>
          <w:u w:val="single"/>
        </w:rPr>
        <w:t>202</w:t>
      </w:r>
      <w:r w:rsidR="00852AEC" w:rsidRPr="008261C6">
        <w:rPr>
          <w:rFonts w:asciiTheme="minorEastAsia" w:eastAsiaTheme="minorEastAsia" w:hAnsiTheme="minorEastAsia" w:hint="eastAsia"/>
          <w:sz w:val="24"/>
          <w:szCs w:val="24"/>
          <w:u w:val="single"/>
        </w:rPr>
        <w:t>3</w:t>
      </w:r>
      <w:r w:rsidR="006140D8" w:rsidRPr="008261C6">
        <w:rPr>
          <w:rFonts w:asciiTheme="minorEastAsia" w:eastAsiaTheme="minorEastAsia" w:hAnsiTheme="minorEastAsia" w:hint="eastAsia"/>
          <w:bCs/>
          <w:sz w:val="24"/>
          <w:szCs w:val="24"/>
          <w:u w:val="single"/>
        </w:rPr>
        <w:t>年</w:t>
      </w:r>
      <w:r w:rsidR="008261C6" w:rsidRPr="008261C6">
        <w:rPr>
          <w:rFonts w:asciiTheme="minorEastAsia" w:eastAsiaTheme="minorEastAsia" w:hAnsiTheme="minorEastAsia" w:hint="eastAsia"/>
          <w:bCs/>
          <w:sz w:val="24"/>
          <w:szCs w:val="24"/>
          <w:u w:val="single"/>
        </w:rPr>
        <w:t>12</w:t>
      </w:r>
      <w:r w:rsidR="006140D8" w:rsidRPr="008261C6">
        <w:rPr>
          <w:rFonts w:asciiTheme="minorEastAsia" w:eastAsiaTheme="minorEastAsia" w:hAnsiTheme="minorEastAsia" w:hint="eastAsia"/>
          <w:bCs/>
          <w:sz w:val="24"/>
          <w:szCs w:val="24"/>
          <w:u w:val="single"/>
        </w:rPr>
        <w:t>月</w:t>
      </w:r>
      <w:r w:rsidR="008261C6" w:rsidRPr="008261C6">
        <w:rPr>
          <w:rFonts w:asciiTheme="minorEastAsia" w:eastAsiaTheme="minorEastAsia" w:hAnsiTheme="minorEastAsia" w:hint="eastAsia"/>
          <w:bCs/>
          <w:sz w:val="24"/>
          <w:szCs w:val="24"/>
          <w:u w:val="single"/>
        </w:rPr>
        <w:t>18</w:t>
      </w:r>
      <w:r w:rsidR="006140D8" w:rsidRPr="008261C6">
        <w:rPr>
          <w:rFonts w:asciiTheme="minorEastAsia" w:eastAsiaTheme="minorEastAsia" w:hAnsiTheme="minorEastAsia" w:hint="eastAsia"/>
          <w:bCs/>
          <w:sz w:val="24"/>
          <w:szCs w:val="24"/>
          <w:u w:val="single"/>
        </w:rPr>
        <w:t>日</w:t>
      </w:r>
      <w:r w:rsidR="008261C6" w:rsidRPr="008261C6">
        <w:rPr>
          <w:rFonts w:asciiTheme="minorEastAsia" w:eastAsiaTheme="minorEastAsia" w:hAnsiTheme="minorEastAsia" w:hint="eastAsia"/>
          <w:bCs/>
          <w:sz w:val="24"/>
          <w:szCs w:val="24"/>
          <w:u w:val="single"/>
        </w:rPr>
        <w:t>15</w:t>
      </w:r>
      <w:r w:rsidR="006140D8" w:rsidRPr="008261C6">
        <w:rPr>
          <w:rFonts w:asciiTheme="minorEastAsia" w:eastAsiaTheme="minorEastAsia" w:hAnsiTheme="minorEastAsia" w:hint="eastAsia"/>
          <w:bCs/>
          <w:sz w:val="24"/>
          <w:szCs w:val="24"/>
          <w:u w:val="single"/>
        </w:rPr>
        <w:t>点</w:t>
      </w:r>
      <w:r w:rsidR="008261C6" w:rsidRPr="008261C6">
        <w:rPr>
          <w:rFonts w:asciiTheme="minorEastAsia" w:eastAsiaTheme="minorEastAsia" w:hAnsiTheme="minorEastAsia" w:hint="eastAsia"/>
          <w:bCs/>
          <w:sz w:val="24"/>
          <w:szCs w:val="24"/>
          <w:u w:val="single"/>
        </w:rPr>
        <w:t>00</w:t>
      </w:r>
      <w:r w:rsidR="006140D8" w:rsidRPr="008261C6">
        <w:rPr>
          <w:rFonts w:asciiTheme="minorEastAsia" w:eastAsiaTheme="minorEastAsia" w:hAnsiTheme="minorEastAsia" w:hint="eastAsia"/>
          <w:bCs/>
          <w:sz w:val="24"/>
          <w:szCs w:val="24"/>
          <w:u w:val="single"/>
        </w:rPr>
        <w:t>分</w:t>
      </w:r>
      <w:r w:rsidR="006140D8" w:rsidRPr="008261C6">
        <w:rPr>
          <w:rFonts w:asciiTheme="minorEastAsia" w:eastAsiaTheme="minorEastAsia" w:hAnsiTheme="minorEastAsia" w:hint="eastAsia"/>
          <w:bCs/>
          <w:sz w:val="24"/>
          <w:szCs w:val="24"/>
        </w:rPr>
        <w:t>（</w:t>
      </w:r>
      <w:r w:rsidR="006140D8" w:rsidRPr="00451176">
        <w:rPr>
          <w:rFonts w:asciiTheme="minorEastAsia" w:eastAsiaTheme="minorEastAsia" w:hAnsiTheme="minorEastAsia" w:hint="eastAsia"/>
          <w:bCs/>
          <w:sz w:val="24"/>
          <w:szCs w:val="24"/>
        </w:rPr>
        <w:t>北京时间）前提交响应</w:t>
      </w:r>
      <w:r w:rsidR="006140D8" w:rsidRPr="00451176">
        <w:rPr>
          <w:rFonts w:asciiTheme="minorEastAsia" w:eastAsiaTheme="minorEastAsia" w:hAnsiTheme="minorEastAsia"/>
          <w:bCs/>
          <w:sz w:val="24"/>
          <w:szCs w:val="24"/>
        </w:rPr>
        <w:t>文件</w:t>
      </w:r>
      <w:r w:rsidR="006140D8" w:rsidRPr="00451176">
        <w:rPr>
          <w:rFonts w:asciiTheme="minorEastAsia" w:eastAsiaTheme="minorEastAsia" w:hAnsiTheme="minorEastAsia" w:hint="eastAsia"/>
          <w:sz w:val="24"/>
          <w:szCs w:val="24"/>
        </w:rPr>
        <w:t>。</w:t>
      </w:r>
    </w:p>
    <w:p w:rsidR="006659A7" w:rsidRPr="00D249AF" w:rsidRDefault="006140D8" w:rsidP="00490D08">
      <w:pPr>
        <w:widowControl/>
        <w:shd w:val="clear" w:color="auto" w:fill="FFFFFF"/>
        <w:spacing w:line="440" w:lineRule="exact"/>
        <w:ind w:firstLine="238"/>
        <w:jc w:val="left"/>
        <w:rPr>
          <w:rFonts w:asciiTheme="majorEastAsia" w:eastAsiaTheme="majorEastAsia" w:hAnsiTheme="majorEastAsia" w:cs="Arial"/>
          <w:b/>
          <w:bCs/>
          <w:kern w:val="0"/>
          <w:sz w:val="24"/>
          <w:szCs w:val="24"/>
        </w:rPr>
      </w:pPr>
      <w:bookmarkStart w:id="11" w:name="_Toc11554639"/>
      <w:bookmarkStart w:id="12" w:name="_Toc8895739"/>
      <w:bookmarkStart w:id="13" w:name="_Toc12670503"/>
      <w:bookmarkStart w:id="14" w:name="_Toc94585340"/>
      <w:bookmarkStart w:id="15" w:name="_Toc11500280"/>
      <w:bookmarkStart w:id="16" w:name="_Toc521201597"/>
      <w:bookmarkStart w:id="17" w:name="_Toc521203418"/>
      <w:bookmarkStart w:id="18" w:name="_Toc94544828"/>
      <w:bookmarkStart w:id="19" w:name="_Toc94544744"/>
      <w:bookmarkStart w:id="20" w:name="_Toc11499584"/>
      <w:bookmarkStart w:id="21" w:name="_Toc363573854"/>
      <w:r w:rsidRPr="00244B81">
        <w:rPr>
          <w:rFonts w:asciiTheme="majorEastAsia" w:eastAsiaTheme="majorEastAsia" w:hAnsiTheme="majorEastAsia" w:cs="Arial" w:hint="eastAsia"/>
          <w:b/>
          <w:bCs/>
          <w:kern w:val="0"/>
          <w:sz w:val="24"/>
          <w:szCs w:val="24"/>
        </w:rPr>
        <w:t>一、</w:t>
      </w:r>
      <w:r w:rsidRPr="00D249AF">
        <w:rPr>
          <w:rFonts w:asciiTheme="majorEastAsia" w:eastAsiaTheme="majorEastAsia" w:hAnsiTheme="majorEastAsia" w:cs="Arial" w:hint="eastAsia"/>
          <w:b/>
          <w:bCs/>
          <w:kern w:val="0"/>
          <w:sz w:val="24"/>
          <w:szCs w:val="24"/>
        </w:rPr>
        <w:t>项目基本情况：</w:t>
      </w:r>
    </w:p>
    <w:p w:rsidR="00A454C6" w:rsidRDefault="00A454C6" w:rsidP="00490D08">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D249AF">
        <w:rPr>
          <w:rFonts w:asciiTheme="majorEastAsia" w:eastAsiaTheme="majorEastAsia" w:hAnsiTheme="majorEastAsia" w:cs="Arial" w:hint="eastAsia"/>
          <w:kern w:val="0"/>
          <w:sz w:val="24"/>
          <w:szCs w:val="24"/>
        </w:rPr>
        <w:t>项目编号：</w:t>
      </w:r>
      <w:r w:rsidR="003F75FA" w:rsidRPr="00D249AF">
        <w:rPr>
          <w:rFonts w:asciiTheme="majorEastAsia" w:eastAsiaTheme="majorEastAsia" w:hAnsiTheme="majorEastAsia" w:cs="Arial"/>
          <w:kern w:val="0"/>
          <w:sz w:val="24"/>
          <w:szCs w:val="24"/>
        </w:rPr>
        <w:t>NTWC20230</w:t>
      </w:r>
      <w:r w:rsidR="00D249AF" w:rsidRPr="00D249AF">
        <w:rPr>
          <w:rFonts w:asciiTheme="majorEastAsia" w:eastAsiaTheme="majorEastAsia" w:hAnsiTheme="majorEastAsia" w:cs="Arial" w:hint="eastAsia"/>
          <w:kern w:val="0"/>
          <w:sz w:val="24"/>
          <w:szCs w:val="24"/>
        </w:rPr>
        <w:t>56</w:t>
      </w:r>
    </w:p>
    <w:p w:rsidR="006659A7" w:rsidRPr="00244B81" w:rsidRDefault="006140D8" w:rsidP="00490D08">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项目名称：</w:t>
      </w:r>
      <w:r w:rsidR="006F2ED4">
        <w:rPr>
          <w:rFonts w:asciiTheme="majorEastAsia" w:eastAsiaTheme="majorEastAsia" w:hAnsiTheme="majorEastAsia" w:cs="Arial" w:hint="eastAsia"/>
          <w:kern w:val="0"/>
          <w:sz w:val="24"/>
          <w:szCs w:val="24"/>
        </w:rPr>
        <w:t>张</w:t>
      </w:r>
      <w:proofErr w:type="gramStart"/>
      <w:r w:rsidR="006F2ED4">
        <w:rPr>
          <w:rFonts w:asciiTheme="majorEastAsia" w:eastAsiaTheme="majorEastAsia" w:hAnsiTheme="majorEastAsia" w:cs="Arial" w:hint="eastAsia"/>
          <w:kern w:val="0"/>
          <w:sz w:val="24"/>
          <w:szCs w:val="24"/>
        </w:rPr>
        <w:t>謇</w:t>
      </w:r>
      <w:proofErr w:type="gramEnd"/>
      <w:r w:rsidR="006F2ED4">
        <w:rPr>
          <w:rFonts w:asciiTheme="majorEastAsia" w:eastAsiaTheme="majorEastAsia" w:hAnsiTheme="majorEastAsia" w:cs="Arial" w:hint="eastAsia"/>
          <w:kern w:val="0"/>
          <w:sz w:val="24"/>
          <w:szCs w:val="24"/>
        </w:rPr>
        <w:t>主题文物史料知识图谱</w:t>
      </w:r>
      <w:r w:rsidRPr="00244B81">
        <w:rPr>
          <w:rFonts w:asciiTheme="majorEastAsia" w:eastAsiaTheme="majorEastAsia" w:hAnsiTheme="majorEastAsia" w:cs="Arial" w:hint="eastAsia"/>
          <w:kern w:val="0"/>
          <w:sz w:val="24"/>
          <w:szCs w:val="24"/>
        </w:rPr>
        <w:t>；</w:t>
      </w:r>
    </w:p>
    <w:p w:rsidR="006659A7" w:rsidRPr="003F75FA"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采购方</w:t>
      </w:r>
      <w:r w:rsidRPr="003F75FA">
        <w:rPr>
          <w:rFonts w:asciiTheme="majorEastAsia" w:eastAsiaTheme="majorEastAsia" w:hAnsiTheme="majorEastAsia" w:cs="Arial" w:hint="eastAsia"/>
          <w:kern w:val="0"/>
          <w:sz w:val="24"/>
          <w:szCs w:val="24"/>
        </w:rPr>
        <w:t>式：竞争性磋商；</w:t>
      </w:r>
    </w:p>
    <w:p w:rsidR="006659A7" w:rsidRPr="003F75FA"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3F75FA">
        <w:rPr>
          <w:rFonts w:asciiTheme="majorEastAsia" w:eastAsiaTheme="majorEastAsia" w:hAnsiTheme="majorEastAsia" w:cs="Arial" w:hint="eastAsia"/>
          <w:kern w:val="0"/>
          <w:sz w:val="24"/>
          <w:szCs w:val="24"/>
        </w:rPr>
        <w:t>预算金额：</w:t>
      </w:r>
      <w:r w:rsidR="0037709D" w:rsidRPr="003F75FA">
        <w:rPr>
          <w:rFonts w:asciiTheme="majorEastAsia" w:eastAsiaTheme="majorEastAsia" w:hAnsiTheme="majorEastAsia" w:cs="Arial" w:hint="eastAsia"/>
          <w:kern w:val="0"/>
          <w:sz w:val="24"/>
          <w:szCs w:val="24"/>
        </w:rPr>
        <w:t>人民币</w:t>
      </w:r>
      <w:r w:rsidR="006F2ED4">
        <w:rPr>
          <w:rFonts w:asciiTheme="majorEastAsia" w:eastAsiaTheme="majorEastAsia" w:hAnsiTheme="majorEastAsia" w:cs="Arial" w:hint="eastAsia"/>
          <w:kern w:val="0"/>
          <w:sz w:val="24"/>
          <w:szCs w:val="24"/>
        </w:rPr>
        <w:t>4</w:t>
      </w:r>
      <w:r w:rsidR="00910641" w:rsidRPr="003F75FA">
        <w:rPr>
          <w:rFonts w:asciiTheme="majorEastAsia" w:eastAsiaTheme="majorEastAsia" w:hAnsiTheme="majorEastAsia" w:cs="Arial" w:hint="eastAsia"/>
          <w:kern w:val="0"/>
          <w:sz w:val="24"/>
          <w:szCs w:val="24"/>
        </w:rPr>
        <w:t>0</w:t>
      </w:r>
      <w:r w:rsidR="00FD5500" w:rsidRPr="003F75FA">
        <w:rPr>
          <w:rFonts w:asciiTheme="majorEastAsia" w:eastAsiaTheme="majorEastAsia" w:hAnsiTheme="majorEastAsia" w:cs="Arial" w:hint="eastAsia"/>
          <w:kern w:val="0"/>
          <w:sz w:val="24"/>
          <w:szCs w:val="24"/>
        </w:rPr>
        <w:t>万</w:t>
      </w:r>
      <w:r w:rsidRPr="003F75FA">
        <w:rPr>
          <w:rFonts w:asciiTheme="majorEastAsia" w:eastAsiaTheme="majorEastAsia" w:hAnsiTheme="majorEastAsia" w:cs="Arial" w:hint="eastAsia"/>
          <w:kern w:val="0"/>
          <w:sz w:val="24"/>
          <w:szCs w:val="24"/>
        </w:rPr>
        <w:t>元；</w:t>
      </w:r>
    </w:p>
    <w:p w:rsidR="006659A7" w:rsidRPr="003F75FA"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3F75FA">
        <w:rPr>
          <w:rFonts w:asciiTheme="majorEastAsia" w:eastAsiaTheme="majorEastAsia" w:hAnsiTheme="majorEastAsia" w:cs="Arial" w:hint="eastAsia"/>
          <w:kern w:val="0"/>
          <w:sz w:val="24"/>
          <w:szCs w:val="24"/>
        </w:rPr>
        <w:t>最高限价：</w:t>
      </w:r>
      <w:r w:rsidR="00852AEC" w:rsidRPr="003F75FA">
        <w:rPr>
          <w:rFonts w:asciiTheme="majorEastAsia" w:eastAsiaTheme="majorEastAsia" w:hAnsiTheme="majorEastAsia" w:cs="Arial" w:hint="eastAsia"/>
          <w:kern w:val="0"/>
          <w:sz w:val="24"/>
          <w:szCs w:val="24"/>
        </w:rPr>
        <w:t>人民币</w:t>
      </w:r>
      <w:r w:rsidR="006F2ED4">
        <w:rPr>
          <w:rFonts w:asciiTheme="majorEastAsia" w:eastAsiaTheme="majorEastAsia" w:hAnsiTheme="majorEastAsia" w:cs="Arial" w:hint="eastAsia"/>
          <w:kern w:val="0"/>
          <w:sz w:val="24"/>
          <w:szCs w:val="24"/>
        </w:rPr>
        <w:t>4</w:t>
      </w:r>
      <w:r w:rsidR="00910641" w:rsidRPr="003F75FA">
        <w:rPr>
          <w:rFonts w:asciiTheme="majorEastAsia" w:eastAsiaTheme="majorEastAsia" w:hAnsiTheme="majorEastAsia" w:cs="Arial" w:hint="eastAsia"/>
          <w:kern w:val="0"/>
          <w:sz w:val="24"/>
          <w:szCs w:val="24"/>
        </w:rPr>
        <w:t>0</w:t>
      </w:r>
      <w:r w:rsidR="00FD5500" w:rsidRPr="003F75FA">
        <w:rPr>
          <w:rFonts w:asciiTheme="majorEastAsia" w:eastAsiaTheme="majorEastAsia" w:hAnsiTheme="majorEastAsia" w:cs="Arial" w:hint="eastAsia"/>
          <w:kern w:val="0"/>
          <w:sz w:val="24"/>
          <w:szCs w:val="24"/>
        </w:rPr>
        <w:t>万元</w:t>
      </w:r>
      <w:r w:rsidRPr="003F75FA">
        <w:rPr>
          <w:rFonts w:asciiTheme="majorEastAsia" w:eastAsiaTheme="majorEastAsia" w:hAnsiTheme="majorEastAsia" w:cs="Arial" w:hint="eastAsia"/>
          <w:kern w:val="0"/>
          <w:sz w:val="24"/>
          <w:szCs w:val="24"/>
        </w:rPr>
        <w:t>，</w:t>
      </w:r>
      <w:r w:rsidR="00852AEC" w:rsidRPr="003F75FA">
        <w:rPr>
          <w:rFonts w:asciiTheme="majorEastAsia" w:eastAsiaTheme="majorEastAsia" w:hAnsiTheme="majorEastAsia" w:cs="Arial" w:hint="eastAsia"/>
          <w:kern w:val="0"/>
          <w:sz w:val="24"/>
          <w:szCs w:val="24"/>
        </w:rPr>
        <w:t>磋商报价超过最高限价的为无效报价；</w:t>
      </w:r>
    </w:p>
    <w:p w:rsidR="006659A7" w:rsidRPr="00D249AF"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D249AF">
        <w:rPr>
          <w:rFonts w:asciiTheme="majorEastAsia" w:eastAsiaTheme="majorEastAsia" w:hAnsiTheme="majorEastAsia" w:cs="Arial" w:hint="eastAsia"/>
          <w:kern w:val="0"/>
          <w:sz w:val="24"/>
          <w:szCs w:val="24"/>
        </w:rPr>
        <w:t>采购需求：具体需求详见竞争性磋商文件第三章；</w:t>
      </w:r>
    </w:p>
    <w:p w:rsidR="00F14DE7" w:rsidRPr="00D249AF" w:rsidRDefault="00F14DE7"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D249AF">
        <w:rPr>
          <w:rFonts w:asciiTheme="majorEastAsia" w:eastAsiaTheme="majorEastAsia" w:hAnsiTheme="majorEastAsia" w:cs="Arial" w:hint="eastAsia"/>
          <w:kern w:val="0"/>
          <w:sz w:val="24"/>
          <w:szCs w:val="24"/>
        </w:rPr>
        <w:t>合同履行期限：</w:t>
      </w:r>
      <w:r w:rsidR="00D01C7B" w:rsidRPr="00D249AF">
        <w:rPr>
          <w:rFonts w:asciiTheme="majorEastAsia" w:eastAsiaTheme="majorEastAsia" w:hAnsiTheme="majorEastAsia" w:cs="Arial" w:hint="eastAsia"/>
          <w:kern w:val="0"/>
          <w:sz w:val="24"/>
          <w:szCs w:val="24"/>
        </w:rPr>
        <w:t>采购服务合同签订生效后一年完成并通过采购人验收</w:t>
      </w:r>
      <w:r w:rsidR="00490D08" w:rsidRPr="00D249AF">
        <w:rPr>
          <w:rFonts w:ascii="宋体" w:hAnsi="宋体" w:cs="Arial" w:hint="eastAsia"/>
          <w:kern w:val="0"/>
          <w:sz w:val="24"/>
          <w:szCs w:val="24"/>
        </w:rPr>
        <w:t>。</w:t>
      </w:r>
    </w:p>
    <w:p w:rsidR="00852AEC" w:rsidRPr="00D249AF" w:rsidRDefault="00852AEC"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D249AF">
        <w:rPr>
          <w:rFonts w:asciiTheme="majorEastAsia" w:eastAsiaTheme="majorEastAsia" w:hAnsiTheme="majorEastAsia" w:cs="Arial" w:hint="eastAsia"/>
          <w:kern w:val="0"/>
          <w:sz w:val="24"/>
          <w:szCs w:val="24"/>
        </w:rPr>
        <w:t>本项目不接受联合体</w:t>
      </w:r>
      <w:r w:rsidR="00A454C6" w:rsidRPr="00D249AF">
        <w:rPr>
          <w:rFonts w:asciiTheme="majorEastAsia" w:eastAsiaTheme="majorEastAsia" w:hAnsiTheme="majorEastAsia" w:cs="Arial" w:hint="eastAsia"/>
          <w:kern w:val="0"/>
          <w:sz w:val="24"/>
          <w:szCs w:val="24"/>
        </w:rPr>
        <w:t>磋商</w:t>
      </w:r>
      <w:r w:rsidRPr="00D249AF">
        <w:rPr>
          <w:rFonts w:asciiTheme="majorEastAsia" w:eastAsiaTheme="majorEastAsia" w:hAnsiTheme="majorEastAsia" w:cs="Arial" w:hint="eastAsia"/>
          <w:kern w:val="0"/>
          <w:sz w:val="24"/>
          <w:szCs w:val="24"/>
        </w:rPr>
        <w:t>。</w:t>
      </w:r>
    </w:p>
    <w:p w:rsidR="006659A7" w:rsidRPr="00D249AF"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D249AF">
        <w:rPr>
          <w:rFonts w:asciiTheme="majorEastAsia" w:eastAsiaTheme="majorEastAsia" w:hAnsiTheme="majorEastAsia" w:cs="Arial" w:hint="eastAsia"/>
          <w:b/>
          <w:bCs/>
          <w:kern w:val="0"/>
          <w:sz w:val="24"/>
          <w:szCs w:val="24"/>
        </w:rPr>
        <w:t>二、申请人的资格要求</w:t>
      </w:r>
    </w:p>
    <w:p w:rsidR="006659A7" w:rsidRPr="00244B81" w:rsidRDefault="006140D8" w:rsidP="00490D08">
      <w:pPr>
        <w:widowControl/>
        <w:shd w:val="clear" w:color="auto" w:fill="FFFFFF"/>
        <w:spacing w:line="440" w:lineRule="exact"/>
        <w:ind w:firstLineChars="200" w:firstLine="480"/>
        <w:jc w:val="left"/>
        <w:rPr>
          <w:rFonts w:asciiTheme="majorEastAsia" w:eastAsiaTheme="majorEastAsia" w:hAnsiTheme="majorEastAsia" w:cs="宋体"/>
          <w:kern w:val="0"/>
          <w:sz w:val="24"/>
          <w:szCs w:val="24"/>
        </w:rPr>
      </w:pPr>
      <w:r w:rsidRPr="00D249AF">
        <w:rPr>
          <w:rFonts w:asciiTheme="majorEastAsia" w:eastAsiaTheme="majorEastAsia" w:hAnsiTheme="majorEastAsia" w:cs="Arial" w:hint="eastAsia"/>
          <w:kern w:val="0"/>
          <w:sz w:val="24"/>
          <w:szCs w:val="24"/>
        </w:rPr>
        <w:t>1、</w:t>
      </w:r>
      <w:r w:rsidR="009C7D3C" w:rsidRPr="00D249AF">
        <w:rPr>
          <w:rFonts w:asciiTheme="majorEastAsia" w:eastAsiaTheme="majorEastAsia" w:hAnsiTheme="majorEastAsia" w:cs="宋体" w:hint="eastAsia"/>
          <w:sz w:val="24"/>
          <w:szCs w:val="24"/>
        </w:rPr>
        <w:t>本项目的基本资格要求：</w:t>
      </w:r>
      <w:r w:rsidR="00697259" w:rsidRPr="00D249AF">
        <w:rPr>
          <w:rFonts w:asciiTheme="majorEastAsia" w:eastAsiaTheme="majorEastAsia" w:hAnsiTheme="majorEastAsia"/>
          <w:sz w:val="24"/>
          <w:szCs w:val="24"/>
        </w:rPr>
        <w:t>具有独立</w:t>
      </w:r>
      <w:r w:rsidR="00697259" w:rsidRPr="00244B81">
        <w:rPr>
          <w:rFonts w:asciiTheme="majorEastAsia" w:eastAsiaTheme="majorEastAsia" w:hAnsiTheme="majorEastAsia"/>
          <w:sz w:val="24"/>
          <w:szCs w:val="24"/>
        </w:rPr>
        <w:t>承担民事责任的能力</w:t>
      </w:r>
      <w:r w:rsidR="00697259" w:rsidRPr="00244B81">
        <w:rPr>
          <w:rFonts w:asciiTheme="majorEastAsia" w:eastAsiaTheme="majorEastAsia" w:hAnsiTheme="majorEastAsia" w:hint="eastAsia"/>
          <w:sz w:val="24"/>
          <w:szCs w:val="24"/>
        </w:rPr>
        <w:t>；</w:t>
      </w:r>
      <w:r w:rsidR="00697259" w:rsidRPr="00244B81">
        <w:rPr>
          <w:rFonts w:asciiTheme="majorEastAsia" w:eastAsiaTheme="majorEastAsia" w:hAnsiTheme="majorEastAsia"/>
          <w:sz w:val="24"/>
          <w:szCs w:val="24"/>
        </w:rPr>
        <w:t>具有</w:t>
      </w:r>
      <w:r w:rsidR="00697259" w:rsidRPr="00244B81">
        <w:rPr>
          <w:rFonts w:asciiTheme="majorEastAsia" w:eastAsiaTheme="majorEastAsia" w:hAnsiTheme="maj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6659A7" w:rsidRPr="00244B81" w:rsidRDefault="006140D8" w:rsidP="00490D08">
      <w:pPr>
        <w:widowControl/>
        <w:shd w:val="clear" w:color="auto" w:fill="FFFFFF"/>
        <w:spacing w:line="440" w:lineRule="exact"/>
        <w:ind w:firstLineChars="200" w:firstLine="480"/>
        <w:jc w:val="left"/>
        <w:rPr>
          <w:rFonts w:asciiTheme="majorEastAsia" w:eastAsiaTheme="majorEastAsia" w:hAnsiTheme="majorEastAsia" w:cs="宋体"/>
          <w:sz w:val="24"/>
          <w:szCs w:val="24"/>
        </w:rPr>
      </w:pPr>
      <w:r w:rsidRPr="00244B81">
        <w:rPr>
          <w:rFonts w:asciiTheme="majorEastAsia" w:eastAsiaTheme="majorEastAsia" w:hAnsiTheme="majorEastAsia" w:cs="宋体" w:hint="eastAsia"/>
          <w:kern w:val="0"/>
          <w:sz w:val="24"/>
          <w:szCs w:val="24"/>
        </w:rPr>
        <w:t>2、</w:t>
      </w:r>
      <w:r w:rsidRPr="00244B81">
        <w:rPr>
          <w:rFonts w:asciiTheme="majorEastAsia" w:eastAsiaTheme="majorEastAsia" w:hAnsiTheme="majorEastAsia" w:cs="宋体" w:hint="eastAsia"/>
          <w:sz w:val="24"/>
          <w:szCs w:val="24"/>
        </w:rPr>
        <w:t>本项目的特定资格要求：</w:t>
      </w:r>
      <w:r w:rsidRPr="00244B81">
        <w:rPr>
          <w:rFonts w:asciiTheme="majorEastAsia" w:eastAsiaTheme="majorEastAsia" w:hAnsiTheme="majorEastAsia" w:cs="宋体"/>
          <w:sz w:val="24"/>
          <w:szCs w:val="24"/>
        </w:rPr>
        <w:t xml:space="preserve"> </w:t>
      </w:r>
    </w:p>
    <w:p w:rsidR="00FD5500" w:rsidRPr="004A433F" w:rsidRDefault="00FD5500" w:rsidP="00FD5500">
      <w:pPr>
        <w:widowControl/>
        <w:snapToGrid w:val="0"/>
        <w:spacing w:line="440" w:lineRule="exact"/>
        <w:ind w:firstLineChars="196" w:firstLine="470"/>
        <w:jc w:val="left"/>
        <w:rPr>
          <w:rFonts w:ascii="宋体" w:hAnsi="宋体" w:cs="宋体"/>
          <w:sz w:val="24"/>
          <w:szCs w:val="24"/>
        </w:rPr>
      </w:pPr>
      <w:r w:rsidRPr="004A433F">
        <w:rPr>
          <w:rFonts w:ascii="宋体" w:hAnsi="宋体" w:cs="宋体" w:hint="eastAsia"/>
          <w:sz w:val="24"/>
          <w:szCs w:val="24"/>
        </w:rPr>
        <w:t>（1）</w:t>
      </w:r>
      <w:r w:rsidR="00A454C6" w:rsidRPr="00A454C6">
        <w:rPr>
          <w:rFonts w:ascii="宋体" w:hAnsi="宋体" w:cs="宋体" w:hint="eastAsia"/>
          <w:sz w:val="24"/>
          <w:szCs w:val="24"/>
        </w:rPr>
        <w:t>具有独立承担民事责任能力，提供供应商</w:t>
      </w:r>
      <w:r w:rsidR="00A454C6">
        <w:rPr>
          <w:rFonts w:ascii="宋体" w:hAnsi="宋体" w:cs="宋体" w:hint="eastAsia"/>
          <w:sz w:val="24"/>
          <w:szCs w:val="24"/>
        </w:rPr>
        <w:t>合法注册的法人或其他组织的营业执照等证明文件</w:t>
      </w:r>
      <w:r w:rsidRPr="004A433F">
        <w:rPr>
          <w:rFonts w:ascii="宋体" w:hAnsi="宋体" w:cs="宋体" w:hint="eastAsia"/>
          <w:sz w:val="24"/>
          <w:szCs w:val="24"/>
        </w:rPr>
        <w:t>。</w:t>
      </w:r>
    </w:p>
    <w:p w:rsidR="00FD5500" w:rsidRPr="004A433F" w:rsidRDefault="00FD5500" w:rsidP="00FD5500">
      <w:pPr>
        <w:widowControl/>
        <w:snapToGrid w:val="0"/>
        <w:spacing w:line="440" w:lineRule="exact"/>
        <w:ind w:firstLineChars="196" w:firstLine="470"/>
        <w:jc w:val="left"/>
        <w:rPr>
          <w:rFonts w:ascii="宋体" w:hAnsi="宋体" w:cs="宋体"/>
          <w:sz w:val="24"/>
          <w:szCs w:val="24"/>
        </w:rPr>
      </w:pPr>
      <w:r w:rsidRPr="004A433F">
        <w:rPr>
          <w:rFonts w:ascii="宋体" w:hAnsi="宋体" w:cs="宋体" w:hint="eastAsia"/>
          <w:sz w:val="24"/>
          <w:szCs w:val="24"/>
        </w:rPr>
        <w:t>（2）</w:t>
      </w:r>
      <w:r w:rsidRPr="004A433F">
        <w:rPr>
          <w:rFonts w:ascii="宋体" w:hAnsi="宋体" w:cs="宋体"/>
          <w:sz w:val="24"/>
          <w:szCs w:val="24"/>
        </w:rPr>
        <w:t>供应</w:t>
      </w:r>
      <w:proofErr w:type="gramStart"/>
      <w:r w:rsidRPr="004A433F">
        <w:rPr>
          <w:rFonts w:ascii="宋体" w:hAnsi="宋体" w:cs="宋体"/>
          <w:sz w:val="24"/>
          <w:szCs w:val="24"/>
        </w:rPr>
        <w:t>商法定</w:t>
      </w:r>
      <w:proofErr w:type="gramEnd"/>
      <w:r w:rsidRPr="004A433F">
        <w:rPr>
          <w:rFonts w:ascii="宋体" w:hAnsi="宋体" w:cs="宋体"/>
          <w:sz w:val="24"/>
          <w:szCs w:val="24"/>
        </w:rPr>
        <w:t>代表人参加</w:t>
      </w:r>
      <w:r w:rsidRPr="004A433F">
        <w:rPr>
          <w:rFonts w:ascii="宋体" w:hAnsi="宋体" w:cs="宋体" w:hint="eastAsia"/>
          <w:sz w:val="24"/>
          <w:szCs w:val="24"/>
        </w:rPr>
        <w:t>磋商</w:t>
      </w:r>
      <w:r w:rsidRPr="004A433F">
        <w:rPr>
          <w:rFonts w:ascii="宋体" w:hAnsi="宋体" w:cs="宋体"/>
          <w:sz w:val="24"/>
          <w:szCs w:val="24"/>
        </w:rPr>
        <w:t>的，必须提供法定代表人身份证明及法定代表人本人身份证复印件；非法定代表人参加</w:t>
      </w:r>
      <w:r w:rsidRPr="004A433F">
        <w:rPr>
          <w:rFonts w:ascii="宋体" w:hAnsi="宋体" w:cs="宋体" w:hint="eastAsia"/>
          <w:sz w:val="24"/>
          <w:szCs w:val="24"/>
        </w:rPr>
        <w:t>磋商</w:t>
      </w:r>
      <w:r w:rsidRPr="004A433F">
        <w:rPr>
          <w:rFonts w:ascii="宋体" w:hAnsi="宋体" w:cs="宋体"/>
          <w:sz w:val="24"/>
          <w:szCs w:val="24"/>
        </w:rPr>
        <w:t>的，必须提供法定代表人签字或盖章的授权委托书及法定代表人、被授权人的两人身份证的复印件（格式参见第</w:t>
      </w:r>
      <w:r w:rsidR="0053552D">
        <w:rPr>
          <w:rFonts w:ascii="宋体" w:hAnsi="宋体" w:cs="宋体" w:hint="eastAsia"/>
          <w:sz w:val="24"/>
          <w:szCs w:val="24"/>
        </w:rPr>
        <w:t>六</w:t>
      </w:r>
      <w:r w:rsidRPr="004A433F">
        <w:rPr>
          <w:rFonts w:ascii="宋体" w:hAnsi="宋体" w:cs="宋体"/>
          <w:sz w:val="24"/>
          <w:szCs w:val="24"/>
        </w:rPr>
        <w:t>章）</w:t>
      </w:r>
      <w:r w:rsidRPr="004A433F">
        <w:rPr>
          <w:rFonts w:ascii="宋体" w:hAnsi="宋体" w:cs="宋体" w:hint="eastAsia"/>
          <w:sz w:val="24"/>
          <w:szCs w:val="24"/>
        </w:rPr>
        <w:t>。</w:t>
      </w:r>
    </w:p>
    <w:p w:rsidR="00EE6CB4" w:rsidRDefault="00FD5500" w:rsidP="009C7D3C">
      <w:pPr>
        <w:widowControl/>
        <w:snapToGrid w:val="0"/>
        <w:spacing w:line="440" w:lineRule="exact"/>
        <w:ind w:firstLineChars="196" w:firstLine="470"/>
        <w:jc w:val="left"/>
        <w:rPr>
          <w:rFonts w:ascii="宋体" w:hAnsi="宋体" w:cs="宋体"/>
          <w:sz w:val="24"/>
          <w:szCs w:val="24"/>
        </w:rPr>
      </w:pPr>
      <w:r w:rsidRPr="004A433F">
        <w:rPr>
          <w:rFonts w:ascii="宋体" w:hAnsi="宋体" w:cs="宋体" w:hint="eastAsia"/>
          <w:sz w:val="24"/>
          <w:szCs w:val="24"/>
        </w:rPr>
        <w:t>（</w:t>
      </w:r>
      <w:r w:rsidR="009C7D3C">
        <w:rPr>
          <w:rFonts w:ascii="宋体" w:hAnsi="宋体" w:cs="宋体" w:hint="eastAsia"/>
          <w:sz w:val="24"/>
          <w:szCs w:val="24"/>
        </w:rPr>
        <w:t>3</w:t>
      </w:r>
      <w:r w:rsidRPr="004A433F">
        <w:rPr>
          <w:rFonts w:ascii="宋体" w:hAnsi="宋体" w:cs="宋体" w:hint="eastAsia"/>
          <w:sz w:val="24"/>
          <w:szCs w:val="24"/>
        </w:rPr>
        <w:t>）</w:t>
      </w:r>
      <w:r w:rsidRPr="004A433F">
        <w:rPr>
          <w:rFonts w:ascii="宋体" w:hAnsi="宋体" w:cs="宋体"/>
          <w:sz w:val="24"/>
          <w:szCs w:val="24"/>
        </w:rPr>
        <w:t>关于资格文件的声明函（格式参见第</w:t>
      </w:r>
      <w:r w:rsidR="0053552D">
        <w:rPr>
          <w:rFonts w:ascii="宋体" w:hAnsi="宋体" w:cs="宋体" w:hint="eastAsia"/>
          <w:sz w:val="24"/>
          <w:szCs w:val="24"/>
        </w:rPr>
        <w:t>六</w:t>
      </w:r>
      <w:r w:rsidRPr="004A433F">
        <w:rPr>
          <w:rFonts w:ascii="宋体" w:hAnsi="宋体" w:cs="宋体"/>
          <w:sz w:val="24"/>
          <w:szCs w:val="24"/>
        </w:rPr>
        <w:t>章）。</w:t>
      </w:r>
    </w:p>
    <w:p w:rsidR="00EE6CB4" w:rsidRDefault="00F13FF9" w:rsidP="00EE6CB4">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w:t>
      </w:r>
      <w:r w:rsidR="009C7D3C">
        <w:rPr>
          <w:rFonts w:ascii="宋体" w:hAnsi="宋体" w:cs="宋体" w:hint="eastAsia"/>
          <w:sz w:val="24"/>
          <w:szCs w:val="24"/>
        </w:rPr>
        <w:t>4</w:t>
      </w:r>
      <w:r>
        <w:rPr>
          <w:rFonts w:ascii="宋体" w:hAnsi="宋体" w:cs="宋体" w:hint="eastAsia"/>
          <w:sz w:val="24"/>
          <w:szCs w:val="24"/>
        </w:rPr>
        <w:t>）</w:t>
      </w:r>
      <w:r w:rsidR="00CB5B7B">
        <w:rPr>
          <w:rFonts w:ascii="宋体" w:hAnsi="宋体" w:cs="宋体" w:hint="eastAsia"/>
          <w:sz w:val="24"/>
          <w:szCs w:val="24"/>
        </w:rPr>
        <w:t>采购代理机构在本项目提交</w:t>
      </w:r>
      <w:r w:rsidR="00CB5B7B" w:rsidRPr="00CB5B7B">
        <w:rPr>
          <w:rFonts w:ascii="宋体" w:hAnsi="宋体" w:cs="宋体" w:hint="eastAsia"/>
          <w:sz w:val="24"/>
          <w:szCs w:val="24"/>
        </w:rPr>
        <w:t>响应文件截止日期当天通过“信用中国”网站</w:t>
      </w:r>
      <w:r w:rsidR="00CB5B7B">
        <w:rPr>
          <w:rFonts w:ascii="宋体" w:hAnsi="宋体" w:cs="宋体" w:hint="eastAsia"/>
          <w:sz w:val="24"/>
          <w:szCs w:val="24"/>
        </w:rPr>
        <w:t>和“</w:t>
      </w:r>
      <w:r w:rsidR="00CB5B7B" w:rsidRPr="00CB5B7B">
        <w:rPr>
          <w:rFonts w:ascii="宋体" w:hAnsi="宋体" w:cs="宋体" w:hint="eastAsia"/>
          <w:sz w:val="24"/>
          <w:szCs w:val="24"/>
        </w:rPr>
        <w:t>中国政府采购网</w:t>
      </w:r>
      <w:r w:rsidR="00CB5B7B">
        <w:rPr>
          <w:rFonts w:ascii="宋体" w:hAnsi="宋体" w:cs="宋体" w:hint="eastAsia"/>
          <w:sz w:val="24"/>
          <w:szCs w:val="24"/>
        </w:rPr>
        <w:t>”查询所有提交响应文件供应商的信用记录，并将所有提交</w:t>
      </w:r>
      <w:r w:rsidR="00CB5B7B" w:rsidRPr="00CB5B7B">
        <w:rPr>
          <w:rFonts w:ascii="宋体" w:hAnsi="宋体" w:cs="宋体" w:hint="eastAsia"/>
          <w:sz w:val="24"/>
          <w:szCs w:val="24"/>
        </w:rPr>
        <w:t>响应文件供应商的查询记录电子截屏提交给</w:t>
      </w:r>
      <w:r w:rsidR="00CB5B7B">
        <w:rPr>
          <w:rFonts w:ascii="宋体" w:hAnsi="宋体" w:cs="宋体" w:hint="eastAsia"/>
          <w:sz w:val="24"/>
          <w:szCs w:val="24"/>
        </w:rPr>
        <w:t>磋商</w:t>
      </w:r>
      <w:r w:rsidR="00CB5B7B" w:rsidRPr="00CB5B7B">
        <w:rPr>
          <w:rFonts w:ascii="宋体" w:hAnsi="宋体" w:cs="宋体" w:hint="eastAsia"/>
          <w:sz w:val="24"/>
          <w:szCs w:val="24"/>
        </w:rPr>
        <w:t>小组。</w:t>
      </w:r>
      <w:r w:rsidR="00CB5B7B">
        <w:rPr>
          <w:rFonts w:ascii="宋体" w:hAnsi="宋体" w:cs="宋体" w:hint="eastAsia"/>
          <w:sz w:val="24"/>
          <w:szCs w:val="24"/>
        </w:rPr>
        <w:t>磋商</w:t>
      </w:r>
      <w:r w:rsidR="00CB5B7B" w:rsidRPr="00CB5B7B">
        <w:rPr>
          <w:rFonts w:ascii="宋体" w:hAnsi="宋体" w:cs="宋体" w:hint="eastAsia"/>
          <w:sz w:val="24"/>
          <w:szCs w:val="24"/>
        </w:rPr>
        <w:t>小组对于被列入失信被执行人名单、重大</w:t>
      </w:r>
      <w:r w:rsidR="00CB5B7B" w:rsidRPr="00CB5B7B">
        <w:rPr>
          <w:rFonts w:ascii="宋体" w:hAnsi="宋体" w:cs="宋体" w:hint="eastAsia"/>
          <w:sz w:val="24"/>
          <w:szCs w:val="24"/>
        </w:rPr>
        <w:lastRenderedPageBreak/>
        <w:t>税收违法案件当事人名单、政府采购严重违法失信行为记录名单、经营异常名录和严重违法失信企业名单的供应商，</w:t>
      </w:r>
      <w:r w:rsidR="00CB5B7B">
        <w:rPr>
          <w:rFonts w:ascii="宋体" w:hAnsi="宋体" w:cs="宋体" w:hint="eastAsia"/>
          <w:sz w:val="24"/>
          <w:szCs w:val="24"/>
        </w:rPr>
        <w:t>将</w:t>
      </w:r>
      <w:r w:rsidR="00CB5B7B" w:rsidRPr="00CB5B7B">
        <w:rPr>
          <w:rFonts w:ascii="宋体" w:hAnsi="宋体" w:cs="宋体" w:hint="eastAsia"/>
          <w:sz w:val="24"/>
          <w:szCs w:val="24"/>
        </w:rPr>
        <w:t>拒绝其继续参与本项目采购活动，按照无效响应文件处理。查询记录电子截</w:t>
      </w:r>
      <w:proofErr w:type="gramStart"/>
      <w:r w:rsidR="00CB5B7B" w:rsidRPr="00CB5B7B">
        <w:rPr>
          <w:rFonts w:ascii="宋体" w:hAnsi="宋体" w:cs="宋体" w:hint="eastAsia"/>
          <w:sz w:val="24"/>
          <w:szCs w:val="24"/>
        </w:rPr>
        <w:t>屏作为</w:t>
      </w:r>
      <w:proofErr w:type="gramEnd"/>
      <w:r w:rsidR="00CB5B7B" w:rsidRPr="00CB5B7B">
        <w:rPr>
          <w:rFonts w:ascii="宋体" w:hAnsi="宋体" w:cs="宋体" w:hint="eastAsia"/>
          <w:sz w:val="24"/>
          <w:szCs w:val="24"/>
        </w:rPr>
        <w:t>证据留存，与采购项目其他材料一并归档。</w:t>
      </w:r>
    </w:p>
    <w:p w:rsidR="00EE6CB4" w:rsidRDefault="00CB5B7B" w:rsidP="00EE6CB4">
      <w:pPr>
        <w:widowControl/>
        <w:snapToGrid w:val="0"/>
        <w:spacing w:line="440" w:lineRule="exact"/>
        <w:ind w:firstLineChars="196" w:firstLine="470"/>
        <w:jc w:val="left"/>
        <w:rPr>
          <w:rFonts w:ascii="宋体" w:hAnsi="宋体" w:cs="宋体"/>
          <w:sz w:val="24"/>
          <w:szCs w:val="24"/>
        </w:rPr>
      </w:pPr>
      <w:r w:rsidRPr="00CB5B7B">
        <w:rPr>
          <w:rFonts w:ascii="宋体" w:hAnsi="宋体" w:cs="宋体" w:hint="eastAsia"/>
          <w:sz w:val="24"/>
          <w:szCs w:val="24"/>
        </w:rPr>
        <w:t>供应商不良信用记录以采购代理机构查询结果为准，采购代理机构查询之后，“信用中国”网站</w:t>
      </w:r>
      <w:r>
        <w:rPr>
          <w:rFonts w:ascii="宋体" w:hAnsi="宋体" w:cs="宋体" w:hint="eastAsia"/>
          <w:sz w:val="24"/>
          <w:szCs w:val="24"/>
        </w:rPr>
        <w:t>和“中国政府采购网”</w:t>
      </w:r>
      <w:r w:rsidRPr="00CB5B7B">
        <w:rPr>
          <w:rFonts w:ascii="宋体" w:hAnsi="宋体" w:cs="宋体" w:hint="eastAsia"/>
          <w:sz w:val="24"/>
          <w:szCs w:val="24"/>
        </w:rPr>
        <w:t>信息发生的任何变更均不再作为评审依据，供应商自行提供的与网站信息不一致的其他证明材料亦不作为评审依据。</w:t>
      </w:r>
    </w:p>
    <w:p w:rsidR="00FD5500" w:rsidRPr="004A433F" w:rsidRDefault="00FD5500" w:rsidP="00EE6CB4">
      <w:pPr>
        <w:widowControl/>
        <w:snapToGrid w:val="0"/>
        <w:spacing w:line="440" w:lineRule="exact"/>
        <w:ind w:firstLineChars="196" w:firstLine="470"/>
        <w:jc w:val="left"/>
        <w:rPr>
          <w:rFonts w:ascii="宋体" w:hAnsi="宋体" w:cs="宋体"/>
          <w:sz w:val="24"/>
          <w:szCs w:val="24"/>
        </w:rPr>
      </w:pPr>
      <w:r w:rsidRPr="004A433F">
        <w:rPr>
          <w:rFonts w:ascii="宋体" w:hAnsi="宋体" w:cs="宋体" w:hint="eastAsia"/>
          <w:sz w:val="24"/>
          <w:szCs w:val="24"/>
        </w:rPr>
        <w:t>（</w:t>
      </w:r>
      <w:r w:rsidR="009C7D3C">
        <w:rPr>
          <w:rFonts w:ascii="宋体" w:hAnsi="宋体" w:cs="宋体" w:hint="eastAsia"/>
          <w:sz w:val="24"/>
          <w:szCs w:val="24"/>
        </w:rPr>
        <w:t>5</w:t>
      </w:r>
      <w:r w:rsidRPr="004A433F">
        <w:rPr>
          <w:rFonts w:ascii="宋体" w:hAnsi="宋体" w:cs="宋体" w:hint="eastAsia"/>
          <w:sz w:val="24"/>
          <w:szCs w:val="24"/>
        </w:rPr>
        <w:t>）符合相关法律、法规规定的其他要求。</w:t>
      </w:r>
    </w:p>
    <w:p w:rsidR="006659A7" w:rsidRPr="00244B81" w:rsidRDefault="006140D8" w:rsidP="00490D08">
      <w:pPr>
        <w:widowControl/>
        <w:shd w:val="clear" w:color="auto" w:fill="FFFFFF"/>
        <w:spacing w:line="440" w:lineRule="exact"/>
        <w:ind w:firstLineChars="200" w:firstLine="482"/>
        <w:jc w:val="left"/>
        <w:rPr>
          <w:rFonts w:asciiTheme="majorEastAsia" w:eastAsiaTheme="majorEastAsia" w:hAnsiTheme="majorEastAsia" w:cs="宋体"/>
          <w:b/>
          <w:sz w:val="24"/>
          <w:szCs w:val="24"/>
        </w:rPr>
      </w:pPr>
      <w:r w:rsidRPr="00244B81">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rsidR="006659A7" w:rsidRPr="00244B81" w:rsidRDefault="006140D8" w:rsidP="00490D08">
      <w:pPr>
        <w:widowControl/>
        <w:shd w:val="clear" w:color="auto" w:fill="FFFFFF"/>
        <w:spacing w:line="440" w:lineRule="exact"/>
        <w:ind w:firstLineChars="197" w:firstLine="475"/>
        <w:jc w:val="left"/>
        <w:rPr>
          <w:rFonts w:asciiTheme="majorEastAsia" w:eastAsiaTheme="majorEastAsia" w:hAnsiTheme="majorEastAsia"/>
          <w:kern w:val="0"/>
          <w:sz w:val="24"/>
          <w:szCs w:val="24"/>
        </w:rPr>
      </w:pPr>
      <w:r w:rsidRPr="00244B81">
        <w:rPr>
          <w:rFonts w:asciiTheme="majorEastAsia" w:eastAsiaTheme="majorEastAsia" w:hAnsiTheme="majorEastAsia" w:cs="宋体" w:hint="eastAsia"/>
          <w:b/>
          <w:bCs/>
          <w:sz w:val="24"/>
          <w:szCs w:val="24"/>
          <w:u w:val="single"/>
        </w:rPr>
        <w:t>具体资格要求详见</w:t>
      </w:r>
      <w:r w:rsidR="00026BAC" w:rsidRPr="00244B81">
        <w:rPr>
          <w:rFonts w:asciiTheme="majorEastAsia" w:eastAsiaTheme="majorEastAsia" w:hAnsiTheme="majorEastAsia" w:cs="宋体" w:hint="eastAsia"/>
          <w:b/>
          <w:bCs/>
          <w:sz w:val="24"/>
          <w:szCs w:val="24"/>
          <w:u w:val="single"/>
        </w:rPr>
        <w:t>第六章</w:t>
      </w:r>
      <w:r w:rsidRPr="00244B81">
        <w:rPr>
          <w:rFonts w:asciiTheme="majorEastAsia" w:eastAsiaTheme="majorEastAsia" w:hAnsiTheme="majorEastAsia" w:cs="宋体" w:hint="eastAsia"/>
          <w:b/>
          <w:bCs/>
          <w:sz w:val="24"/>
          <w:szCs w:val="24"/>
          <w:u w:val="single"/>
        </w:rPr>
        <w:t>中的“资格审查文件”。</w:t>
      </w:r>
    </w:p>
    <w:p w:rsidR="006659A7" w:rsidRPr="00244B81" w:rsidRDefault="006140D8" w:rsidP="00490D08">
      <w:pPr>
        <w:widowControl/>
        <w:snapToGrid w:val="0"/>
        <w:spacing w:line="440" w:lineRule="exact"/>
        <w:ind w:firstLineChars="200" w:firstLine="482"/>
        <w:jc w:val="left"/>
        <w:rPr>
          <w:rFonts w:asciiTheme="majorEastAsia" w:eastAsiaTheme="majorEastAsia" w:hAnsiTheme="majorEastAsia"/>
          <w:b/>
          <w:bCs/>
          <w:sz w:val="24"/>
          <w:szCs w:val="24"/>
        </w:rPr>
      </w:pPr>
      <w:r w:rsidRPr="00244B81">
        <w:rPr>
          <w:rFonts w:asciiTheme="majorEastAsia" w:eastAsiaTheme="majorEastAsia" w:hAnsiTheme="majorEastAsia" w:cs="宋体" w:hint="eastAsia"/>
          <w:b/>
          <w:bCs/>
          <w:sz w:val="24"/>
          <w:szCs w:val="24"/>
        </w:rPr>
        <w:t>请供应</w:t>
      </w:r>
      <w:proofErr w:type="gramStart"/>
      <w:r w:rsidRPr="00244B81">
        <w:rPr>
          <w:rFonts w:asciiTheme="majorEastAsia" w:eastAsiaTheme="majorEastAsia" w:hAnsiTheme="majorEastAsia" w:cs="宋体" w:hint="eastAsia"/>
          <w:b/>
          <w:bCs/>
          <w:sz w:val="24"/>
          <w:szCs w:val="24"/>
        </w:rPr>
        <w:t>商认真</w:t>
      </w:r>
      <w:proofErr w:type="gramEnd"/>
      <w:r w:rsidRPr="00244B81">
        <w:rPr>
          <w:rFonts w:asciiTheme="majorEastAsia" w:eastAsiaTheme="majorEastAsia" w:hAnsiTheme="majorEastAsia" w:cs="宋体" w:hint="eastAsia"/>
          <w:b/>
          <w:bCs/>
          <w:sz w:val="24"/>
          <w:szCs w:val="24"/>
        </w:rPr>
        <w:t>对照资格要求，如不符合要求，无意或故意参与磋商的，所产生的一切后果由供应商承担。若响应供应商提供虚假材料的，将作无效响应处理。</w:t>
      </w:r>
    </w:p>
    <w:p w:rsidR="006659A7" w:rsidRPr="00244B81" w:rsidRDefault="001C5DC0" w:rsidP="00490D08">
      <w:pPr>
        <w:widowControl/>
        <w:snapToGrid w:val="0"/>
        <w:spacing w:line="440" w:lineRule="exact"/>
        <w:ind w:firstLineChars="200" w:firstLine="482"/>
        <w:jc w:val="left"/>
        <w:rPr>
          <w:rFonts w:asciiTheme="majorEastAsia" w:eastAsiaTheme="majorEastAsia" w:hAnsiTheme="majorEastAsia"/>
          <w:b/>
          <w:bCs/>
          <w:sz w:val="24"/>
          <w:szCs w:val="24"/>
        </w:rPr>
      </w:pPr>
      <w:r w:rsidRPr="00244B81">
        <w:rPr>
          <w:rFonts w:asciiTheme="majorEastAsia" w:eastAsiaTheme="majorEastAsia" w:hAnsiTheme="majorEastAsia" w:cs="宋体" w:hint="eastAsia"/>
          <w:b/>
          <w:bCs/>
          <w:sz w:val="24"/>
          <w:szCs w:val="24"/>
        </w:rPr>
        <w:t>非采购</w:t>
      </w:r>
      <w:proofErr w:type="gramStart"/>
      <w:r w:rsidRPr="00244B81">
        <w:rPr>
          <w:rFonts w:asciiTheme="majorEastAsia" w:eastAsiaTheme="majorEastAsia" w:hAnsiTheme="majorEastAsia" w:cs="宋体" w:hint="eastAsia"/>
          <w:b/>
          <w:bCs/>
          <w:sz w:val="24"/>
          <w:szCs w:val="24"/>
        </w:rPr>
        <w:t>人原因</w:t>
      </w:r>
      <w:proofErr w:type="gramEnd"/>
      <w:r w:rsidRPr="00244B81">
        <w:rPr>
          <w:rFonts w:asciiTheme="majorEastAsia" w:eastAsiaTheme="majorEastAsia" w:hAnsiTheme="majorEastAsia" w:cs="宋体" w:hint="eastAsia"/>
          <w:b/>
          <w:bCs/>
          <w:sz w:val="24"/>
          <w:szCs w:val="24"/>
        </w:rPr>
        <w:t>成交人放弃中标资格的，采购人有权将其列入单位采购黑名单。</w:t>
      </w:r>
    </w:p>
    <w:p w:rsidR="006659A7" w:rsidRPr="00244B81" w:rsidRDefault="006140D8" w:rsidP="00490D08">
      <w:pPr>
        <w:widowControl/>
        <w:snapToGrid w:val="0"/>
        <w:spacing w:line="440" w:lineRule="exact"/>
        <w:ind w:firstLineChars="200" w:firstLine="482"/>
        <w:jc w:val="left"/>
        <w:rPr>
          <w:rFonts w:asciiTheme="majorEastAsia" w:eastAsiaTheme="majorEastAsia" w:hAnsiTheme="majorEastAsia" w:cs="宋体"/>
          <w:b/>
          <w:bCs/>
          <w:sz w:val="24"/>
          <w:szCs w:val="24"/>
        </w:rPr>
      </w:pPr>
      <w:r w:rsidRPr="00244B81">
        <w:rPr>
          <w:rFonts w:asciiTheme="majorEastAsia" w:eastAsiaTheme="majorEastAsia" w:hAnsiTheme="majorEastAsia" w:cs="宋体" w:hint="eastAsia"/>
          <w:b/>
          <w:bCs/>
          <w:sz w:val="24"/>
          <w:szCs w:val="24"/>
        </w:rPr>
        <w:t>【特别提醒】单位负责人为同一人或者存在直接控</w:t>
      </w:r>
      <w:r w:rsidR="001C5DC0" w:rsidRPr="00244B81">
        <w:rPr>
          <w:rFonts w:asciiTheme="majorEastAsia" w:eastAsiaTheme="majorEastAsia" w:hAnsiTheme="majorEastAsia" w:cs="宋体" w:hint="eastAsia"/>
          <w:b/>
          <w:bCs/>
          <w:sz w:val="24"/>
          <w:szCs w:val="24"/>
        </w:rPr>
        <w:t>股、管理关系的不同供应商，不得同时参与同一采购项目相同标段的</w:t>
      </w:r>
      <w:r w:rsidRPr="00244B81">
        <w:rPr>
          <w:rFonts w:asciiTheme="majorEastAsia" w:eastAsiaTheme="majorEastAsia" w:hAnsiTheme="majorEastAsia" w:cs="宋体" w:hint="eastAsia"/>
          <w:b/>
          <w:bCs/>
          <w:sz w:val="24"/>
          <w:szCs w:val="24"/>
        </w:rPr>
        <w:t>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6659A7" w:rsidRPr="00244B81" w:rsidRDefault="006140D8" w:rsidP="00490D08">
      <w:pPr>
        <w:widowControl/>
        <w:shd w:val="clear" w:color="auto" w:fill="FFFFFF"/>
        <w:spacing w:line="440" w:lineRule="exact"/>
        <w:ind w:firstLineChars="200" w:firstLine="482"/>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244B81">
        <w:rPr>
          <w:rFonts w:asciiTheme="majorEastAsia" w:eastAsiaTheme="majorEastAsia" w:hAnsiTheme="majorEastAsia" w:cs="Arial" w:hint="eastAsia"/>
          <w:b/>
          <w:bCs/>
          <w:kern w:val="0"/>
          <w:sz w:val="24"/>
          <w:szCs w:val="24"/>
        </w:rPr>
        <w:t>称成交人</w:t>
      </w:r>
      <w:proofErr w:type="gramEnd"/>
      <w:r w:rsidRPr="00244B81">
        <w:rPr>
          <w:rFonts w:asciiTheme="majorEastAsia" w:eastAsiaTheme="majorEastAsia" w:hAnsiTheme="majorEastAsia" w:cs="Arial" w:hint="eastAsia"/>
          <w:b/>
          <w:bCs/>
          <w:kern w:val="0"/>
          <w:sz w:val="24"/>
          <w:szCs w:val="24"/>
        </w:rPr>
        <w:t>），应做好提交声明函、承诺</w:t>
      </w:r>
      <w:proofErr w:type="gramStart"/>
      <w:r w:rsidRPr="00244B81">
        <w:rPr>
          <w:rFonts w:asciiTheme="majorEastAsia" w:eastAsiaTheme="majorEastAsia" w:hAnsiTheme="majorEastAsia" w:cs="Arial" w:hint="eastAsia"/>
          <w:b/>
          <w:bCs/>
          <w:kern w:val="0"/>
          <w:sz w:val="24"/>
          <w:szCs w:val="24"/>
        </w:rPr>
        <w:t>函相应</w:t>
      </w:r>
      <w:proofErr w:type="gramEnd"/>
      <w:r w:rsidRPr="00244B81">
        <w:rPr>
          <w:rFonts w:asciiTheme="majorEastAsia" w:eastAsiaTheme="majorEastAsia" w:hAnsiTheme="majorEastAsia" w:cs="Arial" w:hint="eastAsia"/>
          <w:b/>
          <w:bCs/>
          <w:kern w:val="0"/>
          <w:sz w:val="24"/>
          <w:szCs w:val="24"/>
        </w:rPr>
        <w:t>原件的核查准备；核查后发现虚假或违背承诺的，将依照相关法律法规规定处理。</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b/>
          <w:bCs/>
          <w:kern w:val="0"/>
          <w:sz w:val="24"/>
          <w:szCs w:val="24"/>
        </w:rPr>
        <w:t>三、获取采购文件</w:t>
      </w:r>
    </w:p>
    <w:p w:rsidR="006659A7" w:rsidRPr="008261C6" w:rsidRDefault="006140D8" w:rsidP="00490D08">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451176">
        <w:rPr>
          <w:rFonts w:asciiTheme="majorEastAsia" w:eastAsiaTheme="majorEastAsia" w:hAnsiTheme="majorEastAsia" w:cs="Arial" w:hint="eastAsia"/>
          <w:kern w:val="0"/>
          <w:sz w:val="24"/>
          <w:szCs w:val="24"/>
        </w:rPr>
        <w:t>时间</w:t>
      </w:r>
      <w:r w:rsidRPr="008261C6">
        <w:rPr>
          <w:rFonts w:asciiTheme="majorEastAsia" w:eastAsiaTheme="majorEastAsia" w:hAnsiTheme="majorEastAsia" w:cs="Arial" w:hint="eastAsia"/>
          <w:kern w:val="0"/>
          <w:sz w:val="24"/>
          <w:szCs w:val="24"/>
        </w:rPr>
        <w:t>：202</w:t>
      </w:r>
      <w:r w:rsidR="00852AEC" w:rsidRPr="008261C6">
        <w:rPr>
          <w:rFonts w:asciiTheme="majorEastAsia" w:eastAsiaTheme="majorEastAsia" w:hAnsiTheme="majorEastAsia" w:cs="Arial" w:hint="eastAsia"/>
          <w:kern w:val="0"/>
          <w:sz w:val="24"/>
          <w:szCs w:val="24"/>
        </w:rPr>
        <w:t>3</w:t>
      </w:r>
      <w:r w:rsidRPr="008261C6">
        <w:rPr>
          <w:rFonts w:asciiTheme="majorEastAsia" w:eastAsiaTheme="majorEastAsia" w:hAnsiTheme="majorEastAsia" w:cs="Arial" w:hint="eastAsia"/>
          <w:kern w:val="0"/>
          <w:sz w:val="24"/>
          <w:szCs w:val="24"/>
        </w:rPr>
        <w:t>年</w:t>
      </w:r>
      <w:r w:rsidR="008261C6" w:rsidRPr="008261C6">
        <w:rPr>
          <w:rFonts w:asciiTheme="majorEastAsia" w:eastAsiaTheme="majorEastAsia" w:hAnsiTheme="majorEastAsia" w:cs="Arial" w:hint="eastAsia"/>
          <w:kern w:val="0"/>
          <w:sz w:val="24"/>
          <w:szCs w:val="24"/>
        </w:rPr>
        <w:t>12</w:t>
      </w:r>
      <w:r w:rsidRPr="008261C6">
        <w:rPr>
          <w:rFonts w:asciiTheme="majorEastAsia" w:eastAsiaTheme="majorEastAsia" w:hAnsiTheme="majorEastAsia" w:cs="Arial" w:hint="eastAsia"/>
          <w:kern w:val="0"/>
          <w:sz w:val="24"/>
          <w:szCs w:val="24"/>
        </w:rPr>
        <w:t>月</w:t>
      </w:r>
      <w:r w:rsidR="008261C6" w:rsidRPr="008261C6">
        <w:rPr>
          <w:rFonts w:asciiTheme="majorEastAsia" w:eastAsiaTheme="majorEastAsia" w:hAnsiTheme="majorEastAsia" w:cs="Arial" w:hint="eastAsia"/>
          <w:kern w:val="0"/>
          <w:sz w:val="24"/>
          <w:szCs w:val="24"/>
        </w:rPr>
        <w:t>8</w:t>
      </w:r>
      <w:r w:rsidRPr="008261C6">
        <w:rPr>
          <w:rFonts w:asciiTheme="majorEastAsia" w:eastAsiaTheme="majorEastAsia" w:hAnsiTheme="majorEastAsia" w:cs="Arial" w:hint="eastAsia"/>
          <w:kern w:val="0"/>
          <w:sz w:val="24"/>
          <w:szCs w:val="24"/>
        </w:rPr>
        <w:t>日至202</w:t>
      </w:r>
      <w:r w:rsidR="00852AEC" w:rsidRPr="008261C6">
        <w:rPr>
          <w:rFonts w:asciiTheme="majorEastAsia" w:eastAsiaTheme="majorEastAsia" w:hAnsiTheme="majorEastAsia" w:cs="Arial" w:hint="eastAsia"/>
          <w:kern w:val="0"/>
          <w:sz w:val="24"/>
          <w:szCs w:val="24"/>
        </w:rPr>
        <w:t>3</w:t>
      </w:r>
      <w:r w:rsidRPr="008261C6">
        <w:rPr>
          <w:rFonts w:asciiTheme="majorEastAsia" w:eastAsiaTheme="majorEastAsia" w:hAnsiTheme="majorEastAsia" w:cs="Arial" w:hint="eastAsia"/>
          <w:kern w:val="0"/>
          <w:sz w:val="24"/>
          <w:szCs w:val="24"/>
        </w:rPr>
        <w:t>年</w:t>
      </w:r>
      <w:r w:rsidR="008261C6" w:rsidRPr="008261C6">
        <w:rPr>
          <w:rFonts w:asciiTheme="majorEastAsia" w:eastAsiaTheme="majorEastAsia" w:hAnsiTheme="majorEastAsia" w:cs="Arial" w:hint="eastAsia"/>
          <w:kern w:val="0"/>
          <w:sz w:val="24"/>
          <w:szCs w:val="24"/>
        </w:rPr>
        <w:t>12</w:t>
      </w:r>
      <w:r w:rsidRPr="008261C6">
        <w:rPr>
          <w:rFonts w:asciiTheme="majorEastAsia" w:eastAsiaTheme="majorEastAsia" w:hAnsiTheme="majorEastAsia" w:cs="Arial" w:hint="eastAsia"/>
          <w:kern w:val="0"/>
          <w:sz w:val="24"/>
          <w:szCs w:val="24"/>
        </w:rPr>
        <w:t>月</w:t>
      </w:r>
      <w:r w:rsidR="008261C6" w:rsidRPr="008261C6">
        <w:rPr>
          <w:rFonts w:asciiTheme="majorEastAsia" w:eastAsiaTheme="majorEastAsia" w:hAnsiTheme="majorEastAsia" w:cs="Arial" w:hint="eastAsia"/>
          <w:kern w:val="0"/>
          <w:sz w:val="24"/>
          <w:szCs w:val="24"/>
        </w:rPr>
        <w:t>18</w:t>
      </w:r>
      <w:r w:rsidRPr="008261C6">
        <w:rPr>
          <w:rFonts w:asciiTheme="majorEastAsia" w:eastAsiaTheme="majorEastAsia" w:hAnsiTheme="majorEastAsia" w:cs="Arial" w:hint="eastAsia"/>
          <w:kern w:val="0"/>
          <w:sz w:val="24"/>
          <w:szCs w:val="24"/>
        </w:rPr>
        <w:t>日</w:t>
      </w:r>
    </w:p>
    <w:p w:rsidR="006659A7" w:rsidRPr="008261C6" w:rsidRDefault="006140D8" w:rsidP="00490D08">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8261C6">
        <w:rPr>
          <w:rFonts w:asciiTheme="majorEastAsia" w:eastAsiaTheme="majorEastAsia" w:hAnsiTheme="majorEastAsia" w:cs="Arial" w:hint="eastAsia"/>
          <w:kern w:val="0"/>
          <w:sz w:val="24"/>
          <w:szCs w:val="24"/>
        </w:rPr>
        <w:t>地点：</w:t>
      </w:r>
      <w:r w:rsidR="00027882" w:rsidRPr="008261C6">
        <w:rPr>
          <w:rFonts w:asciiTheme="majorEastAsia" w:eastAsiaTheme="majorEastAsia" w:hAnsiTheme="majorEastAsia" w:hint="eastAsia"/>
          <w:sz w:val="24"/>
          <w:szCs w:val="24"/>
        </w:rPr>
        <w:t>南通博物苑-资讯-招标信息</w:t>
      </w:r>
      <w:r w:rsidR="00A454C6" w:rsidRPr="008261C6">
        <w:rPr>
          <w:rFonts w:asciiTheme="majorEastAsia" w:eastAsiaTheme="majorEastAsia" w:hAnsiTheme="majorEastAsia" w:hint="eastAsia"/>
          <w:sz w:val="24"/>
          <w:szCs w:val="24"/>
        </w:rPr>
        <w:t>、南通市文化广电和旅游局-政府采购栏</w:t>
      </w:r>
      <w:r w:rsidR="001C5DC0" w:rsidRPr="008261C6">
        <w:rPr>
          <w:rFonts w:asciiTheme="majorEastAsia" w:eastAsiaTheme="majorEastAsia" w:hAnsiTheme="majorEastAsia" w:hint="eastAsia"/>
          <w:sz w:val="24"/>
          <w:szCs w:val="24"/>
        </w:rPr>
        <w:t xml:space="preserve"> </w:t>
      </w:r>
      <w:r w:rsidRPr="008261C6">
        <w:rPr>
          <w:rFonts w:asciiTheme="majorEastAsia" w:eastAsiaTheme="majorEastAsia" w:hAnsiTheme="majorEastAsia" w:cs="宋体" w:hint="eastAsia"/>
          <w:color w:val="333333"/>
          <w:sz w:val="24"/>
          <w:szCs w:val="24"/>
          <w:shd w:val="clear" w:color="auto" w:fill="FFFFFF"/>
        </w:rPr>
        <w:t xml:space="preserve"> </w:t>
      </w:r>
    </w:p>
    <w:p w:rsidR="006659A7" w:rsidRPr="008261C6" w:rsidRDefault="006140D8" w:rsidP="00490D08">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8261C6">
        <w:rPr>
          <w:rFonts w:asciiTheme="majorEastAsia" w:eastAsiaTheme="majorEastAsia" w:hAnsiTheme="majorEastAsia" w:cs="Arial" w:hint="eastAsia"/>
          <w:kern w:val="0"/>
          <w:sz w:val="24"/>
          <w:szCs w:val="24"/>
        </w:rPr>
        <w:t>方式：自行下载</w:t>
      </w:r>
    </w:p>
    <w:p w:rsidR="006659A7" w:rsidRPr="008261C6"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8261C6">
        <w:rPr>
          <w:rFonts w:asciiTheme="majorEastAsia" w:eastAsiaTheme="majorEastAsia" w:hAnsiTheme="majorEastAsia" w:cs="Arial" w:hint="eastAsia"/>
          <w:b/>
          <w:bCs/>
          <w:kern w:val="0"/>
          <w:sz w:val="24"/>
          <w:szCs w:val="24"/>
        </w:rPr>
        <w:t>四、响应文件的提交</w:t>
      </w:r>
    </w:p>
    <w:p w:rsidR="006659A7" w:rsidRPr="00244B81" w:rsidRDefault="0066756A" w:rsidP="00FD5500">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8261C6">
        <w:rPr>
          <w:rFonts w:asciiTheme="majorEastAsia" w:eastAsiaTheme="majorEastAsia" w:hAnsiTheme="majorEastAsia" w:cs="Arial" w:hint="eastAsia"/>
          <w:kern w:val="0"/>
          <w:sz w:val="24"/>
          <w:szCs w:val="24"/>
        </w:rPr>
        <w:t>1.</w:t>
      </w:r>
      <w:r w:rsidR="006140D8" w:rsidRPr="008261C6">
        <w:rPr>
          <w:rFonts w:asciiTheme="majorEastAsia" w:eastAsiaTheme="majorEastAsia" w:hAnsiTheme="majorEastAsia" w:cs="Arial" w:hint="eastAsia"/>
          <w:kern w:val="0"/>
          <w:sz w:val="24"/>
          <w:szCs w:val="24"/>
        </w:rPr>
        <w:t>截止时间：</w:t>
      </w:r>
      <w:r w:rsidR="006140D8" w:rsidRPr="008261C6">
        <w:rPr>
          <w:rFonts w:asciiTheme="majorEastAsia" w:eastAsiaTheme="majorEastAsia" w:hAnsiTheme="majorEastAsia" w:cs="Arial" w:hint="eastAsia"/>
          <w:b/>
          <w:bCs/>
          <w:kern w:val="0"/>
          <w:sz w:val="24"/>
          <w:szCs w:val="24"/>
        </w:rPr>
        <w:t>202</w:t>
      </w:r>
      <w:r w:rsidR="00852AEC" w:rsidRPr="008261C6">
        <w:rPr>
          <w:rFonts w:asciiTheme="majorEastAsia" w:eastAsiaTheme="majorEastAsia" w:hAnsiTheme="majorEastAsia" w:cs="Arial" w:hint="eastAsia"/>
          <w:b/>
          <w:bCs/>
          <w:kern w:val="0"/>
          <w:sz w:val="24"/>
          <w:szCs w:val="24"/>
        </w:rPr>
        <w:t>3</w:t>
      </w:r>
      <w:r w:rsidR="006140D8" w:rsidRPr="008261C6">
        <w:rPr>
          <w:rFonts w:asciiTheme="majorEastAsia" w:eastAsiaTheme="majorEastAsia" w:hAnsiTheme="majorEastAsia" w:cs="Arial" w:hint="eastAsia"/>
          <w:b/>
          <w:bCs/>
          <w:kern w:val="0"/>
          <w:sz w:val="24"/>
          <w:szCs w:val="24"/>
        </w:rPr>
        <w:t>年</w:t>
      </w:r>
      <w:r w:rsidR="008261C6" w:rsidRPr="008261C6">
        <w:rPr>
          <w:rFonts w:asciiTheme="majorEastAsia" w:eastAsiaTheme="majorEastAsia" w:hAnsiTheme="majorEastAsia" w:cs="Arial" w:hint="eastAsia"/>
          <w:b/>
          <w:bCs/>
          <w:kern w:val="0"/>
          <w:sz w:val="24"/>
          <w:szCs w:val="24"/>
        </w:rPr>
        <w:t>12</w:t>
      </w:r>
      <w:r w:rsidR="006140D8" w:rsidRPr="008261C6">
        <w:rPr>
          <w:rFonts w:asciiTheme="majorEastAsia" w:eastAsiaTheme="majorEastAsia" w:hAnsiTheme="majorEastAsia" w:cs="Arial" w:hint="eastAsia"/>
          <w:b/>
          <w:bCs/>
          <w:kern w:val="0"/>
          <w:sz w:val="24"/>
          <w:szCs w:val="24"/>
        </w:rPr>
        <w:t>月</w:t>
      </w:r>
      <w:r w:rsidR="008261C6" w:rsidRPr="008261C6">
        <w:rPr>
          <w:rFonts w:asciiTheme="majorEastAsia" w:eastAsiaTheme="majorEastAsia" w:hAnsiTheme="majorEastAsia" w:cs="Arial" w:hint="eastAsia"/>
          <w:b/>
          <w:bCs/>
          <w:kern w:val="0"/>
          <w:sz w:val="24"/>
          <w:szCs w:val="24"/>
        </w:rPr>
        <w:t>18</w:t>
      </w:r>
      <w:r w:rsidR="006140D8" w:rsidRPr="008261C6">
        <w:rPr>
          <w:rFonts w:asciiTheme="majorEastAsia" w:eastAsiaTheme="majorEastAsia" w:hAnsiTheme="majorEastAsia" w:cs="Arial" w:hint="eastAsia"/>
          <w:b/>
          <w:bCs/>
          <w:kern w:val="0"/>
          <w:sz w:val="24"/>
          <w:szCs w:val="24"/>
        </w:rPr>
        <w:t>日</w:t>
      </w:r>
      <w:r w:rsidR="008261C6" w:rsidRPr="008261C6">
        <w:rPr>
          <w:rFonts w:asciiTheme="majorEastAsia" w:eastAsiaTheme="majorEastAsia" w:hAnsiTheme="majorEastAsia" w:cs="Arial" w:hint="eastAsia"/>
          <w:b/>
          <w:bCs/>
          <w:kern w:val="0"/>
          <w:sz w:val="24"/>
          <w:szCs w:val="24"/>
        </w:rPr>
        <w:t>15</w:t>
      </w:r>
      <w:r w:rsidR="006140D8" w:rsidRPr="008261C6">
        <w:rPr>
          <w:rFonts w:asciiTheme="majorEastAsia" w:eastAsiaTheme="majorEastAsia" w:hAnsiTheme="majorEastAsia" w:cs="Arial" w:hint="eastAsia"/>
          <w:b/>
          <w:bCs/>
          <w:kern w:val="0"/>
          <w:sz w:val="24"/>
          <w:szCs w:val="24"/>
        </w:rPr>
        <w:t>时</w:t>
      </w:r>
      <w:r w:rsidR="008261C6" w:rsidRPr="008261C6">
        <w:rPr>
          <w:rFonts w:asciiTheme="majorEastAsia" w:eastAsiaTheme="majorEastAsia" w:hAnsiTheme="majorEastAsia" w:cs="Arial" w:hint="eastAsia"/>
          <w:b/>
          <w:bCs/>
          <w:kern w:val="0"/>
          <w:sz w:val="24"/>
          <w:szCs w:val="24"/>
        </w:rPr>
        <w:t>00</w:t>
      </w:r>
      <w:r w:rsidR="006140D8" w:rsidRPr="008261C6">
        <w:rPr>
          <w:rFonts w:asciiTheme="majorEastAsia" w:eastAsiaTheme="majorEastAsia" w:hAnsiTheme="majorEastAsia" w:cs="Arial" w:hint="eastAsia"/>
          <w:b/>
          <w:bCs/>
          <w:kern w:val="0"/>
          <w:sz w:val="24"/>
          <w:szCs w:val="24"/>
        </w:rPr>
        <w:t>分</w:t>
      </w:r>
      <w:r w:rsidR="006140D8" w:rsidRPr="008261C6">
        <w:rPr>
          <w:rFonts w:asciiTheme="majorEastAsia" w:eastAsiaTheme="majorEastAsia" w:hAnsiTheme="majorEastAsia" w:cs="Arial" w:hint="eastAsia"/>
          <w:kern w:val="0"/>
          <w:sz w:val="24"/>
          <w:szCs w:val="24"/>
        </w:rPr>
        <w:t>（</w:t>
      </w:r>
      <w:r w:rsidR="006140D8" w:rsidRPr="00451176">
        <w:rPr>
          <w:rFonts w:asciiTheme="majorEastAsia" w:eastAsiaTheme="majorEastAsia" w:hAnsiTheme="majorEastAsia" w:cs="Arial" w:hint="eastAsia"/>
          <w:kern w:val="0"/>
          <w:sz w:val="24"/>
          <w:szCs w:val="24"/>
        </w:rPr>
        <w:t>北京时间）。</w:t>
      </w:r>
    </w:p>
    <w:p w:rsidR="00027882" w:rsidRDefault="00AF3C2A" w:rsidP="00027882">
      <w:pPr>
        <w:spacing w:line="440" w:lineRule="exact"/>
        <w:ind w:firstLineChars="100" w:firstLine="240"/>
        <w:rPr>
          <w:rFonts w:ascii="宋体" w:hAnsi="宋体"/>
          <w:sz w:val="24"/>
        </w:rPr>
      </w:pPr>
      <w:r w:rsidRPr="00A53D90">
        <w:rPr>
          <w:rFonts w:asciiTheme="majorEastAsia" w:eastAsiaTheme="majorEastAsia" w:hAnsiTheme="majorEastAsia" w:cs="Arial" w:hint="eastAsia"/>
          <w:kern w:val="0"/>
          <w:sz w:val="24"/>
          <w:szCs w:val="24"/>
        </w:rPr>
        <w:t>2.</w:t>
      </w:r>
      <w:r w:rsidRPr="00A53D90">
        <w:rPr>
          <w:rFonts w:asciiTheme="majorEastAsia" w:eastAsiaTheme="majorEastAsia" w:hAnsiTheme="majorEastAsia" w:hint="eastAsia"/>
          <w:sz w:val="24"/>
          <w:szCs w:val="24"/>
        </w:rPr>
        <w:t xml:space="preserve"> 地点：</w:t>
      </w:r>
      <w:r w:rsidR="00027882" w:rsidRPr="00B1056B">
        <w:rPr>
          <w:rFonts w:ascii="宋体" w:hAnsi="宋体"/>
          <w:sz w:val="24"/>
        </w:rPr>
        <w:t>南通市行政中心综合楼</w:t>
      </w:r>
      <w:r w:rsidR="00027882" w:rsidRPr="00B1056B">
        <w:rPr>
          <w:rFonts w:ascii="宋体" w:hAnsi="宋体" w:hint="eastAsia"/>
          <w:sz w:val="24"/>
        </w:rPr>
        <w:t>（南通市崇川区世纪大道</w:t>
      </w:r>
      <w:r w:rsidR="00027882" w:rsidRPr="00D249AF">
        <w:rPr>
          <w:rFonts w:ascii="宋体" w:hAnsi="宋体" w:hint="eastAsia"/>
          <w:sz w:val="24"/>
        </w:rPr>
        <w:t>6号）538会议室，如有变动另行通知。</w:t>
      </w:r>
    </w:p>
    <w:p w:rsidR="00027882" w:rsidRPr="001D6734" w:rsidRDefault="00027882" w:rsidP="00027882">
      <w:pPr>
        <w:widowControl/>
        <w:shd w:val="clear" w:color="auto" w:fill="FFFFFF"/>
        <w:spacing w:line="360" w:lineRule="auto"/>
        <w:ind w:firstLine="238"/>
        <w:jc w:val="left"/>
        <w:rPr>
          <w:rFonts w:ascii="宋体" w:hAnsi="宋体" w:cs="Arial"/>
          <w:b/>
          <w:bCs/>
          <w:kern w:val="0"/>
          <w:sz w:val="24"/>
          <w:szCs w:val="24"/>
        </w:rPr>
      </w:pPr>
      <w:r w:rsidRPr="001D6734">
        <w:rPr>
          <w:rFonts w:ascii="宋体" w:hAnsi="宋体" w:cs="Arial" w:hint="eastAsia"/>
          <w:b/>
          <w:bCs/>
          <w:kern w:val="0"/>
          <w:sz w:val="24"/>
          <w:szCs w:val="24"/>
        </w:rPr>
        <w:t>【特别提醒】：</w:t>
      </w:r>
    </w:p>
    <w:p w:rsidR="00027882" w:rsidRPr="001D6734" w:rsidRDefault="00027882" w:rsidP="00027882">
      <w:pPr>
        <w:widowControl/>
        <w:shd w:val="clear" w:color="auto" w:fill="FFFFFF"/>
        <w:spacing w:line="360" w:lineRule="auto"/>
        <w:ind w:firstLine="238"/>
        <w:jc w:val="left"/>
        <w:rPr>
          <w:rFonts w:ascii="宋体" w:hAnsi="宋体"/>
          <w:sz w:val="24"/>
          <w:szCs w:val="24"/>
          <w:u w:val="single"/>
        </w:rPr>
      </w:pPr>
      <w:r>
        <w:rPr>
          <w:rFonts w:ascii="宋体" w:hAnsi="宋体" w:cs="Arial" w:hint="eastAsia"/>
          <w:b/>
          <w:bCs/>
          <w:kern w:val="0"/>
          <w:sz w:val="24"/>
          <w:szCs w:val="24"/>
        </w:rPr>
        <w:lastRenderedPageBreak/>
        <w:t xml:space="preserve"> </w:t>
      </w:r>
      <w:r w:rsidRPr="001D6734">
        <w:rPr>
          <w:rFonts w:ascii="宋体" w:hAnsi="宋体" w:cs="Arial" w:hint="eastAsia"/>
          <w:b/>
          <w:bCs/>
          <w:kern w:val="0"/>
          <w:sz w:val="24"/>
          <w:szCs w:val="24"/>
        </w:rPr>
        <w:t>请各供应商充分考虑停车、实名登记等所需时间，在提交投标文件截止时间之前办理好相关事项，提前进入开标会议室。逾时，投标文件将被拒收。</w:t>
      </w:r>
    </w:p>
    <w:p w:rsidR="006659A7" w:rsidRPr="00451176"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451176">
        <w:rPr>
          <w:rFonts w:asciiTheme="majorEastAsia" w:eastAsiaTheme="majorEastAsia" w:hAnsiTheme="majorEastAsia" w:cs="Arial" w:hint="eastAsia"/>
          <w:b/>
          <w:bCs/>
          <w:kern w:val="0"/>
          <w:sz w:val="24"/>
          <w:szCs w:val="24"/>
        </w:rPr>
        <w:t>五、开启</w:t>
      </w:r>
    </w:p>
    <w:p w:rsidR="006659A7" w:rsidRPr="00451176"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451176">
        <w:rPr>
          <w:rFonts w:asciiTheme="majorEastAsia" w:eastAsiaTheme="majorEastAsia" w:hAnsiTheme="majorEastAsia" w:cs="Arial" w:hint="eastAsia"/>
          <w:kern w:val="0"/>
          <w:sz w:val="24"/>
          <w:szCs w:val="24"/>
        </w:rPr>
        <w:t>1.</w:t>
      </w:r>
      <w:r w:rsidRPr="008261C6">
        <w:rPr>
          <w:rFonts w:asciiTheme="majorEastAsia" w:eastAsiaTheme="majorEastAsia" w:hAnsiTheme="majorEastAsia" w:cs="Arial" w:hint="eastAsia"/>
          <w:kern w:val="0"/>
          <w:sz w:val="24"/>
          <w:szCs w:val="24"/>
        </w:rPr>
        <w:t>时间：</w:t>
      </w:r>
      <w:r w:rsidR="000F5165" w:rsidRPr="008261C6">
        <w:rPr>
          <w:rFonts w:asciiTheme="majorEastAsia" w:eastAsiaTheme="majorEastAsia" w:hAnsiTheme="majorEastAsia" w:cs="Arial" w:hint="eastAsia"/>
          <w:b/>
          <w:bCs/>
          <w:kern w:val="0"/>
          <w:sz w:val="24"/>
          <w:szCs w:val="24"/>
        </w:rPr>
        <w:t>202</w:t>
      </w:r>
      <w:r w:rsidR="00EF2101" w:rsidRPr="008261C6">
        <w:rPr>
          <w:rFonts w:asciiTheme="majorEastAsia" w:eastAsiaTheme="majorEastAsia" w:hAnsiTheme="majorEastAsia" w:cs="Arial" w:hint="eastAsia"/>
          <w:b/>
          <w:bCs/>
          <w:kern w:val="0"/>
          <w:sz w:val="24"/>
          <w:szCs w:val="24"/>
        </w:rPr>
        <w:t>3</w:t>
      </w:r>
      <w:r w:rsidR="000F5165" w:rsidRPr="008261C6">
        <w:rPr>
          <w:rFonts w:asciiTheme="majorEastAsia" w:eastAsiaTheme="majorEastAsia" w:hAnsiTheme="majorEastAsia" w:cs="Arial" w:hint="eastAsia"/>
          <w:b/>
          <w:bCs/>
          <w:kern w:val="0"/>
          <w:sz w:val="24"/>
          <w:szCs w:val="24"/>
        </w:rPr>
        <w:t>年</w:t>
      </w:r>
      <w:r w:rsidR="008261C6" w:rsidRPr="008261C6">
        <w:rPr>
          <w:rFonts w:asciiTheme="majorEastAsia" w:eastAsiaTheme="majorEastAsia" w:hAnsiTheme="majorEastAsia" w:cs="Arial" w:hint="eastAsia"/>
          <w:b/>
          <w:bCs/>
          <w:kern w:val="0"/>
          <w:sz w:val="24"/>
          <w:szCs w:val="24"/>
        </w:rPr>
        <w:t>12</w:t>
      </w:r>
      <w:r w:rsidR="000F5165" w:rsidRPr="008261C6">
        <w:rPr>
          <w:rFonts w:asciiTheme="majorEastAsia" w:eastAsiaTheme="majorEastAsia" w:hAnsiTheme="majorEastAsia" w:cs="Arial" w:hint="eastAsia"/>
          <w:b/>
          <w:bCs/>
          <w:kern w:val="0"/>
          <w:sz w:val="24"/>
          <w:szCs w:val="24"/>
        </w:rPr>
        <w:t>月</w:t>
      </w:r>
      <w:r w:rsidR="008261C6" w:rsidRPr="008261C6">
        <w:rPr>
          <w:rFonts w:asciiTheme="majorEastAsia" w:eastAsiaTheme="majorEastAsia" w:hAnsiTheme="majorEastAsia" w:cs="Arial" w:hint="eastAsia"/>
          <w:b/>
          <w:bCs/>
          <w:kern w:val="0"/>
          <w:sz w:val="24"/>
          <w:szCs w:val="24"/>
        </w:rPr>
        <w:t>18</w:t>
      </w:r>
      <w:r w:rsidR="000F5165" w:rsidRPr="008261C6">
        <w:rPr>
          <w:rFonts w:asciiTheme="majorEastAsia" w:eastAsiaTheme="majorEastAsia" w:hAnsiTheme="majorEastAsia" w:cs="Arial" w:hint="eastAsia"/>
          <w:b/>
          <w:bCs/>
          <w:kern w:val="0"/>
          <w:sz w:val="24"/>
          <w:szCs w:val="24"/>
        </w:rPr>
        <w:t>日</w:t>
      </w:r>
      <w:r w:rsidR="008261C6" w:rsidRPr="008261C6">
        <w:rPr>
          <w:rFonts w:asciiTheme="majorEastAsia" w:eastAsiaTheme="majorEastAsia" w:hAnsiTheme="majorEastAsia" w:cs="Arial" w:hint="eastAsia"/>
          <w:b/>
          <w:bCs/>
          <w:kern w:val="0"/>
          <w:sz w:val="24"/>
          <w:szCs w:val="24"/>
        </w:rPr>
        <w:t>15</w:t>
      </w:r>
      <w:r w:rsidR="000F5165" w:rsidRPr="008261C6">
        <w:rPr>
          <w:rFonts w:asciiTheme="majorEastAsia" w:eastAsiaTheme="majorEastAsia" w:hAnsiTheme="majorEastAsia" w:cs="Arial" w:hint="eastAsia"/>
          <w:b/>
          <w:bCs/>
          <w:kern w:val="0"/>
          <w:sz w:val="24"/>
          <w:szCs w:val="24"/>
        </w:rPr>
        <w:t>时</w:t>
      </w:r>
      <w:r w:rsidR="008261C6" w:rsidRPr="008261C6">
        <w:rPr>
          <w:rFonts w:asciiTheme="majorEastAsia" w:eastAsiaTheme="majorEastAsia" w:hAnsiTheme="majorEastAsia" w:cs="Arial" w:hint="eastAsia"/>
          <w:b/>
          <w:bCs/>
          <w:kern w:val="0"/>
          <w:sz w:val="24"/>
          <w:szCs w:val="24"/>
        </w:rPr>
        <w:t>00</w:t>
      </w:r>
      <w:r w:rsidR="000F5165" w:rsidRPr="008261C6">
        <w:rPr>
          <w:rFonts w:asciiTheme="majorEastAsia" w:eastAsiaTheme="majorEastAsia" w:hAnsiTheme="majorEastAsia" w:cs="Arial" w:hint="eastAsia"/>
          <w:b/>
          <w:bCs/>
          <w:kern w:val="0"/>
          <w:sz w:val="24"/>
          <w:szCs w:val="24"/>
        </w:rPr>
        <w:t>分</w:t>
      </w:r>
      <w:r w:rsidRPr="008261C6">
        <w:rPr>
          <w:rFonts w:asciiTheme="majorEastAsia" w:eastAsiaTheme="majorEastAsia" w:hAnsiTheme="majorEastAsia" w:cs="Arial" w:hint="eastAsia"/>
          <w:kern w:val="0"/>
          <w:sz w:val="24"/>
          <w:szCs w:val="24"/>
        </w:rPr>
        <w:t>（北</w:t>
      </w:r>
      <w:r w:rsidRPr="00451176">
        <w:rPr>
          <w:rFonts w:asciiTheme="majorEastAsia" w:eastAsiaTheme="majorEastAsia" w:hAnsiTheme="majorEastAsia" w:cs="Arial" w:hint="eastAsia"/>
          <w:kern w:val="0"/>
          <w:sz w:val="24"/>
          <w:szCs w:val="24"/>
        </w:rPr>
        <w:t>京时间）</w:t>
      </w:r>
    </w:p>
    <w:p w:rsidR="0037709D" w:rsidRPr="00244B81" w:rsidRDefault="006140D8" w:rsidP="00490D08">
      <w:pPr>
        <w:spacing w:line="440" w:lineRule="exact"/>
        <w:ind w:firstLineChars="100" w:firstLine="240"/>
        <w:rPr>
          <w:rFonts w:asciiTheme="majorEastAsia" w:eastAsiaTheme="majorEastAsia" w:hAnsiTheme="majorEastAsia"/>
          <w:sz w:val="24"/>
          <w:szCs w:val="24"/>
          <w:u w:val="single"/>
        </w:rPr>
      </w:pPr>
      <w:r w:rsidRPr="00451176">
        <w:rPr>
          <w:rFonts w:asciiTheme="majorEastAsia" w:eastAsiaTheme="majorEastAsia" w:hAnsiTheme="majorEastAsia" w:cs="Arial" w:hint="eastAsia"/>
          <w:kern w:val="0"/>
          <w:sz w:val="24"/>
          <w:szCs w:val="24"/>
        </w:rPr>
        <w:t>2.地点：</w:t>
      </w:r>
      <w:r w:rsidR="00027882" w:rsidRPr="00B1056B">
        <w:rPr>
          <w:rFonts w:ascii="宋体" w:hAnsi="宋体"/>
          <w:sz w:val="24"/>
        </w:rPr>
        <w:t>南通市行政中心综合楼</w:t>
      </w:r>
      <w:r w:rsidR="00027882" w:rsidRPr="00B1056B">
        <w:rPr>
          <w:rFonts w:ascii="宋体" w:hAnsi="宋体" w:hint="eastAsia"/>
          <w:sz w:val="24"/>
        </w:rPr>
        <w:t>（南通市崇川区世纪大道</w:t>
      </w:r>
      <w:r w:rsidR="00027882" w:rsidRPr="00D249AF">
        <w:rPr>
          <w:rFonts w:ascii="宋体" w:hAnsi="宋体" w:hint="eastAsia"/>
          <w:sz w:val="24"/>
        </w:rPr>
        <w:t>6号）538会议室，如</w:t>
      </w:r>
      <w:r w:rsidR="00027882" w:rsidRPr="00B1056B">
        <w:rPr>
          <w:rFonts w:ascii="宋体" w:hAnsi="宋体" w:hint="eastAsia"/>
          <w:sz w:val="24"/>
        </w:rPr>
        <w:t>有变动另行通知。</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b/>
          <w:bCs/>
          <w:kern w:val="0"/>
          <w:sz w:val="24"/>
          <w:szCs w:val="24"/>
        </w:rPr>
        <w:t>六、公告期限</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自本公告发布之日起3个工作日。</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b/>
          <w:bCs/>
          <w:kern w:val="0"/>
          <w:sz w:val="24"/>
          <w:szCs w:val="24"/>
        </w:rPr>
        <w:t>七、其他补充事宜</w:t>
      </w:r>
      <w:r w:rsidRPr="00244B81">
        <w:rPr>
          <w:rFonts w:asciiTheme="majorEastAsia" w:eastAsiaTheme="majorEastAsia" w:hAnsiTheme="majorEastAsia" w:cs="Arial" w:hint="eastAsia"/>
          <w:kern w:val="0"/>
          <w:sz w:val="24"/>
          <w:szCs w:val="24"/>
        </w:rPr>
        <w:t>：</w:t>
      </w:r>
      <w:r w:rsidR="00852AEC" w:rsidRPr="00244B81">
        <w:rPr>
          <w:rFonts w:asciiTheme="majorEastAsia" w:eastAsiaTheme="majorEastAsia" w:hAnsiTheme="majorEastAsia" w:cs="Arial" w:hint="eastAsia"/>
          <w:kern w:val="0"/>
          <w:sz w:val="24"/>
          <w:szCs w:val="24"/>
        </w:rPr>
        <w:t>无</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b/>
          <w:bCs/>
          <w:kern w:val="0"/>
          <w:sz w:val="24"/>
          <w:szCs w:val="24"/>
        </w:rPr>
      </w:pPr>
      <w:r w:rsidRPr="00244B81">
        <w:rPr>
          <w:rFonts w:asciiTheme="majorEastAsia" w:eastAsiaTheme="majorEastAsia" w:hAnsiTheme="majorEastAsia" w:cs="Arial" w:hint="eastAsia"/>
          <w:b/>
          <w:bCs/>
          <w:kern w:val="0"/>
          <w:sz w:val="24"/>
          <w:szCs w:val="24"/>
        </w:rPr>
        <w:t>八、凡对本次采购提出询问，请按以下方式联系</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bCs/>
          <w:kern w:val="0"/>
          <w:sz w:val="24"/>
          <w:szCs w:val="24"/>
        </w:rPr>
      </w:pPr>
      <w:r w:rsidRPr="00244B81">
        <w:rPr>
          <w:rFonts w:asciiTheme="majorEastAsia" w:eastAsiaTheme="majorEastAsia" w:hAnsiTheme="majorEastAsia" w:cs="Arial" w:hint="eastAsia"/>
          <w:bCs/>
          <w:kern w:val="0"/>
          <w:sz w:val="24"/>
          <w:szCs w:val="24"/>
        </w:rPr>
        <w:t>1.采购人信息</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bCs/>
          <w:kern w:val="0"/>
          <w:sz w:val="24"/>
          <w:szCs w:val="24"/>
        </w:rPr>
        <w:t>名</w:t>
      </w:r>
      <w:r w:rsidR="00CB5B7B">
        <w:rPr>
          <w:rFonts w:asciiTheme="majorEastAsia" w:eastAsiaTheme="majorEastAsia" w:hAnsiTheme="majorEastAsia" w:cs="Arial" w:hint="eastAsia"/>
          <w:bCs/>
          <w:kern w:val="0"/>
          <w:sz w:val="24"/>
          <w:szCs w:val="24"/>
        </w:rPr>
        <w:t xml:space="preserve">  </w:t>
      </w:r>
      <w:r w:rsidRPr="00244B81">
        <w:rPr>
          <w:rFonts w:asciiTheme="majorEastAsia" w:eastAsiaTheme="majorEastAsia" w:hAnsiTheme="majorEastAsia" w:cs="Arial" w:hint="eastAsia"/>
          <w:bCs/>
          <w:kern w:val="0"/>
          <w:sz w:val="24"/>
          <w:szCs w:val="24"/>
        </w:rPr>
        <w:t>称：</w:t>
      </w:r>
      <w:r w:rsidR="0088674A">
        <w:rPr>
          <w:rFonts w:asciiTheme="majorEastAsia" w:eastAsiaTheme="majorEastAsia" w:hAnsiTheme="majorEastAsia" w:cs="Arial" w:hint="eastAsia"/>
          <w:kern w:val="0"/>
          <w:sz w:val="24"/>
          <w:szCs w:val="24"/>
        </w:rPr>
        <w:t>南通博物苑</w:t>
      </w:r>
    </w:p>
    <w:p w:rsidR="001C5DC0" w:rsidRPr="00244B81" w:rsidRDefault="006140D8" w:rsidP="00490D08">
      <w:pPr>
        <w:spacing w:line="440" w:lineRule="exact"/>
        <w:ind w:firstLineChars="100" w:firstLine="240"/>
        <w:rPr>
          <w:rFonts w:asciiTheme="majorEastAsia" w:eastAsiaTheme="majorEastAsia" w:hAnsiTheme="majorEastAsia"/>
          <w:sz w:val="24"/>
          <w:szCs w:val="24"/>
        </w:rPr>
      </w:pPr>
      <w:r w:rsidRPr="00244B81">
        <w:rPr>
          <w:rFonts w:asciiTheme="majorEastAsia" w:eastAsiaTheme="majorEastAsia" w:hAnsiTheme="majorEastAsia" w:cs="Arial" w:hint="eastAsia"/>
          <w:kern w:val="0"/>
          <w:sz w:val="24"/>
          <w:szCs w:val="24"/>
        </w:rPr>
        <w:t>地</w:t>
      </w:r>
      <w:r w:rsidR="00CB5B7B">
        <w:rPr>
          <w:rFonts w:asciiTheme="majorEastAsia" w:eastAsiaTheme="majorEastAsia" w:hAnsiTheme="majorEastAsia" w:cs="Arial" w:hint="eastAsia"/>
          <w:kern w:val="0"/>
          <w:sz w:val="24"/>
          <w:szCs w:val="24"/>
        </w:rPr>
        <w:t xml:space="preserve">  </w:t>
      </w:r>
      <w:r w:rsidRPr="00244B81">
        <w:rPr>
          <w:rFonts w:asciiTheme="majorEastAsia" w:eastAsiaTheme="majorEastAsia" w:hAnsiTheme="majorEastAsia" w:cs="Arial" w:hint="eastAsia"/>
          <w:kern w:val="0"/>
          <w:sz w:val="24"/>
          <w:szCs w:val="24"/>
        </w:rPr>
        <w:t>址：</w:t>
      </w:r>
      <w:r w:rsidR="0037709D" w:rsidRPr="00244B81">
        <w:rPr>
          <w:rFonts w:asciiTheme="majorEastAsia" w:eastAsiaTheme="majorEastAsia" w:hAnsiTheme="majorEastAsia" w:hint="eastAsia"/>
          <w:sz w:val="24"/>
          <w:szCs w:val="24"/>
        </w:rPr>
        <w:t>南通市崇川区</w:t>
      </w:r>
      <w:proofErr w:type="gramStart"/>
      <w:r w:rsidR="009C010E" w:rsidRPr="00244B81">
        <w:rPr>
          <w:rFonts w:asciiTheme="majorEastAsia" w:eastAsiaTheme="majorEastAsia" w:hAnsiTheme="majorEastAsia" w:hint="eastAsia"/>
          <w:sz w:val="24"/>
          <w:szCs w:val="24"/>
        </w:rPr>
        <w:t>濠</w:t>
      </w:r>
      <w:proofErr w:type="gramEnd"/>
      <w:r w:rsidR="009C010E" w:rsidRPr="00244B81">
        <w:rPr>
          <w:rFonts w:asciiTheme="majorEastAsia" w:eastAsiaTheme="majorEastAsia" w:hAnsiTheme="majorEastAsia" w:hint="eastAsia"/>
          <w:sz w:val="24"/>
          <w:szCs w:val="24"/>
        </w:rPr>
        <w:t>南路19</w:t>
      </w:r>
      <w:r w:rsidR="0037709D" w:rsidRPr="00244B81">
        <w:rPr>
          <w:rFonts w:asciiTheme="majorEastAsia" w:eastAsiaTheme="majorEastAsia" w:hAnsiTheme="majorEastAsia" w:hint="eastAsia"/>
          <w:sz w:val="24"/>
          <w:szCs w:val="24"/>
        </w:rPr>
        <w:t>号</w:t>
      </w:r>
    </w:p>
    <w:p w:rsidR="006659A7" w:rsidRDefault="001C5DC0" w:rsidP="00490D08">
      <w:pPr>
        <w:widowControl/>
        <w:shd w:val="clear" w:color="auto" w:fill="FFFFFF"/>
        <w:spacing w:line="440" w:lineRule="exact"/>
        <w:ind w:firstLine="238"/>
        <w:jc w:val="left"/>
        <w:rPr>
          <w:rFonts w:asciiTheme="majorEastAsia" w:eastAsiaTheme="majorEastAsia" w:hAnsiTheme="majorEastAsia"/>
          <w:sz w:val="24"/>
          <w:szCs w:val="24"/>
        </w:rPr>
      </w:pPr>
      <w:r w:rsidRPr="00244B81">
        <w:rPr>
          <w:rFonts w:asciiTheme="majorEastAsia" w:eastAsiaTheme="majorEastAsia" w:hAnsiTheme="majorEastAsia" w:hint="eastAsia"/>
          <w:sz w:val="24"/>
          <w:szCs w:val="24"/>
        </w:rPr>
        <w:t>联系方式：</w:t>
      </w:r>
      <w:r w:rsidR="0037709D" w:rsidRPr="00244B81">
        <w:rPr>
          <w:rFonts w:asciiTheme="majorEastAsia" w:eastAsiaTheme="majorEastAsia" w:hAnsiTheme="majorEastAsia"/>
          <w:sz w:val="24"/>
          <w:szCs w:val="24"/>
        </w:rPr>
        <w:t>0513-85</w:t>
      </w:r>
      <w:r w:rsidR="009C010E" w:rsidRPr="00244B81">
        <w:rPr>
          <w:rFonts w:asciiTheme="majorEastAsia" w:eastAsiaTheme="majorEastAsia" w:hAnsiTheme="majorEastAsia" w:hint="eastAsia"/>
          <w:sz w:val="24"/>
          <w:szCs w:val="24"/>
        </w:rPr>
        <w:t>062508</w:t>
      </w:r>
    </w:p>
    <w:p w:rsidR="00CB5B7B" w:rsidRDefault="00CB5B7B" w:rsidP="00CB5B7B">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CB5B7B">
        <w:rPr>
          <w:rFonts w:asciiTheme="majorEastAsia" w:eastAsiaTheme="majorEastAsia" w:hAnsiTheme="majorEastAsia"/>
          <w:sz w:val="24"/>
          <w:szCs w:val="24"/>
        </w:rPr>
        <w:t>主管部门</w:t>
      </w:r>
      <w:r>
        <w:rPr>
          <w:rFonts w:asciiTheme="majorEastAsia" w:eastAsiaTheme="majorEastAsia" w:hAnsiTheme="majorEastAsia"/>
          <w:sz w:val="24"/>
          <w:szCs w:val="24"/>
        </w:rPr>
        <w:t>信息</w:t>
      </w:r>
    </w:p>
    <w:p w:rsidR="00CB5B7B" w:rsidRPr="00CB5B7B" w:rsidRDefault="00CB5B7B" w:rsidP="00CB5B7B">
      <w:pPr>
        <w:widowControl/>
        <w:shd w:val="clear" w:color="auto" w:fill="FFFFFF"/>
        <w:spacing w:line="440" w:lineRule="exact"/>
        <w:ind w:firstLine="2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称：南通市文化广电和旅游局</w:t>
      </w:r>
    </w:p>
    <w:p w:rsidR="00CB5B7B" w:rsidRPr="00CB5B7B" w:rsidRDefault="00CB5B7B" w:rsidP="00CB5B7B">
      <w:pPr>
        <w:widowControl/>
        <w:shd w:val="clear" w:color="auto" w:fill="FFFFFF"/>
        <w:spacing w:line="440" w:lineRule="exact"/>
        <w:ind w:firstLine="238"/>
        <w:jc w:val="left"/>
        <w:rPr>
          <w:rFonts w:asciiTheme="majorEastAsia" w:eastAsiaTheme="majorEastAsia" w:hAnsiTheme="majorEastAsia"/>
          <w:sz w:val="24"/>
          <w:szCs w:val="24"/>
        </w:rPr>
      </w:pPr>
      <w:r w:rsidRPr="00CB5B7B">
        <w:rPr>
          <w:rFonts w:asciiTheme="majorEastAsia" w:eastAsiaTheme="majorEastAsia" w:hAnsiTheme="majorEastAsia"/>
          <w:sz w:val="24"/>
          <w:szCs w:val="24"/>
        </w:rPr>
        <w:t>地</w:t>
      </w:r>
      <w:r>
        <w:rPr>
          <w:rFonts w:asciiTheme="majorEastAsia" w:eastAsiaTheme="majorEastAsia" w:hAnsiTheme="majorEastAsia" w:hint="eastAsia"/>
          <w:sz w:val="24"/>
          <w:szCs w:val="24"/>
        </w:rPr>
        <w:t xml:space="preserve">  </w:t>
      </w:r>
      <w:r w:rsidRPr="00CB5B7B">
        <w:rPr>
          <w:rFonts w:asciiTheme="majorEastAsia" w:eastAsiaTheme="majorEastAsia" w:hAnsiTheme="majorEastAsia"/>
          <w:sz w:val="24"/>
          <w:szCs w:val="24"/>
        </w:rPr>
        <w:t>址：南通市崇川区世纪大道6号</w:t>
      </w:r>
    </w:p>
    <w:p w:rsidR="00CB5B7B" w:rsidRPr="00CB5B7B" w:rsidRDefault="00CB5B7B" w:rsidP="00CB5B7B">
      <w:pPr>
        <w:widowControl/>
        <w:shd w:val="clear" w:color="auto" w:fill="FFFFFF"/>
        <w:spacing w:line="440" w:lineRule="exact"/>
        <w:ind w:firstLine="238"/>
        <w:jc w:val="left"/>
        <w:rPr>
          <w:rFonts w:asciiTheme="majorEastAsia" w:eastAsiaTheme="majorEastAsia" w:hAnsiTheme="majorEastAsia"/>
          <w:sz w:val="24"/>
          <w:szCs w:val="24"/>
        </w:rPr>
      </w:pPr>
      <w:r w:rsidRPr="00CB5B7B">
        <w:rPr>
          <w:rFonts w:asciiTheme="majorEastAsia" w:eastAsiaTheme="majorEastAsia" w:hAnsiTheme="majorEastAsia"/>
          <w:sz w:val="24"/>
          <w:szCs w:val="24"/>
        </w:rPr>
        <w:t>联系</w:t>
      </w:r>
      <w:r>
        <w:rPr>
          <w:rFonts w:asciiTheme="majorEastAsia" w:eastAsiaTheme="majorEastAsia" w:hAnsiTheme="majorEastAsia" w:hint="eastAsia"/>
          <w:sz w:val="24"/>
          <w:szCs w:val="24"/>
        </w:rPr>
        <w:t>方式</w:t>
      </w:r>
      <w:r w:rsidRPr="00CB5B7B">
        <w:rPr>
          <w:rFonts w:asciiTheme="majorEastAsia" w:eastAsiaTheme="majorEastAsia" w:hAnsiTheme="majorEastAsia"/>
          <w:sz w:val="24"/>
          <w:szCs w:val="24"/>
        </w:rPr>
        <w:t>：0513-85099576</w:t>
      </w:r>
    </w:p>
    <w:p w:rsidR="006659A7" w:rsidRPr="00244B81" w:rsidRDefault="00CB5B7B" w:rsidP="00490D08">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w:t>
      </w:r>
      <w:r w:rsidR="006140D8" w:rsidRPr="00244B81">
        <w:rPr>
          <w:rFonts w:asciiTheme="majorEastAsia" w:eastAsiaTheme="majorEastAsia" w:hAnsiTheme="majorEastAsia" w:cs="Arial" w:hint="eastAsia"/>
          <w:kern w:val="0"/>
          <w:sz w:val="24"/>
          <w:szCs w:val="24"/>
        </w:rPr>
        <w:t>.采购代理机构信息</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名称：南通</w:t>
      </w:r>
      <w:proofErr w:type="gramStart"/>
      <w:r w:rsidRPr="00244B81">
        <w:rPr>
          <w:rFonts w:asciiTheme="majorEastAsia" w:eastAsiaTheme="majorEastAsia" w:hAnsiTheme="majorEastAsia" w:cs="Arial" w:hint="eastAsia"/>
          <w:kern w:val="0"/>
          <w:sz w:val="24"/>
          <w:szCs w:val="24"/>
        </w:rPr>
        <w:t>通</w:t>
      </w:r>
      <w:proofErr w:type="gramEnd"/>
      <w:r w:rsidRPr="00244B81">
        <w:rPr>
          <w:rFonts w:asciiTheme="majorEastAsia" w:eastAsiaTheme="majorEastAsia" w:hAnsiTheme="majorEastAsia" w:cs="Arial" w:hint="eastAsia"/>
          <w:kern w:val="0"/>
          <w:sz w:val="24"/>
          <w:szCs w:val="24"/>
        </w:rPr>
        <w:t>城建设工程项目管理有限公司</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地址：南通市崇川区工农南路156号</w:t>
      </w:r>
      <w:proofErr w:type="gramStart"/>
      <w:r w:rsidRPr="00244B81">
        <w:rPr>
          <w:rFonts w:asciiTheme="majorEastAsia" w:eastAsiaTheme="majorEastAsia" w:hAnsiTheme="majorEastAsia" w:cs="Arial" w:hint="eastAsia"/>
          <w:kern w:val="0"/>
          <w:sz w:val="24"/>
          <w:szCs w:val="24"/>
        </w:rPr>
        <w:t>鑫乾广场</w:t>
      </w:r>
      <w:proofErr w:type="gramEnd"/>
      <w:r w:rsidRPr="00244B81">
        <w:rPr>
          <w:rFonts w:asciiTheme="majorEastAsia" w:eastAsiaTheme="majorEastAsia" w:hAnsiTheme="majorEastAsia" w:cs="Arial" w:hint="eastAsia"/>
          <w:kern w:val="0"/>
          <w:sz w:val="24"/>
          <w:szCs w:val="24"/>
        </w:rPr>
        <w:t>A座22楼2202室</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联系方式：18906296209</w:t>
      </w:r>
    </w:p>
    <w:p w:rsidR="006659A7" w:rsidRPr="00244B81" w:rsidRDefault="00CB5B7B"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4</w:t>
      </w:r>
      <w:r w:rsidR="006140D8" w:rsidRPr="00244B81">
        <w:rPr>
          <w:rFonts w:asciiTheme="majorEastAsia" w:eastAsiaTheme="majorEastAsia" w:hAnsiTheme="majorEastAsia" w:cs="Arial" w:hint="eastAsia"/>
          <w:kern w:val="0"/>
          <w:sz w:val="24"/>
          <w:szCs w:val="24"/>
        </w:rPr>
        <w:t>.项目联系方式：</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联系人：杨伟</w:t>
      </w:r>
    </w:p>
    <w:p w:rsidR="006659A7" w:rsidRPr="00244B81" w:rsidRDefault="006140D8" w:rsidP="00490D08">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244B81">
        <w:rPr>
          <w:rFonts w:asciiTheme="majorEastAsia" w:eastAsiaTheme="majorEastAsia" w:hAnsiTheme="majorEastAsia" w:cs="Arial" w:hint="eastAsia"/>
          <w:kern w:val="0"/>
          <w:sz w:val="24"/>
          <w:szCs w:val="24"/>
        </w:rPr>
        <w:t>电话：18906296209</w:t>
      </w:r>
    </w:p>
    <w:p w:rsidR="006659A7" w:rsidRDefault="006659A7">
      <w:pPr>
        <w:pStyle w:val="1"/>
        <w:keepNext w:val="0"/>
        <w:keepLines w:val="0"/>
        <w:snapToGrid w:val="0"/>
        <w:spacing w:before="0" w:after="0" w:line="360" w:lineRule="auto"/>
        <w:jc w:val="center"/>
        <w:rPr>
          <w:rFonts w:ascii="宋体" w:hAnsi="宋体" w:cs="宋体"/>
          <w:color w:val="000000"/>
          <w:w w:val="80"/>
          <w:szCs w:val="44"/>
        </w:rPr>
      </w:pPr>
    </w:p>
    <w:p w:rsidR="009C7D3C" w:rsidRDefault="009C7D3C" w:rsidP="009C7D3C"/>
    <w:p w:rsidR="009C7D3C" w:rsidRDefault="009C7D3C" w:rsidP="009C7D3C"/>
    <w:p w:rsidR="009C7D3C" w:rsidRDefault="009C7D3C" w:rsidP="009C7D3C"/>
    <w:p w:rsidR="009C7D3C" w:rsidRDefault="009C7D3C" w:rsidP="009C7D3C"/>
    <w:p w:rsidR="009C7D3C" w:rsidRDefault="009C7D3C" w:rsidP="009C7D3C"/>
    <w:p w:rsidR="009C7D3C" w:rsidRDefault="009C7D3C" w:rsidP="009C7D3C"/>
    <w:p w:rsidR="009C7D3C" w:rsidRDefault="009C7D3C" w:rsidP="009C7D3C"/>
    <w:p w:rsidR="009C7D3C" w:rsidRDefault="009C7D3C" w:rsidP="009C7D3C"/>
    <w:p w:rsidR="009C7D3C" w:rsidRPr="009C7D3C" w:rsidRDefault="009C7D3C" w:rsidP="009C7D3C"/>
    <w:p w:rsidR="006659A7" w:rsidRDefault="006140D8">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rsidR="006659A7" w:rsidRDefault="006140D8">
      <w:pPr>
        <w:snapToGrid w:val="0"/>
        <w:spacing w:line="480" w:lineRule="exact"/>
        <w:ind w:firstLineChars="200" w:firstLine="482"/>
        <w:outlineLvl w:val="1"/>
        <w:rPr>
          <w:rFonts w:ascii="宋体" w:cs="宋体"/>
          <w:b/>
          <w:bCs/>
          <w:color w:val="000000"/>
          <w:sz w:val="24"/>
          <w:szCs w:val="24"/>
        </w:rPr>
      </w:pPr>
      <w:bookmarkStart w:id="22" w:name="_Toc94544745"/>
      <w:bookmarkStart w:id="23" w:name="_Toc8895740"/>
      <w:bookmarkStart w:id="24" w:name="_Toc11500281"/>
      <w:bookmarkStart w:id="25" w:name="_Toc94544871"/>
      <w:bookmarkStart w:id="26" w:name="_Toc11499585"/>
      <w:bookmarkStart w:id="27" w:name="_Toc94585341"/>
      <w:bookmarkStart w:id="28" w:name="_Toc12670504"/>
      <w:bookmarkStart w:id="29" w:name="_Toc521203419"/>
      <w:bookmarkStart w:id="30" w:name="_Toc11554640"/>
      <w:bookmarkStart w:id="31" w:name="_Toc521201598"/>
      <w:r>
        <w:rPr>
          <w:rFonts w:ascii="宋体" w:hAnsi="宋体" w:cs="宋体" w:hint="eastAsia"/>
          <w:b/>
          <w:bCs/>
          <w:color w:val="000000"/>
          <w:sz w:val="24"/>
          <w:szCs w:val="24"/>
        </w:rPr>
        <w:t>一、说明</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城建设工程项目管理有限公司组织的竞争性磋商采购活动。</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w:t>
      </w:r>
    </w:p>
    <w:p w:rsidR="006659A7" w:rsidRDefault="006140D8">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bCs/>
          <w:color w:val="000000"/>
          <w:sz w:val="24"/>
          <w:szCs w:val="24"/>
        </w:rPr>
        <w:t>二、</w:t>
      </w:r>
      <w:r>
        <w:rPr>
          <w:rFonts w:ascii="宋体" w:hAnsi="宋体" w:cs="宋体" w:hint="eastAsia"/>
          <w:b/>
          <w:color w:val="000000"/>
          <w:sz w:val="24"/>
          <w:szCs w:val="24"/>
        </w:rPr>
        <w:t>磋商文件的澄清、修改、答疑</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6659A7" w:rsidRDefault="006140D8">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027882">
        <w:rPr>
          <w:rFonts w:asciiTheme="majorEastAsia" w:eastAsiaTheme="majorEastAsia" w:hAnsiTheme="majorEastAsia" w:hint="eastAsia"/>
          <w:sz w:val="24"/>
          <w:szCs w:val="24"/>
        </w:rPr>
        <w:t>南通博物苑-资讯-招标信息</w:t>
      </w:r>
      <w:r w:rsidR="00A454C6">
        <w:rPr>
          <w:rFonts w:asciiTheme="majorEastAsia" w:eastAsiaTheme="majorEastAsia" w:hAnsiTheme="majorEastAsia" w:hint="eastAsia"/>
          <w:sz w:val="24"/>
          <w:szCs w:val="24"/>
        </w:rPr>
        <w:t>、</w:t>
      </w:r>
      <w:r w:rsidR="00A454C6" w:rsidRPr="00A454C6">
        <w:rPr>
          <w:rFonts w:asciiTheme="majorEastAsia" w:eastAsiaTheme="majorEastAsia" w:hAnsiTheme="majorEastAsia" w:hint="eastAsia"/>
          <w:sz w:val="24"/>
          <w:szCs w:val="24"/>
        </w:rPr>
        <w:t>南通市文化广电和旅游局-政府采购栏</w:t>
      </w:r>
      <w:r>
        <w:rPr>
          <w:rFonts w:ascii="宋体" w:hAnsi="宋体" w:cs="宋体" w:hint="eastAsia"/>
          <w:sz w:val="24"/>
          <w:szCs w:val="24"/>
        </w:rPr>
        <w:t>发布的信息为准。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6659A7" w:rsidRDefault="00FD550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三</w:t>
      </w:r>
      <w:r w:rsidR="006140D8">
        <w:rPr>
          <w:rFonts w:ascii="宋体" w:hAnsi="宋体" w:cs="宋体" w:hint="eastAsia"/>
          <w:b/>
          <w:color w:val="000000"/>
          <w:sz w:val="24"/>
          <w:szCs w:val="24"/>
        </w:rPr>
        <w:t>、响应文件的编制及装订</w:t>
      </w:r>
    </w:p>
    <w:p w:rsidR="006659A7" w:rsidRDefault="006140D8" w:rsidP="008128AD">
      <w:pPr>
        <w:spacing w:line="480" w:lineRule="exact"/>
        <w:ind w:firstLineChars="202" w:firstLine="485"/>
        <w:rPr>
          <w:rFonts w:ascii="宋体" w:hAnsi="宋体" w:cs="宋体"/>
          <w:color w:val="000000"/>
          <w:sz w:val="24"/>
          <w:szCs w:val="24"/>
        </w:rPr>
      </w:pPr>
      <w:r>
        <w:rPr>
          <w:rFonts w:ascii="宋体" w:hAnsi="宋体" w:cs="宋体" w:hint="eastAsia"/>
          <w:color w:val="000000"/>
          <w:sz w:val="24"/>
          <w:szCs w:val="24"/>
        </w:rPr>
        <w:lastRenderedPageBreak/>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6659A7" w:rsidRDefault="00FD5500">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四</w:t>
      </w:r>
      <w:r w:rsidR="006140D8">
        <w:rPr>
          <w:rFonts w:ascii="宋体" w:hAnsi="宋体" w:cs="宋体" w:hint="eastAsia"/>
          <w:b/>
          <w:bCs/>
          <w:color w:val="000000"/>
          <w:sz w:val="24"/>
          <w:szCs w:val="24"/>
        </w:rPr>
        <w:t>、响应文件的份数和签署</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ED0E95">
        <w:rPr>
          <w:rFonts w:ascii="宋体" w:hAnsi="宋体" w:cs="宋体"/>
          <w:sz w:val="24"/>
          <w:szCs w:val="24"/>
        </w:rPr>
        <w:fldChar w:fldCharType="begin"/>
      </w:r>
      <w:r>
        <w:rPr>
          <w:rFonts w:ascii="宋体" w:hAnsi="宋体" w:cs="宋体"/>
          <w:sz w:val="24"/>
          <w:szCs w:val="24"/>
        </w:rPr>
        <w:instrText xml:space="preserve"> = 1 \* GB3 </w:instrText>
      </w:r>
      <w:r w:rsidR="00ED0E95">
        <w:rPr>
          <w:rFonts w:ascii="宋体" w:hAnsi="宋体" w:cs="宋体"/>
          <w:sz w:val="24"/>
          <w:szCs w:val="24"/>
        </w:rPr>
        <w:fldChar w:fldCharType="separate"/>
      </w:r>
      <w:r>
        <w:rPr>
          <w:rFonts w:ascii="宋体" w:hAnsi="宋体" w:cs="宋体" w:hint="eastAsia"/>
          <w:sz w:val="24"/>
          <w:szCs w:val="24"/>
        </w:rPr>
        <w:t>①</w:t>
      </w:r>
      <w:r w:rsidR="00ED0E95">
        <w:rPr>
          <w:rFonts w:ascii="宋体" w:hAnsi="宋体" w:cs="宋体"/>
          <w:sz w:val="24"/>
          <w:szCs w:val="24"/>
        </w:rPr>
        <w:fldChar w:fldCharType="end"/>
      </w:r>
      <w:r>
        <w:rPr>
          <w:rFonts w:ascii="宋体" w:hAnsi="宋体" w:cs="宋体" w:hint="eastAsia"/>
          <w:sz w:val="24"/>
          <w:szCs w:val="24"/>
        </w:rPr>
        <w:t>资格审查文件、</w:t>
      </w:r>
      <w:r w:rsidR="00ED0E95">
        <w:rPr>
          <w:rFonts w:ascii="宋体" w:hAnsi="宋体" w:cs="宋体"/>
          <w:sz w:val="24"/>
          <w:szCs w:val="24"/>
        </w:rPr>
        <w:fldChar w:fldCharType="begin"/>
      </w:r>
      <w:r>
        <w:rPr>
          <w:rFonts w:ascii="宋体" w:hAnsi="宋体" w:cs="宋体"/>
          <w:sz w:val="24"/>
          <w:szCs w:val="24"/>
        </w:rPr>
        <w:instrText xml:space="preserve"> = 2 \* GB3 </w:instrText>
      </w:r>
      <w:r w:rsidR="00ED0E95">
        <w:rPr>
          <w:rFonts w:ascii="宋体" w:hAnsi="宋体" w:cs="宋体"/>
          <w:sz w:val="24"/>
          <w:szCs w:val="24"/>
        </w:rPr>
        <w:fldChar w:fldCharType="separate"/>
      </w:r>
      <w:r>
        <w:rPr>
          <w:rFonts w:ascii="宋体" w:hAnsi="宋体" w:cs="宋体" w:hint="eastAsia"/>
          <w:sz w:val="24"/>
          <w:szCs w:val="24"/>
        </w:rPr>
        <w:t>②</w:t>
      </w:r>
      <w:r w:rsidR="00ED0E95">
        <w:rPr>
          <w:rFonts w:ascii="宋体" w:hAnsi="宋体" w:cs="宋体"/>
          <w:sz w:val="24"/>
          <w:szCs w:val="24"/>
        </w:rPr>
        <w:fldChar w:fldCharType="end"/>
      </w:r>
      <w:r>
        <w:rPr>
          <w:rFonts w:ascii="宋体" w:hAnsi="宋体" w:cs="宋体" w:hint="eastAsia"/>
          <w:sz w:val="24"/>
          <w:szCs w:val="24"/>
        </w:rPr>
        <w:t>技术响应文件、</w:t>
      </w:r>
      <w:r w:rsidR="00ED0E95">
        <w:rPr>
          <w:rFonts w:ascii="宋体" w:hAnsi="宋体" w:cs="宋体"/>
          <w:sz w:val="24"/>
          <w:szCs w:val="24"/>
        </w:rPr>
        <w:fldChar w:fldCharType="begin"/>
      </w:r>
      <w:r>
        <w:rPr>
          <w:rFonts w:ascii="宋体" w:hAnsi="宋体" w:cs="宋体"/>
          <w:sz w:val="24"/>
          <w:szCs w:val="24"/>
        </w:rPr>
        <w:instrText xml:space="preserve"> = 3 \* GB3 </w:instrText>
      </w:r>
      <w:r w:rsidR="00ED0E95">
        <w:rPr>
          <w:rFonts w:ascii="宋体" w:hAnsi="宋体" w:cs="宋体"/>
          <w:sz w:val="24"/>
          <w:szCs w:val="24"/>
        </w:rPr>
        <w:fldChar w:fldCharType="separate"/>
      </w:r>
      <w:r>
        <w:rPr>
          <w:rFonts w:ascii="宋体" w:hAnsi="宋体" w:cs="宋体" w:hint="eastAsia"/>
          <w:sz w:val="24"/>
          <w:szCs w:val="24"/>
        </w:rPr>
        <w:t>③</w:t>
      </w:r>
      <w:r w:rsidR="00ED0E95">
        <w:rPr>
          <w:rFonts w:ascii="宋体" w:hAnsi="宋体" w:cs="宋体"/>
          <w:sz w:val="24"/>
          <w:szCs w:val="24"/>
        </w:rPr>
        <w:fldChar w:fldCharType="end"/>
      </w:r>
      <w:r>
        <w:rPr>
          <w:rFonts w:ascii="宋体" w:hAnsi="宋体" w:cs="宋体" w:hint="eastAsia"/>
          <w:sz w:val="24"/>
          <w:szCs w:val="24"/>
        </w:rPr>
        <w:t>商务报价响应文件</w:t>
      </w:r>
      <w:r w:rsidR="00C03105">
        <w:rPr>
          <w:rFonts w:ascii="宋体" w:hAnsi="宋体" w:cs="宋体" w:hint="eastAsia"/>
          <w:sz w:val="24"/>
          <w:szCs w:val="24"/>
        </w:rPr>
        <w:t>，</w:t>
      </w:r>
      <w:r w:rsidR="00FD5500" w:rsidRPr="003C0F74">
        <w:rPr>
          <w:rFonts w:ascii="宋体" w:hAnsi="宋体" w:cs="宋体" w:hint="eastAsia"/>
          <w:sz w:val="24"/>
          <w:szCs w:val="24"/>
        </w:rPr>
        <w:t>共</w:t>
      </w:r>
      <w:r w:rsidR="00C03105">
        <w:rPr>
          <w:rFonts w:ascii="宋体" w:hAnsi="宋体" w:cs="宋体" w:hint="eastAsia"/>
          <w:sz w:val="24"/>
          <w:szCs w:val="24"/>
        </w:rPr>
        <w:t>3</w:t>
      </w:r>
      <w:r w:rsidR="00FD5500" w:rsidRPr="003C0F74">
        <w:rPr>
          <w:rFonts w:ascii="宋体" w:hAnsi="宋体" w:cs="宋体" w:hint="eastAsia"/>
          <w:sz w:val="24"/>
          <w:szCs w:val="24"/>
        </w:rPr>
        <w:t>部分组成（以下由文件序号代称）。</w:t>
      </w:r>
    </w:p>
    <w:p w:rsidR="006659A7" w:rsidRDefault="006140D8">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w:t>
      </w:r>
      <w:r w:rsidR="00FD5500" w:rsidRPr="003C0F74">
        <w:rPr>
          <w:rFonts w:ascii="宋体" w:hAnsi="宋体" w:cs="宋体" w:hint="eastAsia"/>
          <w:sz w:val="24"/>
          <w:szCs w:val="24"/>
        </w:rPr>
        <w:t>响应文件均为</w:t>
      </w:r>
      <w:r w:rsidR="00FD5500" w:rsidRPr="003C0F74">
        <w:rPr>
          <w:rFonts w:ascii="宋体" w:hAnsi="宋体" w:cs="宋体" w:hint="eastAsia"/>
          <w:b/>
          <w:sz w:val="24"/>
          <w:szCs w:val="24"/>
        </w:rPr>
        <w:t>一式叁份，其中“正本”壹份和“副本”贰份。</w:t>
      </w:r>
    </w:p>
    <w:p w:rsidR="006659A7" w:rsidRDefault="006140D8">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6659A7" w:rsidRDefault="006140D8">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6659A7" w:rsidRDefault="006140D8">
      <w:pPr>
        <w:snapToGrid w:val="0"/>
        <w:spacing w:line="480" w:lineRule="exact"/>
        <w:ind w:firstLineChars="196" w:firstLine="470"/>
        <w:rPr>
          <w:rFonts w:ascii="宋体" w:hAns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w:t>
      </w:r>
      <w:r w:rsidR="001C5DC0">
        <w:rPr>
          <w:rFonts w:ascii="宋体" w:hAnsi="宋体" w:cs="宋体" w:hint="eastAsia"/>
          <w:sz w:val="24"/>
          <w:szCs w:val="24"/>
        </w:rPr>
        <w:t>骑缝章</w:t>
      </w:r>
      <w:r>
        <w:rPr>
          <w:rFonts w:ascii="宋体" w:hAnsi="宋体" w:cs="宋体" w:hint="eastAsia"/>
          <w:sz w:val="24"/>
          <w:szCs w:val="24"/>
        </w:rPr>
        <w:t>。</w:t>
      </w:r>
    </w:p>
    <w:p w:rsidR="006659A7" w:rsidRDefault="00FD5500">
      <w:pPr>
        <w:snapToGrid w:val="0"/>
        <w:spacing w:line="480" w:lineRule="exact"/>
        <w:ind w:firstLineChars="196" w:firstLine="472"/>
        <w:rPr>
          <w:rFonts w:ascii="宋体" w:cs="宋体"/>
          <w:b/>
          <w:bCs/>
          <w:sz w:val="24"/>
          <w:szCs w:val="24"/>
        </w:rPr>
      </w:pPr>
      <w:r>
        <w:rPr>
          <w:rFonts w:ascii="宋体" w:hAnsi="宋体" w:cs="宋体" w:hint="eastAsia"/>
          <w:b/>
          <w:bCs/>
          <w:sz w:val="24"/>
          <w:szCs w:val="24"/>
        </w:rPr>
        <w:t>五</w:t>
      </w:r>
      <w:r w:rsidR="006140D8">
        <w:rPr>
          <w:rFonts w:ascii="宋体" w:hAnsi="宋体" w:cs="宋体" w:hint="eastAsia"/>
          <w:b/>
          <w:bCs/>
          <w:sz w:val="24"/>
          <w:szCs w:val="24"/>
        </w:rPr>
        <w:t>、响应文件的密封及标记</w:t>
      </w:r>
    </w:p>
    <w:p w:rsidR="006659A7" w:rsidRDefault="006140D8">
      <w:pPr>
        <w:snapToGrid w:val="0"/>
        <w:spacing w:line="480" w:lineRule="exact"/>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sidR="00ED0E95">
        <w:rPr>
          <w:rFonts w:ascii="宋体" w:hAnsi="宋体" w:cs="宋体"/>
          <w:sz w:val="24"/>
          <w:szCs w:val="24"/>
        </w:rPr>
        <w:fldChar w:fldCharType="begin"/>
      </w:r>
      <w:r>
        <w:rPr>
          <w:rFonts w:ascii="宋体" w:hAnsi="宋体" w:cs="宋体"/>
          <w:sz w:val="24"/>
          <w:szCs w:val="24"/>
        </w:rPr>
        <w:instrText xml:space="preserve"> = 1 \* GB3 </w:instrText>
      </w:r>
      <w:r w:rsidR="00ED0E95">
        <w:rPr>
          <w:rFonts w:ascii="宋体" w:hAnsi="宋体" w:cs="宋体"/>
          <w:sz w:val="24"/>
          <w:szCs w:val="24"/>
        </w:rPr>
        <w:fldChar w:fldCharType="separate"/>
      </w:r>
      <w:r>
        <w:rPr>
          <w:rFonts w:ascii="宋体" w:hAnsi="宋体" w:cs="宋体" w:hint="eastAsia"/>
          <w:sz w:val="24"/>
          <w:szCs w:val="24"/>
        </w:rPr>
        <w:t>①</w:t>
      </w:r>
      <w:r w:rsidR="00ED0E95">
        <w:rPr>
          <w:rFonts w:ascii="宋体" w:hAnsi="宋体" w:cs="宋体"/>
          <w:sz w:val="24"/>
          <w:szCs w:val="24"/>
        </w:rPr>
        <w:fldChar w:fldCharType="end"/>
      </w:r>
      <w:r>
        <w:rPr>
          <w:rFonts w:ascii="宋体" w:hAnsi="宋体" w:cs="宋体" w:hint="eastAsia"/>
          <w:sz w:val="24"/>
          <w:szCs w:val="24"/>
        </w:rPr>
        <w:t>、</w:t>
      </w:r>
      <w:r w:rsidR="00ED0E95">
        <w:rPr>
          <w:rFonts w:ascii="宋体" w:hAnsi="宋体" w:cs="宋体"/>
          <w:sz w:val="24"/>
          <w:szCs w:val="24"/>
        </w:rPr>
        <w:fldChar w:fldCharType="begin"/>
      </w:r>
      <w:r>
        <w:rPr>
          <w:rFonts w:ascii="宋体" w:hAnsi="宋体" w:cs="宋体"/>
          <w:sz w:val="24"/>
          <w:szCs w:val="24"/>
        </w:rPr>
        <w:instrText xml:space="preserve"> = 2 \* GB3 </w:instrText>
      </w:r>
      <w:r w:rsidR="00ED0E95">
        <w:rPr>
          <w:rFonts w:ascii="宋体" w:hAnsi="宋体" w:cs="宋体"/>
          <w:sz w:val="24"/>
          <w:szCs w:val="24"/>
        </w:rPr>
        <w:fldChar w:fldCharType="separate"/>
      </w:r>
      <w:r>
        <w:rPr>
          <w:rFonts w:ascii="宋体" w:hAnsi="宋体" w:cs="宋体" w:hint="eastAsia"/>
          <w:sz w:val="24"/>
          <w:szCs w:val="24"/>
        </w:rPr>
        <w:t>②</w:t>
      </w:r>
      <w:r w:rsidR="00ED0E95">
        <w:rPr>
          <w:rFonts w:ascii="宋体" w:hAnsi="宋体" w:cs="宋体"/>
          <w:sz w:val="24"/>
          <w:szCs w:val="24"/>
        </w:rPr>
        <w:fldChar w:fldCharType="end"/>
      </w:r>
      <w:r>
        <w:rPr>
          <w:rFonts w:ascii="宋体" w:hAnsi="宋体" w:cs="宋体" w:hint="eastAsia"/>
          <w:sz w:val="24"/>
          <w:szCs w:val="24"/>
        </w:rPr>
        <w:t>、</w:t>
      </w:r>
      <w:r w:rsidR="00FD5500" w:rsidRPr="003C0F74">
        <w:rPr>
          <w:rFonts w:ascii="宋体" w:hAnsi="宋体" w:cs="宋体" w:hint="eastAsia"/>
          <w:sz w:val="24"/>
          <w:szCs w:val="24"/>
        </w:rPr>
        <w:t>③</w:t>
      </w:r>
      <w:r w:rsidR="00FD5500" w:rsidRPr="003C0F74">
        <w:rPr>
          <w:rFonts w:ascii="宋体" w:hAnsi="宋体" w:cs="宋体" w:hint="eastAsia"/>
          <w:b/>
          <w:sz w:val="24"/>
          <w:szCs w:val="24"/>
        </w:rPr>
        <w:t>单独密封</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6659A7" w:rsidRDefault="006140D8">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ED0E95">
        <w:rPr>
          <w:rFonts w:ascii="宋体" w:hAnsi="宋体" w:cs="宋体"/>
          <w:sz w:val="24"/>
          <w:szCs w:val="24"/>
        </w:rPr>
        <w:fldChar w:fldCharType="begin"/>
      </w:r>
      <w:r>
        <w:rPr>
          <w:rFonts w:ascii="宋体" w:hAnsi="宋体" w:cs="宋体"/>
          <w:sz w:val="24"/>
          <w:szCs w:val="24"/>
        </w:rPr>
        <w:instrText xml:space="preserve"> = 1 \* GB3 </w:instrText>
      </w:r>
      <w:r w:rsidR="00ED0E95">
        <w:rPr>
          <w:rFonts w:ascii="宋体" w:hAnsi="宋体" w:cs="宋体"/>
          <w:sz w:val="24"/>
          <w:szCs w:val="24"/>
        </w:rPr>
        <w:fldChar w:fldCharType="separate"/>
      </w:r>
      <w:r>
        <w:rPr>
          <w:rFonts w:ascii="宋体" w:hAnsi="宋体" w:cs="宋体" w:hint="eastAsia"/>
          <w:sz w:val="24"/>
          <w:szCs w:val="24"/>
        </w:rPr>
        <w:t>①</w:t>
      </w:r>
      <w:r w:rsidR="00ED0E95">
        <w:rPr>
          <w:rFonts w:ascii="宋体" w:hAnsi="宋体" w:cs="宋体"/>
          <w:sz w:val="24"/>
          <w:szCs w:val="24"/>
        </w:rPr>
        <w:fldChar w:fldCharType="end"/>
      </w:r>
      <w:r>
        <w:rPr>
          <w:rFonts w:ascii="宋体" w:hAnsi="宋体" w:cs="宋体" w:hint="eastAsia"/>
          <w:sz w:val="24"/>
          <w:szCs w:val="24"/>
        </w:rPr>
        <w:t>和</w:t>
      </w:r>
      <w:r w:rsidR="00ED0E95">
        <w:rPr>
          <w:rFonts w:ascii="宋体" w:hAnsi="宋体" w:cs="宋体"/>
          <w:sz w:val="24"/>
          <w:szCs w:val="24"/>
        </w:rPr>
        <w:fldChar w:fldCharType="begin"/>
      </w:r>
      <w:r>
        <w:rPr>
          <w:rFonts w:ascii="宋体" w:hAnsi="宋体" w:cs="宋体"/>
          <w:sz w:val="24"/>
          <w:szCs w:val="24"/>
        </w:rPr>
        <w:instrText xml:space="preserve"> = 2 \* GB3 </w:instrText>
      </w:r>
      <w:r w:rsidR="00ED0E95">
        <w:rPr>
          <w:rFonts w:ascii="宋体" w:hAnsi="宋体" w:cs="宋体"/>
          <w:sz w:val="24"/>
          <w:szCs w:val="24"/>
        </w:rPr>
        <w:fldChar w:fldCharType="separate"/>
      </w:r>
      <w:r>
        <w:rPr>
          <w:rFonts w:ascii="宋体" w:hAnsi="宋体" w:cs="宋体" w:hint="eastAsia"/>
          <w:sz w:val="24"/>
          <w:szCs w:val="24"/>
        </w:rPr>
        <w:t>②</w:t>
      </w:r>
      <w:r w:rsidR="00ED0E95">
        <w:rPr>
          <w:rFonts w:ascii="宋体" w:hAnsi="宋体" w:cs="宋体"/>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2B6EA4" w:rsidRPr="002B6EA4" w:rsidRDefault="002B6EA4" w:rsidP="002B6EA4">
      <w:pPr>
        <w:snapToGrid w:val="0"/>
        <w:spacing w:line="480" w:lineRule="exact"/>
        <w:ind w:firstLineChars="200" w:firstLine="482"/>
        <w:rPr>
          <w:rFonts w:ascii="宋体" w:hAnsi="宋体" w:cs="宋体"/>
          <w:b/>
          <w:bCs/>
          <w:sz w:val="24"/>
          <w:szCs w:val="24"/>
        </w:rPr>
      </w:pPr>
      <w:r>
        <w:rPr>
          <w:rFonts w:ascii="宋体" w:hAnsi="宋体" w:cs="宋体" w:hint="eastAsia"/>
          <w:b/>
          <w:bCs/>
          <w:sz w:val="24"/>
          <w:szCs w:val="24"/>
        </w:rPr>
        <w:t>六</w:t>
      </w:r>
      <w:r w:rsidRPr="002B6EA4">
        <w:rPr>
          <w:rFonts w:ascii="宋体" w:hAnsi="宋体" w:cs="宋体" w:hint="eastAsia"/>
          <w:b/>
          <w:bCs/>
          <w:sz w:val="24"/>
          <w:szCs w:val="24"/>
        </w:rPr>
        <w:t>、响应文件的有效期</w:t>
      </w:r>
    </w:p>
    <w:p w:rsidR="002B6EA4" w:rsidRDefault="002B6EA4" w:rsidP="002B6EA4">
      <w:pPr>
        <w:snapToGrid w:val="0"/>
        <w:spacing w:line="480" w:lineRule="exact"/>
        <w:ind w:firstLineChars="200" w:firstLine="480"/>
        <w:rPr>
          <w:rFonts w:ascii="宋体" w:hAnsi="宋体" w:cs="宋体"/>
          <w:sz w:val="24"/>
          <w:szCs w:val="24"/>
        </w:rPr>
      </w:pPr>
      <w:r w:rsidRPr="002B6EA4">
        <w:rPr>
          <w:rFonts w:ascii="宋体" w:hAnsi="宋体" w:cs="宋体" w:hint="eastAsia"/>
          <w:sz w:val="24"/>
          <w:szCs w:val="24"/>
        </w:rPr>
        <w:t>1、从响应文件接收截止之日算起，</w:t>
      </w:r>
      <w:r>
        <w:rPr>
          <w:rFonts w:ascii="宋体" w:hAnsi="宋体" w:cs="宋体" w:hint="eastAsia"/>
          <w:b/>
          <w:sz w:val="24"/>
          <w:szCs w:val="24"/>
        </w:rPr>
        <w:t>45</w:t>
      </w:r>
      <w:r w:rsidRPr="002B6EA4">
        <w:rPr>
          <w:rFonts w:ascii="宋体" w:hAnsi="宋体" w:cs="宋体" w:hint="eastAsia"/>
          <w:sz w:val="24"/>
          <w:szCs w:val="24"/>
        </w:rPr>
        <w:t>个“日历天”内投标响应文件应保持有效。有效期短于这个规定期限的，投标将被拒绝。</w:t>
      </w:r>
    </w:p>
    <w:p w:rsidR="002B6EA4" w:rsidRPr="002B6EA4" w:rsidRDefault="002B6EA4" w:rsidP="002B6EA4">
      <w:pPr>
        <w:snapToGrid w:val="0"/>
        <w:spacing w:line="480" w:lineRule="exact"/>
        <w:ind w:firstLineChars="200" w:firstLine="480"/>
        <w:rPr>
          <w:rFonts w:ascii="Calibri" w:hAnsi="Calibri" w:cs="Calibri"/>
          <w:sz w:val="24"/>
          <w:szCs w:val="24"/>
        </w:rPr>
      </w:pPr>
      <w:r w:rsidRPr="002B6EA4">
        <w:rPr>
          <w:rFonts w:ascii="宋体" w:hAnsi="宋体" w:cs="宋体" w:hint="eastAsia"/>
          <w:sz w:val="24"/>
          <w:szCs w:val="24"/>
        </w:rPr>
        <w:t>2、在特殊情况下，采购人可与供应商协商延长投标响应文件的有效期。这种要求和答复都应以书面、传真、或电报的形式进行。同意延长有效期的供应商不能修改投标响应文件，拒绝接受延期要求的供应商的投标响应文件将被拒绝。</w:t>
      </w:r>
    </w:p>
    <w:p w:rsidR="006659A7" w:rsidRDefault="002B6EA4">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七</w:t>
      </w:r>
      <w:r w:rsidR="006140D8">
        <w:rPr>
          <w:rFonts w:ascii="宋体" w:hAnsi="宋体" w:cs="宋体" w:hint="eastAsia"/>
          <w:b/>
          <w:bCs/>
          <w:color w:val="000000"/>
          <w:sz w:val="24"/>
          <w:szCs w:val="24"/>
        </w:rPr>
        <w:t>、投标报价</w:t>
      </w:r>
    </w:p>
    <w:p w:rsidR="006659A7" w:rsidRDefault="006140D8">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6659A7" w:rsidRDefault="006140D8">
      <w:pPr>
        <w:snapToGrid w:val="0"/>
        <w:spacing w:line="480" w:lineRule="exact"/>
        <w:ind w:firstLineChars="206" w:firstLine="494"/>
        <w:rPr>
          <w:rFonts w:ascii="宋体" w:cs="宋体"/>
          <w:color w:val="000000"/>
          <w:sz w:val="24"/>
          <w:szCs w:val="24"/>
        </w:rPr>
      </w:pPr>
      <w:r w:rsidRPr="00A536A0">
        <w:rPr>
          <w:rFonts w:ascii="宋体" w:hAnsi="宋体" w:cs="宋体"/>
          <w:color w:val="000000"/>
          <w:sz w:val="24"/>
          <w:szCs w:val="24"/>
        </w:rPr>
        <w:t>2</w:t>
      </w:r>
      <w:r w:rsidRPr="00A536A0">
        <w:rPr>
          <w:rFonts w:ascii="宋体" w:hAnsi="宋体" w:cs="宋体" w:hint="eastAsia"/>
          <w:color w:val="000000"/>
          <w:sz w:val="24"/>
          <w:szCs w:val="24"/>
        </w:rPr>
        <w:t>、</w:t>
      </w:r>
      <w:r w:rsidRPr="00A536A0">
        <w:rPr>
          <w:rFonts w:ascii="宋体" w:hAnsi="宋体" w:cs="宋体" w:hint="eastAsia"/>
          <w:sz w:val="24"/>
          <w:szCs w:val="24"/>
        </w:rPr>
        <w:t>磋商报价</w:t>
      </w:r>
      <w:r w:rsidR="001C5DC0" w:rsidRPr="00A536A0">
        <w:rPr>
          <w:rFonts w:ascii="宋体" w:hAnsi="宋体" w:cs="仿宋_GB2312" w:hint="eastAsia"/>
          <w:sz w:val="24"/>
          <w:szCs w:val="24"/>
        </w:rPr>
        <w:t>均以人民币为报价的货币单位</w:t>
      </w:r>
      <w:r w:rsidRPr="00A536A0">
        <w:rPr>
          <w:rFonts w:ascii="宋体" w:hAnsi="宋体" w:cs="宋体" w:hint="eastAsia"/>
          <w:color w:val="000000"/>
          <w:sz w:val="24"/>
          <w:szCs w:val="24"/>
        </w:rPr>
        <w:t>。</w:t>
      </w:r>
    </w:p>
    <w:p w:rsidR="00462825" w:rsidRDefault="006140D8" w:rsidP="00462825">
      <w:pPr>
        <w:snapToGrid w:val="0"/>
        <w:spacing w:line="420" w:lineRule="exact"/>
        <w:ind w:firstLineChars="206" w:firstLine="494"/>
        <w:rPr>
          <w:rFonts w:ascii="宋体" w:hAnsi="宋体" w:cs="仿宋_GB2312"/>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sidR="00462825">
        <w:rPr>
          <w:rFonts w:ascii="宋体" w:hAnsi="宋体" w:hint="eastAsia"/>
          <w:sz w:val="24"/>
        </w:rPr>
        <w:t>报价</w:t>
      </w:r>
      <w:r w:rsidR="00462825">
        <w:rPr>
          <w:rFonts w:ascii="宋体" w:hAnsi="宋体" w:hint="eastAsia"/>
          <w:sz w:val="24"/>
        </w:rPr>
        <w:lastRenderedPageBreak/>
        <w:t>出现前后不一致的，按照下列规定修正：</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（2）谈判响应文件中涉及大写金额和小写金额不一致的，以大写金额为准；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（3）总价金额与按单价汇总金额不一致的，以单价金额计算结果为准；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（4）单价金额小数点有明显错位的，应以总价为准，并修改单价。</w:t>
      </w:r>
    </w:p>
    <w:p w:rsidR="006659A7" w:rsidRPr="009C7D3C" w:rsidRDefault="00462825" w:rsidP="00462825">
      <w:pPr>
        <w:snapToGrid w:val="0"/>
        <w:spacing w:line="480" w:lineRule="exact"/>
        <w:ind w:firstLineChars="206" w:firstLine="494"/>
        <w:rPr>
          <w:rFonts w:ascii="宋体" w:cs="宋体"/>
          <w:color w:val="000000"/>
          <w:sz w:val="24"/>
          <w:szCs w:val="24"/>
        </w:rPr>
      </w:pPr>
      <w:r w:rsidRPr="006B727D">
        <w:rPr>
          <w:rFonts w:ascii="宋体" w:hAnsi="宋体" w:hint="eastAsia"/>
          <w:sz w:val="24"/>
          <w:szCs w:val="24"/>
        </w:rPr>
        <w:t>同时出现两种以上不一致的，按照前款规定的顺序修正。修正后的报价应当由</w:t>
      </w:r>
      <w:r>
        <w:rPr>
          <w:rFonts w:ascii="宋体" w:hAnsi="宋体" w:hint="eastAsia"/>
          <w:sz w:val="24"/>
          <w:szCs w:val="24"/>
        </w:rPr>
        <w:t>供应商</w:t>
      </w:r>
      <w:r w:rsidRPr="006B727D">
        <w:rPr>
          <w:rFonts w:ascii="宋体" w:hAnsi="宋体" w:hint="eastAsia"/>
          <w:sz w:val="24"/>
          <w:szCs w:val="24"/>
        </w:rPr>
        <w:t>的法定代表人</w:t>
      </w:r>
      <w:r w:rsidRPr="009C7D3C">
        <w:rPr>
          <w:rFonts w:ascii="宋体" w:hAnsi="宋体" w:hint="eastAsia"/>
          <w:sz w:val="24"/>
          <w:szCs w:val="24"/>
        </w:rPr>
        <w:t>或其被授权人签字确认后产生约束力，供应商不确认的，其投标无效。</w:t>
      </w:r>
    </w:p>
    <w:p w:rsidR="00852AEC" w:rsidRPr="00D01C7B" w:rsidRDefault="00852AEC" w:rsidP="00852AEC">
      <w:pPr>
        <w:spacing w:line="480" w:lineRule="exact"/>
        <w:ind w:firstLineChars="200" w:firstLine="480"/>
        <w:rPr>
          <w:rFonts w:ascii="宋体" w:hAnsi="宋体" w:cs="宋体"/>
          <w:sz w:val="24"/>
          <w:szCs w:val="24"/>
        </w:rPr>
      </w:pPr>
      <w:r w:rsidRPr="009C7D3C">
        <w:rPr>
          <w:rFonts w:ascii="宋体" w:hAnsi="宋体" w:cs="宋体"/>
          <w:color w:val="000000"/>
          <w:sz w:val="24"/>
          <w:szCs w:val="24"/>
        </w:rPr>
        <w:t>4</w:t>
      </w:r>
      <w:r w:rsidRPr="009C7D3C">
        <w:rPr>
          <w:rFonts w:ascii="宋体" w:hAnsi="宋体" w:cs="宋体" w:hint="eastAsia"/>
          <w:color w:val="000000"/>
          <w:sz w:val="24"/>
          <w:szCs w:val="24"/>
        </w:rPr>
        <w:t>、</w:t>
      </w:r>
      <w:r w:rsidR="007D0BF6" w:rsidRPr="009C7D3C">
        <w:rPr>
          <w:rFonts w:ascii="宋体" w:cs="宋体" w:hint="eastAsia"/>
          <w:sz w:val="24"/>
          <w:szCs w:val="24"/>
        </w:rPr>
        <w:t>本项目报价为固定总价报价方式，供应商应充分考虑服务实施期间各类市场价格和政策</w:t>
      </w:r>
      <w:r w:rsidR="007D0BF6" w:rsidRPr="00D01C7B">
        <w:rPr>
          <w:rFonts w:ascii="宋体" w:cs="宋体" w:hint="eastAsia"/>
          <w:sz w:val="24"/>
          <w:szCs w:val="24"/>
        </w:rPr>
        <w:t>性价格调整因素，确定价格风险计入总报价，今后不作调整。磋商报价（以人民币计价）应包含所有设备费（含硬件及软件）、材料费（含辅材费）、包装费、设备与材料采保费、运输到指定地点的装运费用（含装卸力资）、安装费、设备接入费、调试费、系统检测费、成品保护费、检测试验费、技术支持指导培训费、售后服务维保费用、不可预见费、企业管理费、合理利润、税费等为按期完成本项目且确保验收通过、正式交付使用的相关费用，以及交付</w:t>
      </w:r>
      <w:proofErr w:type="gramStart"/>
      <w:r w:rsidR="007D0BF6" w:rsidRPr="00D01C7B">
        <w:rPr>
          <w:rFonts w:ascii="宋体" w:cs="宋体" w:hint="eastAsia"/>
          <w:sz w:val="24"/>
          <w:szCs w:val="24"/>
        </w:rPr>
        <w:t>使用后维保期</w:t>
      </w:r>
      <w:proofErr w:type="gramEnd"/>
      <w:r w:rsidR="007D0BF6" w:rsidRPr="00D01C7B">
        <w:rPr>
          <w:rFonts w:ascii="宋体" w:cs="宋体" w:hint="eastAsia"/>
          <w:sz w:val="24"/>
          <w:szCs w:val="24"/>
        </w:rPr>
        <w:t>内的费用等，同时还包含为完成本项目所必须的其他辅助工作，即交付使用前的所有费用以及免保期内的服务费用等包含响应磋商文件采购要求的所有各项应有费用。</w:t>
      </w:r>
    </w:p>
    <w:p w:rsidR="006659A7" w:rsidRDefault="006140D8">
      <w:pPr>
        <w:snapToGrid w:val="0"/>
        <w:spacing w:line="480" w:lineRule="exact"/>
        <w:ind w:firstLineChars="206" w:firstLine="494"/>
        <w:rPr>
          <w:rFonts w:ascii="宋体" w:hAnsi="宋体" w:cs="宋体"/>
          <w:sz w:val="24"/>
          <w:szCs w:val="24"/>
        </w:rPr>
      </w:pPr>
      <w:r w:rsidRPr="00D01C7B">
        <w:rPr>
          <w:rFonts w:ascii="宋体" w:hAnsi="宋体" w:cs="宋体" w:hint="eastAsia"/>
          <w:color w:val="000000"/>
          <w:sz w:val="24"/>
          <w:szCs w:val="24"/>
        </w:rPr>
        <w:t>5、</w:t>
      </w:r>
      <w:proofErr w:type="gramStart"/>
      <w:r w:rsidR="00614283" w:rsidRPr="00D01C7B">
        <w:rPr>
          <w:rFonts w:ascii="宋体" w:hAnsi="宋体" w:cs="宋体" w:hint="eastAsia"/>
          <w:sz w:val="24"/>
          <w:szCs w:val="24"/>
        </w:rPr>
        <w:t>最终</w:t>
      </w:r>
      <w:r w:rsidRPr="00D01C7B">
        <w:rPr>
          <w:rFonts w:ascii="宋体" w:hAnsi="宋体" w:cs="宋体" w:hint="eastAsia"/>
          <w:sz w:val="24"/>
          <w:szCs w:val="24"/>
        </w:rPr>
        <w:t>报定的</w:t>
      </w:r>
      <w:proofErr w:type="gramEnd"/>
      <w:r w:rsidRPr="00D01C7B">
        <w:rPr>
          <w:rFonts w:ascii="宋体" w:hAnsi="宋体" w:cs="宋体" w:hint="eastAsia"/>
          <w:sz w:val="24"/>
          <w:szCs w:val="24"/>
        </w:rPr>
        <w:t>响应</w:t>
      </w:r>
      <w:r w:rsidR="001C5DC0" w:rsidRPr="00D01C7B">
        <w:rPr>
          <w:rFonts w:ascii="宋体" w:hAnsi="宋体" w:cs="宋体" w:hint="eastAsia"/>
          <w:sz w:val="24"/>
          <w:szCs w:val="24"/>
        </w:rPr>
        <w:t>报价</w:t>
      </w:r>
      <w:r w:rsidRPr="00D01C7B">
        <w:rPr>
          <w:rFonts w:ascii="宋体" w:hAnsi="宋体" w:cs="宋体" w:hint="eastAsia"/>
          <w:sz w:val="24"/>
          <w:szCs w:val="24"/>
        </w:rPr>
        <w:t>为成交</w:t>
      </w:r>
      <w:r w:rsidR="001C5DC0" w:rsidRPr="00D01C7B">
        <w:rPr>
          <w:rFonts w:ascii="宋体" w:hAnsi="宋体" w:cs="宋体" w:hint="eastAsia"/>
          <w:sz w:val="24"/>
          <w:szCs w:val="24"/>
        </w:rPr>
        <w:t>价</w:t>
      </w:r>
      <w:r w:rsidRPr="00D01C7B">
        <w:rPr>
          <w:rFonts w:ascii="宋体" w:hAnsi="宋体" w:cs="宋体" w:hint="eastAsia"/>
          <w:sz w:val="24"/>
          <w:szCs w:val="24"/>
        </w:rPr>
        <w:t>，同时，成</w:t>
      </w:r>
      <w:r w:rsidRPr="009C7D3C">
        <w:rPr>
          <w:rFonts w:ascii="宋体" w:hAnsi="宋体" w:cs="宋体" w:hint="eastAsia"/>
          <w:sz w:val="24"/>
          <w:szCs w:val="24"/>
        </w:rPr>
        <w:t>交供</w:t>
      </w:r>
      <w:r>
        <w:rPr>
          <w:rFonts w:ascii="宋体" w:hAnsi="宋体" w:cs="宋体" w:hint="eastAsia"/>
          <w:sz w:val="24"/>
          <w:szCs w:val="24"/>
        </w:rPr>
        <w:t>应商的成交</w:t>
      </w:r>
      <w:r w:rsidR="001C5DC0">
        <w:rPr>
          <w:rFonts w:ascii="宋体" w:hAnsi="宋体" w:cs="宋体" w:hint="eastAsia"/>
          <w:sz w:val="24"/>
          <w:szCs w:val="24"/>
        </w:rPr>
        <w:t>价</w:t>
      </w:r>
      <w:r>
        <w:rPr>
          <w:rFonts w:ascii="宋体" w:hAnsi="宋体" w:cs="宋体" w:hint="eastAsia"/>
          <w:sz w:val="24"/>
          <w:szCs w:val="24"/>
        </w:rPr>
        <w:t>在合同实施期间不因市场变化因素而变动。</w:t>
      </w:r>
    </w:p>
    <w:p w:rsidR="006659A7" w:rsidRDefault="006140D8">
      <w:pPr>
        <w:snapToGrid w:val="0"/>
        <w:spacing w:line="480" w:lineRule="exact"/>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6659A7" w:rsidRDefault="002B6EA4">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八</w:t>
      </w:r>
      <w:r w:rsidR="006140D8">
        <w:rPr>
          <w:rFonts w:ascii="宋体" w:hAnsi="宋体" w:cs="宋体" w:hint="eastAsia"/>
          <w:b/>
          <w:bCs/>
          <w:sz w:val="24"/>
          <w:szCs w:val="24"/>
        </w:rPr>
        <w:t>、联合体参与磋商</w:t>
      </w:r>
    </w:p>
    <w:p w:rsidR="006659A7" w:rsidRDefault="008C0E9E">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具体详见磋商公告</w:t>
      </w:r>
      <w:r w:rsidR="006140D8">
        <w:rPr>
          <w:rFonts w:ascii="宋体" w:hAnsi="宋体" w:cs="宋体" w:hint="eastAsia"/>
          <w:sz w:val="24"/>
          <w:szCs w:val="24"/>
        </w:rPr>
        <w:t>。</w:t>
      </w:r>
    </w:p>
    <w:p w:rsidR="006659A7" w:rsidRDefault="002B6EA4">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t>九</w:t>
      </w:r>
      <w:r w:rsidR="006140D8">
        <w:rPr>
          <w:rFonts w:ascii="宋体" w:hAnsi="宋体" w:cs="宋体" w:hint="eastAsia"/>
          <w:b/>
          <w:bCs/>
          <w:color w:val="000000"/>
          <w:sz w:val="24"/>
          <w:szCs w:val="24"/>
        </w:rPr>
        <w:t>、</w:t>
      </w:r>
      <w:r w:rsidR="006140D8">
        <w:rPr>
          <w:rFonts w:ascii="宋体" w:hAnsi="宋体" w:cs="宋体" w:hint="eastAsia"/>
          <w:b/>
          <w:bCs/>
          <w:sz w:val="24"/>
          <w:szCs w:val="24"/>
        </w:rPr>
        <w:t>响应文件及</w:t>
      </w:r>
      <w:r w:rsidR="006140D8">
        <w:rPr>
          <w:rFonts w:ascii="宋体" w:hAnsi="宋体" w:cs="宋体" w:hint="eastAsia"/>
          <w:b/>
          <w:kern w:val="0"/>
          <w:sz w:val="24"/>
          <w:szCs w:val="24"/>
        </w:rPr>
        <w:t>磋商</w:t>
      </w:r>
      <w:r w:rsidR="006140D8">
        <w:rPr>
          <w:rFonts w:ascii="宋体" w:hAnsi="宋体" w:cs="宋体" w:hint="eastAsia"/>
          <w:b/>
          <w:bCs/>
          <w:sz w:val="24"/>
          <w:szCs w:val="24"/>
        </w:rPr>
        <w:t>费用</w:t>
      </w:r>
    </w:p>
    <w:p w:rsidR="00334A35" w:rsidRPr="00845DF1" w:rsidRDefault="006140D8" w:rsidP="00334A35">
      <w:pPr>
        <w:snapToGrid w:val="0"/>
        <w:spacing w:line="480" w:lineRule="exact"/>
        <w:ind w:firstLineChars="192" w:firstLine="461"/>
        <w:rPr>
          <w:rFonts w:ascii="宋体" w:hAnsi="宋体"/>
          <w:sz w:val="24"/>
          <w:szCs w:val="24"/>
        </w:rPr>
      </w:pPr>
      <w:r w:rsidRPr="00845DF1">
        <w:rPr>
          <w:rFonts w:ascii="宋体" w:hAnsi="宋体"/>
          <w:sz w:val="24"/>
          <w:szCs w:val="24"/>
        </w:rPr>
        <w:t>1</w:t>
      </w:r>
      <w:r w:rsidRPr="00845DF1">
        <w:rPr>
          <w:rFonts w:ascii="宋体" w:hAnsi="宋体" w:hint="eastAsia"/>
          <w:sz w:val="24"/>
          <w:szCs w:val="24"/>
        </w:rPr>
        <w:t>、磋商程序顺利进行后，所有的响应文件都将作为档案保存，不论成交与否，代理机构均不退回。</w:t>
      </w:r>
    </w:p>
    <w:p w:rsidR="002B6EA4" w:rsidRPr="00901715" w:rsidRDefault="00244B81" w:rsidP="002B6EA4">
      <w:pPr>
        <w:snapToGrid w:val="0"/>
        <w:spacing w:line="480" w:lineRule="exact"/>
        <w:ind w:firstLineChars="192" w:firstLine="461"/>
        <w:rPr>
          <w:rFonts w:asciiTheme="majorEastAsia" w:eastAsiaTheme="majorEastAsia" w:hAnsiTheme="majorEastAsia" w:cs="宋体"/>
          <w:sz w:val="24"/>
          <w:szCs w:val="24"/>
        </w:rPr>
      </w:pPr>
      <w:r w:rsidRPr="00A53D90">
        <w:rPr>
          <w:rFonts w:ascii="宋体" w:hAnsi="宋体"/>
          <w:sz w:val="24"/>
          <w:szCs w:val="24"/>
        </w:rPr>
        <w:t>2</w:t>
      </w:r>
      <w:r w:rsidRPr="00A53D90">
        <w:rPr>
          <w:rFonts w:ascii="宋体" w:hAnsi="宋体" w:hint="eastAsia"/>
          <w:sz w:val="24"/>
          <w:szCs w:val="24"/>
        </w:rPr>
        <w:t>、</w:t>
      </w:r>
      <w:r w:rsidR="002B6EA4" w:rsidRPr="00F7316D">
        <w:rPr>
          <w:rFonts w:ascii="宋体" w:hAnsi="宋体" w:hint="eastAsia"/>
          <w:sz w:val="24"/>
        </w:rPr>
        <w:t>供应商在提交投标文件的同时提交300元（现金）磋商文件相关费用，无论是否成交，该费用不予退还。</w:t>
      </w:r>
    </w:p>
    <w:p w:rsidR="00244B81" w:rsidRPr="00901715" w:rsidRDefault="00244B81" w:rsidP="00244B81">
      <w:pPr>
        <w:snapToGrid w:val="0"/>
        <w:spacing w:line="480" w:lineRule="exact"/>
        <w:ind w:firstLineChars="192" w:firstLine="461"/>
        <w:rPr>
          <w:rFonts w:asciiTheme="majorEastAsia" w:eastAsiaTheme="majorEastAsia" w:hAnsiTheme="majorEastAsia" w:cs="宋体"/>
          <w:sz w:val="24"/>
          <w:szCs w:val="24"/>
        </w:rPr>
      </w:pPr>
      <w:r w:rsidRPr="00901715">
        <w:rPr>
          <w:rFonts w:asciiTheme="majorEastAsia" w:eastAsiaTheme="majorEastAsia" w:hAnsiTheme="majorEastAsia" w:cs="宋体"/>
          <w:color w:val="000000"/>
          <w:sz w:val="24"/>
          <w:szCs w:val="24"/>
        </w:rPr>
        <w:lastRenderedPageBreak/>
        <w:t>3</w:t>
      </w:r>
      <w:r w:rsidRPr="00901715">
        <w:rPr>
          <w:rFonts w:asciiTheme="majorEastAsia" w:eastAsiaTheme="majorEastAsia" w:hAnsiTheme="majorEastAsia" w:cs="宋体" w:hint="eastAsia"/>
          <w:color w:val="000000"/>
          <w:sz w:val="24"/>
          <w:szCs w:val="24"/>
        </w:rPr>
        <w:t>、成交后，供应商须向招标代理机构缴纳招标代理服务费，收费标准为成交价</w:t>
      </w:r>
      <w:r w:rsidRPr="00901715">
        <w:rPr>
          <w:rFonts w:asciiTheme="majorEastAsia" w:eastAsiaTheme="majorEastAsia" w:hAnsiTheme="majorEastAsia" w:cs="宋体"/>
          <w:color w:val="000000"/>
          <w:sz w:val="24"/>
          <w:szCs w:val="24"/>
        </w:rPr>
        <w:t>*1.</w:t>
      </w:r>
      <w:r w:rsidR="007B79BD">
        <w:rPr>
          <w:rFonts w:asciiTheme="majorEastAsia" w:eastAsiaTheme="majorEastAsia" w:hAnsiTheme="majorEastAsia" w:cs="宋体" w:hint="eastAsia"/>
          <w:color w:val="000000"/>
          <w:sz w:val="24"/>
          <w:szCs w:val="24"/>
        </w:rPr>
        <w:t>2</w:t>
      </w:r>
      <w:r w:rsidRPr="00901715">
        <w:rPr>
          <w:rFonts w:asciiTheme="majorEastAsia" w:eastAsiaTheme="majorEastAsia" w:hAnsiTheme="majorEastAsia" w:cs="宋体"/>
          <w:color w:val="000000"/>
          <w:sz w:val="24"/>
          <w:szCs w:val="24"/>
        </w:rPr>
        <w:t>%</w:t>
      </w:r>
      <w:r w:rsidRPr="00901715">
        <w:rPr>
          <w:rFonts w:asciiTheme="majorEastAsia" w:eastAsiaTheme="majorEastAsia" w:hAnsiTheme="majorEastAsia" w:cs="宋体" w:hint="eastAsia"/>
          <w:color w:val="000000"/>
          <w:sz w:val="24"/>
          <w:szCs w:val="24"/>
        </w:rPr>
        <w:t>，</w:t>
      </w:r>
      <w:r w:rsidRPr="00901715">
        <w:rPr>
          <w:rFonts w:asciiTheme="majorEastAsia" w:eastAsiaTheme="majorEastAsia" w:hAnsiTheme="majorEastAsia" w:cs="宋体" w:hint="eastAsia"/>
          <w:sz w:val="24"/>
          <w:szCs w:val="24"/>
        </w:rPr>
        <w:t>，不足</w:t>
      </w:r>
      <w:r w:rsidR="007B79BD">
        <w:rPr>
          <w:rFonts w:asciiTheme="majorEastAsia" w:eastAsiaTheme="majorEastAsia" w:hAnsiTheme="majorEastAsia" w:cs="宋体" w:hint="eastAsia"/>
          <w:sz w:val="24"/>
          <w:szCs w:val="24"/>
        </w:rPr>
        <w:t>20</w:t>
      </w:r>
      <w:r w:rsidRPr="00901715">
        <w:rPr>
          <w:rFonts w:asciiTheme="majorEastAsia" w:eastAsiaTheme="majorEastAsia" w:hAnsiTheme="majorEastAsia" w:cs="宋体"/>
          <w:sz w:val="24"/>
          <w:szCs w:val="24"/>
        </w:rPr>
        <w:t>00</w:t>
      </w:r>
      <w:r w:rsidRPr="00901715">
        <w:rPr>
          <w:rFonts w:asciiTheme="majorEastAsia" w:eastAsiaTheme="majorEastAsia" w:hAnsiTheme="majorEastAsia" w:cs="宋体" w:hint="eastAsia"/>
          <w:sz w:val="24"/>
          <w:szCs w:val="24"/>
        </w:rPr>
        <w:t>元，按</w:t>
      </w:r>
      <w:r w:rsidR="007B79BD">
        <w:rPr>
          <w:rFonts w:asciiTheme="majorEastAsia" w:eastAsiaTheme="majorEastAsia" w:hAnsiTheme="majorEastAsia" w:cs="宋体" w:hint="eastAsia"/>
          <w:sz w:val="24"/>
          <w:szCs w:val="24"/>
        </w:rPr>
        <w:t>20</w:t>
      </w:r>
      <w:r w:rsidRPr="00901715">
        <w:rPr>
          <w:rFonts w:asciiTheme="majorEastAsia" w:eastAsiaTheme="majorEastAsia" w:hAnsiTheme="majorEastAsia" w:cs="宋体"/>
          <w:sz w:val="24"/>
          <w:szCs w:val="24"/>
        </w:rPr>
        <w:t>00</w:t>
      </w:r>
      <w:r w:rsidRPr="00901715">
        <w:rPr>
          <w:rFonts w:asciiTheme="majorEastAsia" w:eastAsiaTheme="majorEastAsia" w:hAnsiTheme="majorEastAsia" w:cs="宋体" w:hint="eastAsia"/>
          <w:sz w:val="24"/>
          <w:szCs w:val="24"/>
        </w:rPr>
        <w:t>元计取。</w:t>
      </w:r>
      <w:r w:rsidRPr="00901715">
        <w:rPr>
          <w:rFonts w:asciiTheme="majorEastAsia" w:eastAsiaTheme="majorEastAsia" w:hAnsiTheme="majorEastAsia" w:cs="宋体" w:hint="eastAsia"/>
          <w:color w:val="000000"/>
          <w:sz w:val="24"/>
          <w:szCs w:val="24"/>
        </w:rPr>
        <w:t>投标供应商在报价中综合考虑该部分费用，不得单列。</w:t>
      </w:r>
    </w:p>
    <w:p w:rsidR="00FD5500" w:rsidRDefault="00244B81" w:rsidP="00FD5500">
      <w:pPr>
        <w:snapToGrid w:val="0"/>
        <w:spacing w:line="480" w:lineRule="exact"/>
        <w:ind w:firstLineChars="192" w:firstLine="461"/>
        <w:rPr>
          <w:rFonts w:asciiTheme="majorEastAsia" w:eastAsiaTheme="majorEastAsia" w:hAnsiTheme="majorEastAsia" w:cs="宋体"/>
          <w:color w:val="000000"/>
          <w:sz w:val="24"/>
          <w:szCs w:val="24"/>
        </w:rPr>
      </w:pPr>
      <w:r w:rsidRPr="00901715">
        <w:rPr>
          <w:rFonts w:asciiTheme="majorEastAsia" w:eastAsiaTheme="majorEastAsia" w:hAnsiTheme="majorEastAsia" w:cs="宋体"/>
          <w:color w:val="000000"/>
          <w:sz w:val="24"/>
          <w:szCs w:val="24"/>
        </w:rPr>
        <w:t>4</w:t>
      </w:r>
      <w:r w:rsidRPr="00901715">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rsidR="00FD5500" w:rsidRPr="008476DC" w:rsidRDefault="002B6EA4" w:rsidP="00FD5500">
      <w:pPr>
        <w:snapToGrid w:val="0"/>
        <w:spacing w:line="480" w:lineRule="exact"/>
        <w:ind w:firstLineChars="192" w:firstLine="463"/>
        <w:rPr>
          <w:rFonts w:ascii="宋体" w:hAnsi="宋体" w:cs="宋体"/>
          <w:b/>
          <w:bCs/>
          <w:sz w:val="24"/>
          <w:szCs w:val="24"/>
        </w:rPr>
      </w:pPr>
      <w:r>
        <w:rPr>
          <w:rFonts w:ascii="宋体" w:hAnsi="宋体" w:cs="宋体" w:hint="eastAsia"/>
          <w:b/>
          <w:bCs/>
          <w:sz w:val="24"/>
          <w:szCs w:val="24"/>
        </w:rPr>
        <w:t>十</w:t>
      </w:r>
      <w:r w:rsidR="00FD5500" w:rsidRPr="008476DC">
        <w:rPr>
          <w:rFonts w:ascii="宋体" w:hAnsi="宋体" w:cs="宋体" w:hint="eastAsia"/>
          <w:b/>
          <w:bCs/>
          <w:sz w:val="24"/>
          <w:szCs w:val="24"/>
        </w:rPr>
        <w:t>、履约保证金</w:t>
      </w:r>
    </w:p>
    <w:p w:rsidR="00FD5500" w:rsidRPr="003C0F74" w:rsidRDefault="00FD5500" w:rsidP="00FD5500">
      <w:pPr>
        <w:snapToGrid w:val="0"/>
        <w:spacing w:line="480" w:lineRule="exact"/>
        <w:ind w:firstLineChars="206" w:firstLine="494"/>
        <w:rPr>
          <w:rFonts w:ascii="宋体" w:hAnsi="宋体" w:cs="宋体"/>
          <w:sz w:val="24"/>
          <w:szCs w:val="24"/>
        </w:rPr>
      </w:pPr>
      <w:r w:rsidRPr="008476DC">
        <w:rPr>
          <w:rFonts w:ascii="宋体" w:hAnsi="宋体" w:cs="宋体" w:hint="eastAsia"/>
          <w:sz w:val="24"/>
          <w:szCs w:val="24"/>
        </w:rPr>
        <w:t>1、本项目成交后的履约</w:t>
      </w:r>
      <w:r w:rsidRPr="003C0F74">
        <w:rPr>
          <w:rFonts w:ascii="宋体" w:hAnsi="宋体" w:cs="宋体" w:hint="eastAsia"/>
          <w:sz w:val="24"/>
          <w:szCs w:val="24"/>
        </w:rPr>
        <w:t>保证金为中标价的</w:t>
      </w:r>
      <w:r>
        <w:rPr>
          <w:rFonts w:ascii="宋体" w:hAnsi="宋体" w:cs="宋体" w:hint="eastAsia"/>
          <w:sz w:val="24"/>
          <w:szCs w:val="24"/>
          <w:u w:val="single"/>
        </w:rPr>
        <w:t xml:space="preserve"> </w:t>
      </w:r>
      <w:r w:rsidRPr="003C0F74">
        <w:rPr>
          <w:rFonts w:ascii="宋体" w:hAnsi="宋体" w:cs="宋体" w:hint="eastAsia"/>
          <w:sz w:val="24"/>
          <w:szCs w:val="24"/>
          <w:u w:val="single"/>
        </w:rPr>
        <w:t xml:space="preserve">10% </w:t>
      </w:r>
      <w:r w:rsidRPr="003C0F74">
        <w:rPr>
          <w:rFonts w:ascii="宋体" w:hAnsi="宋体" w:cs="宋体" w:hint="eastAsia"/>
          <w:sz w:val="24"/>
          <w:szCs w:val="24"/>
        </w:rPr>
        <w:t xml:space="preserve">。 </w:t>
      </w:r>
    </w:p>
    <w:p w:rsidR="00FD5500" w:rsidRPr="003C0F74" w:rsidRDefault="00FD5500" w:rsidP="00FD5500">
      <w:pPr>
        <w:snapToGrid w:val="0"/>
        <w:spacing w:line="480" w:lineRule="exact"/>
        <w:ind w:firstLineChars="206" w:firstLine="494"/>
        <w:rPr>
          <w:rFonts w:ascii="宋体" w:hAnsi="宋体" w:cs="宋体"/>
          <w:sz w:val="24"/>
          <w:szCs w:val="24"/>
        </w:rPr>
      </w:pPr>
      <w:r w:rsidRPr="003C0F74">
        <w:rPr>
          <w:rFonts w:ascii="宋体" w:hAnsi="宋体" w:cs="宋体" w:hint="eastAsia"/>
          <w:sz w:val="24"/>
          <w:szCs w:val="24"/>
        </w:rPr>
        <w:t>2、成交供应商的履约保证金须在成交通知书发出</w:t>
      </w:r>
      <w:r w:rsidR="007D0BF6">
        <w:rPr>
          <w:rFonts w:ascii="宋体" w:hAnsi="宋体" w:cs="宋体" w:hint="eastAsia"/>
          <w:sz w:val="24"/>
          <w:szCs w:val="24"/>
        </w:rPr>
        <w:t>5个工作</w:t>
      </w:r>
      <w:r w:rsidRPr="003C0F74">
        <w:rPr>
          <w:rFonts w:ascii="宋体" w:hAnsi="宋体" w:cs="宋体" w:hint="eastAsia"/>
          <w:sz w:val="24"/>
          <w:szCs w:val="24"/>
        </w:rPr>
        <w:t>日内</w:t>
      </w:r>
      <w:r w:rsidR="00845DF1">
        <w:rPr>
          <w:rFonts w:ascii="宋体" w:hAnsi="宋体" w:cs="宋体" w:hint="eastAsia"/>
          <w:sz w:val="24"/>
          <w:szCs w:val="24"/>
        </w:rPr>
        <w:t>提交给采购人</w:t>
      </w:r>
      <w:r w:rsidRPr="003C0F74">
        <w:rPr>
          <w:rFonts w:ascii="宋体" w:hAnsi="宋体" w:cs="宋体" w:hint="eastAsia"/>
          <w:sz w:val="24"/>
          <w:szCs w:val="24"/>
        </w:rPr>
        <w:t>，成交供应</w:t>
      </w:r>
      <w:proofErr w:type="gramStart"/>
      <w:r w:rsidRPr="003C0F74">
        <w:rPr>
          <w:rFonts w:ascii="宋体" w:hAnsi="宋体" w:cs="宋体" w:hint="eastAsia"/>
          <w:sz w:val="24"/>
          <w:szCs w:val="24"/>
        </w:rPr>
        <w:t>商凭成交</w:t>
      </w:r>
      <w:proofErr w:type="gramEnd"/>
      <w:r w:rsidRPr="003C0F74">
        <w:rPr>
          <w:rFonts w:ascii="宋体" w:hAnsi="宋体" w:cs="宋体" w:hint="eastAsia"/>
          <w:sz w:val="24"/>
          <w:szCs w:val="24"/>
        </w:rPr>
        <w:t>通知书、履约保证金缴纳凭证在成交通知书发出后</w:t>
      </w:r>
      <w:r w:rsidR="007D0BF6">
        <w:rPr>
          <w:rFonts w:ascii="宋体" w:hAnsi="宋体" w:cs="宋体" w:hint="eastAsia"/>
          <w:sz w:val="24"/>
          <w:szCs w:val="24"/>
        </w:rPr>
        <w:t>30</w:t>
      </w:r>
      <w:proofErr w:type="gramStart"/>
      <w:r w:rsidRPr="003C0F74">
        <w:rPr>
          <w:rFonts w:ascii="宋体" w:hAnsi="宋体" w:cs="宋体" w:hint="eastAsia"/>
          <w:sz w:val="24"/>
          <w:szCs w:val="24"/>
        </w:rPr>
        <w:t>日内与</w:t>
      </w:r>
      <w:proofErr w:type="gramEnd"/>
      <w:r w:rsidRPr="003C0F74">
        <w:rPr>
          <w:rFonts w:ascii="宋体" w:hAnsi="宋体" w:cs="宋体" w:hint="eastAsia"/>
          <w:sz w:val="24"/>
          <w:szCs w:val="24"/>
        </w:rPr>
        <w:t xml:space="preserve">采购人签订合同。超期或未有协商，则视为自动放弃成交资格。  </w:t>
      </w:r>
    </w:p>
    <w:p w:rsidR="00FD5500" w:rsidRPr="003C0F74" w:rsidRDefault="00FD5500" w:rsidP="00FD5500">
      <w:pPr>
        <w:snapToGrid w:val="0"/>
        <w:spacing w:line="480" w:lineRule="exact"/>
        <w:ind w:firstLineChars="206" w:firstLine="494"/>
        <w:rPr>
          <w:rFonts w:ascii="宋体" w:hAnsi="宋体" w:cs="宋体"/>
          <w:sz w:val="24"/>
          <w:szCs w:val="24"/>
        </w:rPr>
      </w:pPr>
      <w:r w:rsidRPr="003C0F74">
        <w:rPr>
          <w:rFonts w:ascii="宋体" w:hAnsi="宋体" w:cs="宋体" w:hint="eastAsia"/>
          <w:sz w:val="24"/>
          <w:szCs w:val="24"/>
        </w:rPr>
        <w:t>3、成交供应商在按要求保质保量的完成该项目合同并通过验收后，采购人</w:t>
      </w:r>
      <w:proofErr w:type="gramStart"/>
      <w:r w:rsidRPr="003C0F74">
        <w:rPr>
          <w:rFonts w:ascii="宋体" w:hAnsi="宋体" w:cs="宋体" w:hint="eastAsia"/>
          <w:sz w:val="24"/>
          <w:szCs w:val="24"/>
        </w:rPr>
        <w:t>凭成交</w:t>
      </w:r>
      <w:proofErr w:type="gramEnd"/>
      <w:r w:rsidRPr="003C0F74">
        <w:rPr>
          <w:rFonts w:ascii="宋体" w:hAnsi="宋体" w:cs="宋体" w:hint="eastAsia"/>
          <w:sz w:val="24"/>
          <w:szCs w:val="24"/>
        </w:rPr>
        <w:t>供应商提交的申请，一次性无息退还该合同项目的履约保证金。</w:t>
      </w:r>
    </w:p>
    <w:p w:rsidR="00FD5500" w:rsidRPr="003C0F74" w:rsidRDefault="00FD5500" w:rsidP="00FD5500">
      <w:pPr>
        <w:snapToGrid w:val="0"/>
        <w:spacing w:line="480" w:lineRule="exact"/>
        <w:ind w:firstLineChars="206" w:firstLine="494"/>
        <w:rPr>
          <w:rFonts w:ascii="宋体" w:hAnsi="宋体" w:cs="宋体"/>
          <w:sz w:val="24"/>
          <w:szCs w:val="24"/>
        </w:rPr>
      </w:pPr>
      <w:r w:rsidRPr="003C0F74">
        <w:rPr>
          <w:rFonts w:ascii="宋体" w:hAnsi="宋体" w:cs="宋体" w:hint="eastAsia"/>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2C609E" w:rsidRPr="0037709D" w:rsidRDefault="002C609E" w:rsidP="002C609E">
      <w:pPr>
        <w:snapToGrid w:val="0"/>
        <w:spacing w:line="480" w:lineRule="exact"/>
        <w:ind w:firstLineChars="206" w:firstLine="496"/>
        <w:outlineLvl w:val="1"/>
        <w:rPr>
          <w:rFonts w:ascii="宋体" w:hAnsi="宋体" w:cs="宋体"/>
          <w:b/>
          <w:sz w:val="24"/>
          <w:szCs w:val="24"/>
        </w:rPr>
      </w:pPr>
    </w:p>
    <w:p w:rsidR="006659A7" w:rsidRDefault="006140D8" w:rsidP="002C609E">
      <w:pPr>
        <w:snapToGrid w:val="0"/>
        <w:spacing w:line="480" w:lineRule="exact"/>
        <w:ind w:firstLineChars="206" w:firstLine="577"/>
        <w:outlineLvl w:val="1"/>
        <w:rPr>
          <w:rFonts w:ascii="宋体" w:cs="宋体"/>
          <w:color w:val="000000"/>
          <w:sz w:val="28"/>
          <w:szCs w:val="28"/>
        </w:rPr>
        <w:sectPr w:rsidR="006659A7">
          <w:type w:val="continuous"/>
          <w:pgSz w:w="11906" w:h="16838"/>
          <w:pgMar w:top="1134" w:right="1134" w:bottom="1134" w:left="1622" w:header="851" w:footer="992" w:gutter="0"/>
          <w:pgNumType w:fmt="numberInDash"/>
          <w:cols w:space="720"/>
          <w:docGrid w:linePitch="312"/>
        </w:sectPr>
      </w:pPr>
      <w:bookmarkStart w:id="32" w:name="_Toc363573855"/>
      <w:r>
        <w:rPr>
          <w:rFonts w:ascii="宋体" w:cs="宋体"/>
          <w:color w:val="000000"/>
          <w:sz w:val="28"/>
          <w:szCs w:val="28"/>
        </w:rPr>
        <w:br w:type="page"/>
      </w:r>
    </w:p>
    <w:p w:rsidR="006659A7" w:rsidRPr="009838D7" w:rsidRDefault="006140D8" w:rsidP="008128AD">
      <w:pPr>
        <w:snapToGrid w:val="0"/>
        <w:spacing w:line="360" w:lineRule="auto"/>
        <w:ind w:firstLineChars="200" w:firstLine="712"/>
        <w:jc w:val="center"/>
        <w:rPr>
          <w:rFonts w:ascii="宋体" w:cs="宋体"/>
          <w:b/>
          <w:i/>
          <w:color w:val="000000"/>
          <w:w w:val="80"/>
          <w:sz w:val="44"/>
          <w:szCs w:val="44"/>
        </w:rPr>
      </w:pPr>
      <w:r w:rsidRPr="009838D7">
        <w:rPr>
          <w:rFonts w:ascii="宋体" w:hAnsi="宋体" w:cs="宋体" w:hint="eastAsia"/>
          <w:b/>
          <w:iCs/>
          <w:color w:val="000000"/>
          <w:w w:val="80"/>
          <w:sz w:val="44"/>
          <w:szCs w:val="44"/>
        </w:rPr>
        <w:lastRenderedPageBreak/>
        <w:t>第三章</w:t>
      </w:r>
      <w:r w:rsidRPr="009838D7">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sidRPr="009838D7">
        <w:rPr>
          <w:rFonts w:ascii="宋体" w:hAnsi="宋体" w:cs="宋体" w:hint="eastAsia"/>
          <w:b/>
          <w:iCs/>
          <w:color w:val="000000"/>
          <w:w w:val="80"/>
          <w:sz w:val="44"/>
          <w:szCs w:val="44"/>
        </w:rPr>
        <w:t>项目需求</w:t>
      </w:r>
      <w:bookmarkStart w:id="33" w:name="_Toc11500282"/>
      <w:bookmarkStart w:id="34" w:name="_Toc94544746"/>
      <w:bookmarkStart w:id="35" w:name="_Toc521203420"/>
      <w:bookmarkStart w:id="36" w:name="_Toc94544872"/>
      <w:bookmarkStart w:id="37" w:name="_Toc8895741"/>
      <w:bookmarkStart w:id="38" w:name="_Toc521201599"/>
      <w:bookmarkStart w:id="39" w:name="_Toc12670505"/>
      <w:bookmarkStart w:id="40" w:name="_Toc94585342"/>
      <w:bookmarkStart w:id="41" w:name="_Toc11554641"/>
      <w:bookmarkStart w:id="42" w:name="_Toc13803483"/>
      <w:bookmarkStart w:id="43" w:name="_Toc11499586"/>
      <w:bookmarkStart w:id="44" w:name="_Toc363573856"/>
      <w:bookmarkEnd w:id="32"/>
    </w:p>
    <w:p w:rsidR="007D0BF6" w:rsidRPr="007D0BF6" w:rsidRDefault="007D0BF6" w:rsidP="007D0BF6">
      <w:pPr>
        <w:snapToGrid w:val="0"/>
        <w:spacing w:line="360" w:lineRule="auto"/>
        <w:ind w:firstLineChars="200" w:firstLine="482"/>
        <w:rPr>
          <w:rFonts w:ascii="宋体" w:hAnsi="宋体" w:cs="宋体"/>
          <w:kern w:val="0"/>
          <w:sz w:val="24"/>
          <w:szCs w:val="24"/>
          <w:lang w:val="zh-CN"/>
        </w:rPr>
      </w:pPr>
      <w:r w:rsidRPr="007D0BF6">
        <w:rPr>
          <w:rFonts w:ascii="宋体" w:hAnsi="宋体" w:cs="宋体" w:hint="eastAsia"/>
          <w:b/>
          <w:kern w:val="0"/>
          <w:sz w:val="24"/>
          <w:szCs w:val="24"/>
          <w:lang w:val="zh-CN"/>
        </w:rPr>
        <w:t>请供应商在制作响应文件时仔细研究项目需求说明。</w:t>
      </w:r>
      <w:r w:rsidRPr="007D0BF6">
        <w:rPr>
          <w:rFonts w:ascii="宋体" w:hAnsi="宋体" w:cs="宋体" w:hint="eastAsia"/>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7D0BF6">
        <w:rPr>
          <w:rFonts w:ascii="宋体" w:hAnsi="宋体" w:cs="宋体" w:hint="eastAsia"/>
          <w:kern w:val="0"/>
          <w:sz w:val="24"/>
          <w:szCs w:val="24"/>
          <w:lang w:val="zh-CN"/>
        </w:rPr>
        <w:t>由成交</w:t>
      </w:r>
      <w:proofErr w:type="gramEnd"/>
      <w:r w:rsidRPr="007D0BF6">
        <w:rPr>
          <w:rFonts w:ascii="宋体" w:hAnsi="宋体" w:cs="宋体" w:hint="eastAsia"/>
          <w:kern w:val="0"/>
          <w:sz w:val="24"/>
          <w:szCs w:val="24"/>
          <w:lang w:val="zh-CN"/>
        </w:rPr>
        <w:t>供应商承担。如供应商提供的货物和服务同采购单位提出的项目需求说明中的技术、商务要求不同的，必须在《商</w:t>
      </w:r>
      <w:r w:rsidRPr="007D0BF6">
        <w:rPr>
          <w:rFonts w:ascii="宋体" w:hAnsi="宋体" w:hint="eastAsia"/>
          <w:sz w:val="24"/>
          <w:szCs w:val="24"/>
        </w:rPr>
        <w:t>务部分正负偏离表》和《技术部分正负偏离表》上明示，如</w:t>
      </w:r>
      <w:proofErr w:type="gramStart"/>
      <w:r w:rsidRPr="007D0BF6">
        <w:rPr>
          <w:rFonts w:ascii="宋体" w:hAnsi="宋体" w:hint="eastAsia"/>
          <w:sz w:val="24"/>
          <w:szCs w:val="24"/>
        </w:rPr>
        <w:t>不</w:t>
      </w:r>
      <w:proofErr w:type="gramEnd"/>
      <w:r w:rsidRPr="007D0BF6">
        <w:rPr>
          <w:rFonts w:ascii="宋体" w:hAnsi="宋体" w:hint="eastAsia"/>
          <w:sz w:val="24"/>
          <w:szCs w:val="24"/>
        </w:rPr>
        <w:t>明示的视同完全响应</w:t>
      </w:r>
      <w:r w:rsidRPr="007D0BF6">
        <w:rPr>
          <w:rFonts w:ascii="宋体" w:hAnsi="宋体" w:cs="宋体" w:hint="eastAsia"/>
          <w:kern w:val="0"/>
          <w:sz w:val="24"/>
          <w:szCs w:val="24"/>
          <w:lang w:val="zh-CN"/>
        </w:rPr>
        <w:t>。</w:t>
      </w:r>
    </w:p>
    <w:p w:rsidR="007D0BF6" w:rsidRPr="007D0BF6" w:rsidRDefault="007D0BF6" w:rsidP="007D0BF6">
      <w:pPr>
        <w:snapToGrid w:val="0"/>
        <w:spacing w:line="360" w:lineRule="auto"/>
        <w:ind w:firstLineChars="200" w:firstLine="560"/>
        <w:rPr>
          <w:rFonts w:ascii="宋体" w:hAnsi="宋体" w:cs="宋体"/>
          <w:kern w:val="0"/>
          <w:sz w:val="28"/>
          <w:szCs w:val="24"/>
          <w:lang w:val="zh-CN"/>
        </w:rPr>
      </w:pPr>
      <w:r w:rsidRPr="007D0BF6">
        <w:rPr>
          <w:rFonts w:ascii="宋体" w:hAnsi="宋体" w:cs="宋体" w:hint="eastAsia"/>
          <w:kern w:val="0"/>
          <w:sz w:val="28"/>
          <w:szCs w:val="24"/>
          <w:lang w:val="zh-CN"/>
        </w:rPr>
        <w:t>一、</w:t>
      </w:r>
      <w:r w:rsidRPr="007D0BF6">
        <w:rPr>
          <w:rFonts w:ascii="宋体" w:hAnsi="宋体" w:cs="微软雅黑" w:hint="eastAsia"/>
          <w:b/>
          <w:kern w:val="44"/>
          <w:sz w:val="28"/>
          <w:szCs w:val="24"/>
        </w:rPr>
        <w:t>项目概述</w:t>
      </w:r>
    </w:p>
    <w:p w:rsidR="007D0BF6" w:rsidRPr="007D0BF6" w:rsidRDefault="007D0BF6" w:rsidP="007D0BF6">
      <w:pPr>
        <w:snapToGrid w:val="0"/>
        <w:spacing w:line="360" w:lineRule="auto"/>
        <w:ind w:firstLineChars="200" w:firstLine="480"/>
        <w:rPr>
          <w:rFonts w:ascii="宋体" w:hAnsi="宋体"/>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是</w:t>
      </w:r>
      <w:r w:rsidRPr="007D0BF6">
        <w:rPr>
          <w:rFonts w:ascii="宋体" w:hAnsi="宋体"/>
          <w:sz w:val="24"/>
          <w:szCs w:val="24"/>
        </w:rPr>
        <w:t>中国近代爱国政治家、实业家、教育家</w:t>
      </w:r>
      <w:r w:rsidRPr="007D0BF6">
        <w:rPr>
          <w:rFonts w:ascii="宋体" w:hAnsi="宋体" w:hint="eastAsia"/>
          <w:sz w:val="24"/>
          <w:szCs w:val="24"/>
        </w:rPr>
        <w:t>、慈善家、社会活动家，他兴实业、办教育，为中国近代民族工业兴起、教育和社会公益事业发展</w:t>
      </w:r>
      <w:proofErr w:type="gramStart"/>
      <w:r w:rsidRPr="007D0BF6">
        <w:rPr>
          <w:rFonts w:ascii="宋体" w:hAnsi="宋体" w:hint="eastAsia"/>
          <w:sz w:val="24"/>
          <w:szCs w:val="24"/>
        </w:rPr>
        <w:t>作出</w:t>
      </w:r>
      <w:proofErr w:type="gramEnd"/>
      <w:r w:rsidRPr="007D0BF6">
        <w:rPr>
          <w:rFonts w:ascii="宋体" w:hAnsi="宋体" w:hint="eastAsia"/>
          <w:sz w:val="24"/>
          <w:szCs w:val="24"/>
        </w:rPr>
        <w:t>了重要贡献，被称为中国早期现代化的先驱。2020年11月12日，中共中央总书记、国家主席、中央军委主席习近平来到南通博物</w:t>
      </w:r>
      <w:proofErr w:type="gramStart"/>
      <w:r w:rsidRPr="007D0BF6">
        <w:rPr>
          <w:rFonts w:ascii="宋体" w:hAnsi="宋体" w:hint="eastAsia"/>
          <w:sz w:val="24"/>
          <w:szCs w:val="24"/>
        </w:rPr>
        <w:t>苑考察</w:t>
      </w:r>
      <w:proofErr w:type="gramEnd"/>
      <w:r w:rsidRPr="007D0BF6">
        <w:rPr>
          <w:rFonts w:ascii="宋体" w:hAnsi="宋体" w:hint="eastAsia"/>
          <w:sz w:val="24"/>
          <w:szCs w:val="24"/>
        </w:rPr>
        <w:t>调研，并提出要把南通博物苑和张</w:t>
      </w:r>
      <w:proofErr w:type="gramStart"/>
      <w:r w:rsidRPr="007D0BF6">
        <w:rPr>
          <w:rFonts w:ascii="宋体" w:hAnsi="宋体" w:hint="eastAsia"/>
          <w:sz w:val="24"/>
          <w:szCs w:val="24"/>
        </w:rPr>
        <w:t>謇</w:t>
      </w:r>
      <w:proofErr w:type="gramEnd"/>
      <w:r w:rsidRPr="007D0BF6">
        <w:rPr>
          <w:rFonts w:ascii="宋体" w:hAnsi="宋体" w:hint="eastAsia"/>
          <w:sz w:val="24"/>
          <w:szCs w:val="24"/>
        </w:rPr>
        <w:t>故居作为爱国主义教育基地，让广大民营企业家和青少年受到教育，增强社会责任感，坚定“四个自信”。</w:t>
      </w:r>
    </w:p>
    <w:p w:rsidR="007D0BF6" w:rsidRPr="007D0BF6" w:rsidRDefault="007D0BF6" w:rsidP="007D0BF6">
      <w:pPr>
        <w:snapToGrid w:val="0"/>
        <w:spacing w:line="360" w:lineRule="auto"/>
        <w:ind w:firstLineChars="200" w:firstLine="480"/>
        <w:rPr>
          <w:rFonts w:ascii="宋体" w:hAnsi="宋体"/>
          <w:sz w:val="24"/>
          <w:szCs w:val="24"/>
        </w:rPr>
      </w:pPr>
      <w:r w:rsidRPr="007D0BF6">
        <w:rPr>
          <w:rFonts w:ascii="宋体" w:hAnsi="宋体" w:hint="eastAsia"/>
          <w:sz w:val="24"/>
          <w:szCs w:val="24"/>
        </w:rPr>
        <w:t>本项目以充分讲好张</w:t>
      </w:r>
      <w:proofErr w:type="gramStart"/>
      <w:r w:rsidRPr="007D0BF6">
        <w:rPr>
          <w:rFonts w:ascii="宋体" w:hAnsi="宋体" w:hint="eastAsia"/>
          <w:sz w:val="24"/>
          <w:szCs w:val="24"/>
        </w:rPr>
        <w:t>謇</w:t>
      </w:r>
      <w:proofErr w:type="gramEnd"/>
      <w:r w:rsidRPr="007D0BF6">
        <w:rPr>
          <w:rFonts w:ascii="宋体" w:hAnsi="宋体" w:hint="eastAsia"/>
          <w:sz w:val="24"/>
          <w:szCs w:val="24"/>
        </w:rPr>
        <w:t>故事、</w:t>
      </w:r>
      <w:proofErr w:type="gramStart"/>
      <w:r w:rsidRPr="007D0BF6">
        <w:rPr>
          <w:rFonts w:ascii="宋体" w:hAnsi="宋体" w:hint="eastAsia"/>
          <w:sz w:val="24"/>
          <w:szCs w:val="24"/>
        </w:rPr>
        <w:t>弘扬家</w:t>
      </w:r>
      <w:proofErr w:type="gramEnd"/>
      <w:r w:rsidRPr="007D0BF6">
        <w:rPr>
          <w:rFonts w:ascii="宋体" w:hAnsi="宋体" w:hint="eastAsia"/>
          <w:sz w:val="24"/>
          <w:szCs w:val="24"/>
        </w:rPr>
        <w:t>国情怀为目标，以张</w:t>
      </w:r>
      <w:proofErr w:type="gramStart"/>
      <w:r w:rsidRPr="007D0BF6">
        <w:rPr>
          <w:rFonts w:ascii="宋体" w:hAnsi="宋体" w:hint="eastAsia"/>
          <w:sz w:val="24"/>
          <w:szCs w:val="24"/>
        </w:rPr>
        <w:t>謇</w:t>
      </w:r>
      <w:proofErr w:type="gramEnd"/>
      <w:r w:rsidRPr="007D0BF6">
        <w:rPr>
          <w:rFonts w:ascii="宋体" w:hAnsi="宋体" w:hint="eastAsia"/>
          <w:sz w:val="24"/>
          <w:szCs w:val="24"/>
        </w:rPr>
        <w:t>相关文物、史料为基础，人工智能、数字化展示等技术（人工智能技术包括但不限于OCR、指代消解、实体抽取、关系抽取、知识图谱等技术），对蕴含在文物、史料中的张</w:t>
      </w:r>
      <w:proofErr w:type="gramStart"/>
      <w:r w:rsidRPr="007D0BF6">
        <w:rPr>
          <w:rFonts w:ascii="宋体" w:hAnsi="宋体" w:hint="eastAsia"/>
          <w:sz w:val="24"/>
          <w:szCs w:val="24"/>
        </w:rPr>
        <w:t>謇</w:t>
      </w:r>
      <w:proofErr w:type="gramEnd"/>
      <w:r w:rsidRPr="007D0BF6">
        <w:rPr>
          <w:rFonts w:ascii="宋体" w:hAnsi="宋体" w:hint="eastAsia"/>
          <w:sz w:val="24"/>
          <w:szCs w:val="24"/>
        </w:rPr>
        <w:t>精神进行挖掘阐释，构建张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w:t>
      </w:r>
    </w:p>
    <w:p w:rsidR="007D0BF6" w:rsidRPr="007D0BF6" w:rsidRDefault="007D0BF6" w:rsidP="007D0BF6">
      <w:pPr>
        <w:snapToGrid w:val="0"/>
        <w:spacing w:line="360" w:lineRule="auto"/>
        <w:ind w:firstLineChars="200" w:firstLine="562"/>
        <w:rPr>
          <w:rFonts w:ascii="宋体" w:hAnsi="宋体" w:cs="宋体"/>
          <w:b/>
          <w:kern w:val="0"/>
          <w:sz w:val="28"/>
          <w:szCs w:val="24"/>
          <w:lang w:val="zh-CN"/>
        </w:rPr>
      </w:pPr>
      <w:r w:rsidRPr="007D0BF6">
        <w:rPr>
          <w:rFonts w:ascii="宋体" w:hAnsi="宋体" w:cs="宋体" w:hint="eastAsia"/>
          <w:b/>
          <w:kern w:val="0"/>
          <w:sz w:val="28"/>
          <w:szCs w:val="24"/>
          <w:lang w:val="zh-CN"/>
        </w:rPr>
        <w:t>二、项目需求</w:t>
      </w:r>
    </w:p>
    <w:p w:rsidR="007D0BF6" w:rsidRPr="007D0BF6" w:rsidRDefault="007D0BF6" w:rsidP="007D0BF6">
      <w:pPr>
        <w:snapToGrid w:val="0"/>
        <w:spacing w:line="360" w:lineRule="auto"/>
        <w:ind w:firstLineChars="200" w:firstLine="482"/>
        <w:rPr>
          <w:rFonts w:ascii="宋体" w:hAnsi="宋体" w:cs="宋体"/>
          <w:b/>
          <w:kern w:val="0"/>
          <w:sz w:val="28"/>
          <w:szCs w:val="24"/>
          <w:lang w:val="zh-CN"/>
        </w:rPr>
      </w:pPr>
      <w:r w:rsidRPr="007D0BF6">
        <w:rPr>
          <w:rFonts w:ascii="宋体" w:hAnsi="宋体" w:cs="微软雅黑" w:hint="eastAsia"/>
          <w:b/>
          <w:bCs/>
          <w:sz w:val="24"/>
          <w:szCs w:val="28"/>
        </w:rPr>
        <w:t>（一）</w:t>
      </w:r>
      <w:r w:rsidRPr="007D0BF6">
        <w:rPr>
          <w:rFonts w:ascii="宋体" w:hAnsi="宋体" w:cs="微软雅黑" w:hint="eastAsia"/>
          <w:b/>
          <w:bCs/>
          <w:sz w:val="24"/>
          <w:szCs w:val="24"/>
        </w:rPr>
        <w:t>需求清单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620"/>
        <w:gridCol w:w="3435"/>
        <w:gridCol w:w="764"/>
        <w:gridCol w:w="770"/>
      </w:tblGrid>
      <w:tr w:rsidR="007D0BF6" w:rsidRPr="007D0BF6" w:rsidTr="003E3BE9">
        <w:trPr>
          <w:trHeight w:val="451"/>
          <w:jc w:val="center"/>
        </w:trPr>
        <w:tc>
          <w:tcPr>
            <w:tcW w:w="729" w:type="dxa"/>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序号</w:t>
            </w:r>
          </w:p>
        </w:tc>
        <w:tc>
          <w:tcPr>
            <w:tcW w:w="6055" w:type="dxa"/>
            <w:gridSpan w:val="2"/>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采购内容</w:t>
            </w:r>
          </w:p>
        </w:tc>
        <w:tc>
          <w:tcPr>
            <w:tcW w:w="764" w:type="dxa"/>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数量</w:t>
            </w:r>
          </w:p>
        </w:tc>
        <w:tc>
          <w:tcPr>
            <w:tcW w:w="770" w:type="dxa"/>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单位</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rPr>
                <w:rFonts w:ascii="宋体" w:hAnsi="宋体" w:cs="微软雅黑"/>
                <w:sz w:val="24"/>
                <w:szCs w:val="24"/>
              </w:rPr>
            </w:pPr>
          </w:p>
        </w:tc>
        <w:tc>
          <w:tcPr>
            <w:tcW w:w="2620" w:type="dxa"/>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知识库构建</w:t>
            </w: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专题知识库</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8</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通用知识库</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专题资源库</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2</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知识图谱公众服务系统</w:t>
            </w: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可视化呈现与交互</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智能检索</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知识图谱资源管理系统</w:t>
            </w: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主题文物史料相关藏品管理</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知识图谱管理</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统计分析</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color w:val="0000FF"/>
                <w:sz w:val="24"/>
                <w:szCs w:val="24"/>
              </w:rPr>
            </w:pPr>
            <w:r w:rsidRPr="007D0BF6">
              <w:rPr>
                <w:rFonts w:ascii="宋体" w:hAnsi="宋体" w:cs="微软雅黑" w:hint="eastAsia"/>
                <w:sz w:val="24"/>
                <w:szCs w:val="24"/>
              </w:rPr>
              <w:t>系统设置</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Merge/>
            <w:vAlign w:val="center"/>
          </w:tcPr>
          <w:p w:rsidR="007D0BF6" w:rsidRPr="007D0BF6" w:rsidRDefault="007D0BF6" w:rsidP="007D0BF6">
            <w:pPr>
              <w:snapToGrid w:val="0"/>
              <w:jc w:val="center"/>
              <w:rPr>
                <w:rFonts w:ascii="宋体" w:hAnsi="宋体" w:cs="微软雅黑"/>
                <w:sz w:val="24"/>
                <w:szCs w:val="24"/>
              </w:rPr>
            </w:pPr>
          </w:p>
        </w:tc>
        <w:tc>
          <w:tcPr>
            <w:tcW w:w="3435" w:type="dxa"/>
            <w:vAlign w:val="center"/>
          </w:tcPr>
          <w:p w:rsidR="007D0BF6" w:rsidRPr="007D0BF6" w:rsidRDefault="007D0BF6" w:rsidP="007D0BF6">
            <w:pPr>
              <w:snapToGrid w:val="0"/>
              <w:jc w:val="center"/>
              <w:rPr>
                <w:rFonts w:ascii="宋体" w:hAnsi="宋体" w:cs="微软雅黑"/>
                <w:color w:val="0000FF"/>
                <w:sz w:val="24"/>
                <w:szCs w:val="24"/>
              </w:rPr>
            </w:pPr>
            <w:r w:rsidRPr="007D0BF6">
              <w:rPr>
                <w:rFonts w:ascii="宋体" w:hAnsi="宋体" w:cs="微软雅黑" w:hint="eastAsia"/>
                <w:sz w:val="24"/>
                <w:szCs w:val="24"/>
              </w:rPr>
              <w:t>个人中心</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主题可视化定制</w:t>
            </w: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主题知识库可视化</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8</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729" w:type="dxa"/>
            <w:vAlign w:val="center"/>
          </w:tcPr>
          <w:p w:rsidR="007D0BF6" w:rsidRPr="007D0BF6" w:rsidRDefault="007D0BF6" w:rsidP="002E0856">
            <w:pPr>
              <w:numPr>
                <w:ilvl w:val="0"/>
                <w:numId w:val="4"/>
              </w:numPr>
              <w:snapToGrid w:val="0"/>
              <w:jc w:val="center"/>
              <w:rPr>
                <w:rFonts w:ascii="宋体" w:hAnsi="宋体" w:cs="微软雅黑"/>
                <w:sz w:val="24"/>
                <w:szCs w:val="24"/>
              </w:rPr>
            </w:pPr>
          </w:p>
        </w:tc>
        <w:tc>
          <w:tcPr>
            <w:tcW w:w="262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系统应用整合服务</w:t>
            </w:r>
          </w:p>
        </w:tc>
        <w:tc>
          <w:tcPr>
            <w:tcW w:w="3435"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整合应用到官方网站、微网站、</w:t>
            </w:r>
            <w:r w:rsidRPr="007D0BF6">
              <w:rPr>
                <w:rFonts w:ascii="宋体" w:hAnsi="宋体" w:cs="微软雅黑" w:hint="eastAsia"/>
                <w:sz w:val="24"/>
                <w:szCs w:val="24"/>
              </w:rPr>
              <w:lastRenderedPageBreak/>
              <w:t>数字互动展示墙等已建系统中</w:t>
            </w:r>
          </w:p>
        </w:tc>
        <w:tc>
          <w:tcPr>
            <w:tcW w:w="764"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lastRenderedPageBreak/>
              <w:t>1</w:t>
            </w:r>
          </w:p>
        </w:tc>
        <w:tc>
          <w:tcPr>
            <w:tcW w:w="770" w:type="dxa"/>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项</w:t>
            </w:r>
          </w:p>
        </w:tc>
      </w:tr>
    </w:tbl>
    <w:p w:rsidR="007D0BF6" w:rsidRPr="007D0BF6" w:rsidRDefault="007D0BF6" w:rsidP="007D0BF6">
      <w:pPr>
        <w:keepNext/>
        <w:keepLines/>
        <w:numPr>
          <w:ilvl w:val="1"/>
          <w:numId w:val="0"/>
        </w:numPr>
        <w:snapToGrid w:val="0"/>
        <w:spacing w:before="260" w:after="260"/>
        <w:outlineLvl w:val="1"/>
        <w:rPr>
          <w:rFonts w:ascii="宋体" w:hAnsi="宋体" w:cs="微软雅黑"/>
          <w:b/>
          <w:bCs/>
          <w:sz w:val="24"/>
          <w:szCs w:val="24"/>
        </w:rPr>
      </w:pPr>
      <w:r w:rsidRPr="007D0BF6">
        <w:rPr>
          <w:rFonts w:ascii="宋体" w:hAnsi="宋体" w:cs="微软雅黑" w:hint="eastAsia"/>
          <w:b/>
          <w:bCs/>
          <w:sz w:val="24"/>
          <w:szCs w:val="24"/>
        </w:rPr>
        <w:lastRenderedPageBreak/>
        <w:t>（二）需求内容</w:t>
      </w:r>
    </w:p>
    <w:p w:rsidR="007D0BF6" w:rsidRPr="007D0BF6" w:rsidRDefault="007D0BF6" w:rsidP="007D0BF6">
      <w:pPr>
        <w:keepNext/>
        <w:keepLines/>
        <w:numPr>
          <w:ilvl w:val="2"/>
          <w:numId w:val="0"/>
        </w:numPr>
        <w:snapToGrid w:val="0"/>
        <w:spacing w:before="260" w:after="260"/>
        <w:ind w:leftChars="200" w:left="987" w:hanging="567"/>
        <w:outlineLvl w:val="2"/>
        <w:rPr>
          <w:rFonts w:ascii="宋体" w:hAnsi="宋体"/>
          <w:b/>
          <w:sz w:val="24"/>
          <w:szCs w:val="24"/>
        </w:rPr>
      </w:pPr>
      <w:r w:rsidRPr="007D0BF6">
        <w:rPr>
          <w:rFonts w:ascii="宋体" w:hAnsi="宋体" w:cs="微软雅黑" w:hint="eastAsia"/>
          <w:b/>
          <w:sz w:val="24"/>
          <w:szCs w:val="24"/>
        </w:rPr>
        <w:t>（1）知识库构建</w:t>
      </w:r>
    </w:p>
    <w:p w:rsidR="007D0BF6" w:rsidRPr="007D0BF6" w:rsidRDefault="007D0BF6" w:rsidP="007D0BF6">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供应商需构建专题</w:t>
      </w:r>
      <w:r w:rsidRPr="00090F13">
        <w:rPr>
          <w:rFonts w:ascii="宋体" w:hAnsi="宋体" w:hint="eastAsia"/>
          <w:sz w:val="24"/>
          <w:szCs w:val="24"/>
        </w:rPr>
        <w:t>知识库8套、通用知识库1套</w:t>
      </w:r>
      <w:r w:rsidRPr="00090F13">
        <w:rPr>
          <w:rFonts w:hint="eastAsia"/>
          <w:szCs w:val="21"/>
        </w:rPr>
        <w:t>、</w:t>
      </w:r>
      <w:r w:rsidRPr="00090F13">
        <w:rPr>
          <w:rFonts w:ascii="宋体" w:hAnsi="宋体" w:hint="eastAsia"/>
          <w:sz w:val="24"/>
          <w:szCs w:val="24"/>
        </w:rPr>
        <w:t>专</w:t>
      </w:r>
      <w:r w:rsidRPr="007D0BF6">
        <w:rPr>
          <w:rFonts w:ascii="宋体" w:hAnsi="宋体" w:hint="eastAsia"/>
          <w:sz w:val="24"/>
          <w:szCs w:val="24"/>
        </w:rPr>
        <w:t>题资源库2套。数据需格式统一、标识规范、分类科学，符合国家文化数字化战略发展要求，</w:t>
      </w:r>
      <w:proofErr w:type="gramStart"/>
      <w:r w:rsidRPr="007D0BF6">
        <w:rPr>
          <w:rFonts w:ascii="宋体" w:hAnsi="宋体" w:hint="eastAsia"/>
          <w:sz w:val="24"/>
          <w:szCs w:val="24"/>
        </w:rPr>
        <w:t>需能够</w:t>
      </w:r>
      <w:proofErr w:type="gramEnd"/>
      <w:r w:rsidRPr="007D0BF6">
        <w:rPr>
          <w:rFonts w:ascii="宋体" w:hAnsi="宋体" w:hint="eastAsia"/>
          <w:sz w:val="24"/>
          <w:szCs w:val="24"/>
        </w:rPr>
        <w:t>支持未来与更多数据关联形成中华文明数据库。</w:t>
      </w:r>
    </w:p>
    <w:p w:rsidR="007D0BF6" w:rsidRPr="007D0BF6" w:rsidRDefault="007D0BF6" w:rsidP="007D0BF6">
      <w:pPr>
        <w:snapToGrid w:val="0"/>
        <w:spacing w:line="360" w:lineRule="auto"/>
        <w:ind w:firstLineChars="200" w:firstLine="482"/>
        <w:rPr>
          <w:rFonts w:ascii="宋体" w:hAnsi="宋体"/>
          <w:sz w:val="24"/>
          <w:szCs w:val="24"/>
        </w:rPr>
      </w:pPr>
      <w:r w:rsidRPr="007D0BF6">
        <w:rPr>
          <w:rFonts w:ascii="宋体" w:hAnsi="宋体" w:hint="eastAsia"/>
          <w:b/>
          <w:bCs/>
          <w:sz w:val="24"/>
          <w:szCs w:val="24"/>
        </w:rPr>
        <w:t>知识库需求如下：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1244"/>
        <w:gridCol w:w="1722"/>
        <w:gridCol w:w="3825"/>
        <w:gridCol w:w="824"/>
        <w:gridCol w:w="803"/>
      </w:tblGrid>
      <w:tr w:rsidR="007D0BF6" w:rsidRPr="007D0BF6" w:rsidTr="003E3BE9">
        <w:trPr>
          <w:trHeight w:val="456"/>
          <w:jc w:val="center"/>
        </w:trPr>
        <w:tc>
          <w:tcPr>
            <w:tcW w:w="503" w:type="pct"/>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序号</w:t>
            </w:r>
          </w:p>
        </w:tc>
        <w:tc>
          <w:tcPr>
            <w:tcW w:w="1584" w:type="pct"/>
            <w:gridSpan w:val="2"/>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内容</w:t>
            </w:r>
          </w:p>
        </w:tc>
        <w:tc>
          <w:tcPr>
            <w:tcW w:w="2042" w:type="pct"/>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分项</w:t>
            </w:r>
          </w:p>
        </w:tc>
        <w:tc>
          <w:tcPr>
            <w:tcW w:w="440" w:type="pct"/>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数量</w:t>
            </w:r>
          </w:p>
        </w:tc>
        <w:tc>
          <w:tcPr>
            <w:tcW w:w="429" w:type="pct"/>
            <w:vAlign w:val="center"/>
          </w:tcPr>
          <w:p w:rsidR="007D0BF6" w:rsidRPr="007D0BF6" w:rsidRDefault="007D0BF6" w:rsidP="007D0BF6">
            <w:pPr>
              <w:snapToGrid w:val="0"/>
              <w:jc w:val="center"/>
              <w:rPr>
                <w:rFonts w:ascii="宋体" w:hAnsi="宋体" w:cs="微软雅黑"/>
                <w:b/>
                <w:bCs/>
                <w:sz w:val="24"/>
                <w:szCs w:val="24"/>
              </w:rPr>
            </w:pPr>
            <w:r w:rsidRPr="007D0BF6">
              <w:rPr>
                <w:rFonts w:ascii="宋体" w:hAnsi="宋体" w:cs="微软雅黑" w:hint="eastAsia"/>
                <w:b/>
                <w:bCs/>
                <w:sz w:val="24"/>
                <w:szCs w:val="24"/>
              </w:rPr>
              <w:t>单位</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知识库构建</w:t>
            </w:r>
          </w:p>
        </w:tc>
        <w:tc>
          <w:tcPr>
            <w:tcW w:w="920" w:type="pct"/>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专题知识库</w:t>
            </w: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“生平足迹”专题知识库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“实业救国”专题知识库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“爱国”专题知识库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“中外事迹”专题知识库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“办教育”专题知识库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“社会责任”专题知识库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“相关文物”专题知识库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“人物关系”专题知识库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通用知识库</w:t>
            </w: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融合各专题及有关知识</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D0BF6" w:rsidRPr="007D0BF6" w:rsidRDefault="007D0BF6" w:rsidP="007D0BF6">
            <w:pPr>
              <w:snapToGrid w:val="0"/>
              <w:jc w:val="center"/>
              <w:rPr>
                <w:rFonts w:ascii="宋体" w:hAnsi="宋体" w:cs="微软雅黑"/>
                <w:sz w:val="24"/>
                <w:szCs w:val="24"/>
              </w:rPr>
            </w:pPr>
            <w:bookmarkStart w:id="45" w:name="OLE_LINK12"/>
            <w:r w:rsidRPr="007D0BF6">
              <w:rPr>
                <w:rFonts w:ascii="宋体" w:hAnsi="宋体" w:cs="微软雅黑" w:hint="eastAsia"/>
                <w:sz w:val="24"/>
                <w:szCs w:val="24"/>
              </w:rPr>
              <w:t>套</w:t>
            </w:r>
            <w:bookmarkEnd w:id="45"/>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restar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专题资源库</w:t>
            </w: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主题相关文创专题资源库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D0BF6" w:rsidRPr="007D0BF6" w:rsidTr="003E3BE9">
        <w:trPr>
          <w:jc w:val="center"/>
        </w:trPr>
        <w:tc>
          <w:tcPr>
            <w:tcW w:w="503" w:type="pct"/>
            <w:vAlign w:val="center"/>
          </w:tcPr>
          <w:p w:rsidR="007D0BF6" w:rsidRPr="007D0BF6" w:rsidRDefault="007D0BF6" w:rsidP="002E0856">
            <w:pPr>
              <w:numPr>
                <w:ilvl w:val="0"/>
                <w:numId w:val="5"/>
              </w:numPr>
              <w:snapToGrid w:val="0"/>
              <w:jc w:val="center"/>
              <w:rPr>
                <w:rFonts w:ascii="宋体" w:hAnsi="宋体" w:cs="微软雅黑"/>
                <w:sz w:val="24"/>
                <w:szCs w:val="24"/>
              </w:rPr>
            </w:pPr>
          </w:p>
        </w:tc>
        <w:tc>
          <w:tcPr>
            <w:tcW w:w="664" w:type="pct"/>
            <w:vMerge/>
            <w:vAlign w:val="center"/>
          </w:tcPr>
          <w:p w:rsidR="007D0BF6" w:rsidRPr="007D0BF6" w:rsidRDefault="007D0BF6" w:rsidP="007D0BF6">
            <w:pPr>
              <w:snapToGrid w:val="0"/>
              <w:jc w:val="center"/>
              <w:rPr>
                <w:rFonts w:ascii="宋体" w:hAnsi="宋体" w:cs="微软雅黑"/>
                <w:sz w:val="24"/>
                <w:szCs w:val="24"/>
              </w:rPr>
            </w:pPr>
          </w:p>
        </w:tc>
        <w:tc>
          <w:tcPr>
            <w:tcW w:w="920" w:type="pct"/>
            <w:vMerge/>
            <w:vAlign w:val="center"/>
          </w:tcPr>
          <w:p w:rsidR="007D0BF6" w:rsidRPr="007D0BF6" w:rsidRDefault="007D0BF6" w:rsidP="007D0BF6">
            <w:pPr>
              <w:snapToGrid w:val="0"/>
              <w:jc w:val="center"/>
              <w:rPr>
                <w:rFonts w:ascii="宋体" w:hAnsi="宋体" w:cs="微软雅黑"/>
                <w:sz w:val="24"/>
                <w:szCs w:val="24"/>
              </w:rPr>
            </w:pPr>
          </w:p>
        </w:tc>
        <w:tc>
          <w:tcPr>
            <w:tcW w:w="2042"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主题相关旅游专题资源库</w:t>
            </w:r>
          </w:p>
        </w:tc>
        <w:tc>
          <w:tcPr>
            <w:tcW w:w="440" w:type="pct"/>
            <w:vAlign w:val="center"/>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tcPr>
          <w:p w:rsidR="007D0BF6" w:rsidRPr="007D0BF6" w:rsidRDefault="007D0BF6" w:rsidP="007D0BF6">
            <w:pPr>
              <w:snapToGrid w:val="0"/>
              <w:jc w:val="center"/>
              <w:rPr>
                <w:rFonts w:ascii="宋体" w:hAnsi="宋体" w:cs="微软雅黑"/>
                <w:sz w:val="24"/>
                <w:szCs w:val="24"/>
              </w:rPr>
            </w:pPr>
            <w:r w:rsidRPr="007D0BF6">
              <w:rPr>
                <w:rFonts w:ascii="宋体" w:hAnsi="宋体" w:cs="微软雅黑" w:hint="eastAsia"/>
                <w:sz w:val="24"/>
                <w:szCs w:val="24"/>
              </w:rPr>
              <w:t>套</w:t>
            </w:r>
          </w:p>
        </w:tc>
      </w:tr>
    </w:tbl>
    <w:p w:rsidR="007D0BF6" w:rsidRPr="007D0BF6" w:rsidRDefault="007D0BF6" w:rsidP="007D0BF6">
      <w:pPr>
        <w:snapToGrid w:val="0"/>
        <w:ind w:firstLineChars="200" w:firstLine="482"/>
        <w:rPr>
          <w:rFonts w:ascii="宋体" w:hAnsi="宋体"/>
          <w:b/>
          <w:bCs/>
          <w:sz w:val="24"/>
          <w:szCs w:val="24"/>
        </w:rPr>
      </w:pPr>
      <w:r w:rsidRPr="007D0BF6">
        <w:rPr>
          <w:rFonts w:ascii="宋体" w:hAnsi="宋体" w:hint="eastAsia"/>
          <w:b/>
          <w:bCs/>
          <w:sz w:val="24"/>
          <w:szCs w:val="24"/>
        </w:rPr>
        <w:t>具体要求如下：</w:t>
      </w:r>
    </w:p>
    <w:p w:rsidR="007D0BF6" w:rsidRPr="007D0BF6" w:rsidRDefault="007D0BF6" w:rsidP="007D0BF6">
      <w:pPr>
        <w:keepNext/>
        <w:keepLines/>
        <w:numPr>
          <w:ilvl w:val="3"/>
          <w:numId w:val="0"/>
        </w:numPr>
        <w:snapToGrid w:val="0"/>
        <w:spacing w:before="280" w:after="290"/>
        <w:ind w:leftChars="200" w:left="1128" w:hanging="708"/>
        <w:outlineLvl w:val="3"/>
        <w:rPr>
          <w:rFonts w:ascii="宋体" w:hAnsi="宋体" w:cs="微软雅黑"/>
          <w:b/>
          <w:bCs/>
          <w:sz w:val="24"/>
          <w:szCs w:val="24"/>
        </w:rPr>
      </w:pPr>
      <w:r w:rsidRPr="007D0BF6">
        <w:rPr>
          <w:rFonts w:ascii="宋体" w:hAnsi="宋体" w:cs="微软雅黑" w:hint="eastAsia"/>
          <w:b/>
          <w:bCs/>
          <w:sz w:val="24"/>
          <w:szCs w:val="24"/>
        </w:rPr>
        <w:t>（1.1）专题知识库要求</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w:t>
      </w:r>
      <w:r w:rsidRPr="007D0BF6">
        <w:rPr>
          <w:rFonts w:ascii="宋体" w:hAnsi="宋体" w:hint="eastAsia"/>
          <w:sz w:val="24"/>
          <w:szCs w:val="24"/>
        </w:rPr>
        <w:t>专题知识库需基于张</w:t>
      </w:r>
      <w:proofErr w:type="gramStart"/>
      <w:r w:rsidRPr="007D0BF6">
        <w:rPr>
          <w:rFonts w:ascii="宋体" w:hAnsi="宋体" w:hint="eastAsia"/>
          <w:sz w:val="24"/>
          <w:szCs w:val="24"/>
        </w:rPr>
        <w:t>謇</w:t>
      </w:r>
      <w:proofErr w:type="gramEnd"/>
      <w:r w:rsidRPr="007D0BF6">
        <w:rPr>
          <w:rFonts w:ascii="宋体" w:hAnsi="宋体" w:hint="eastAsia"/>
          <w:sz w:val="24"/>
          <w:szCs w:val="24"/>
        </w:rPr>
        <w:t>相关文物、史料进行科学设计与构建；</w:t>
      </w:r>
    </w:p>
    <w:p w:rsidR="007D0BF6" w:rsidRPr="00D249AF" w:rsidRDefault="007D0BF6" w:rsidP="002E0856">
      <w:pPr>
        <w:numPr>
          <w:ilvl w:val="0"/>
          <w:numId w:val="6"/>
        </w:numPr>
        <w:snapToGrid w:val="0"/>
        <w:spacing w:line="360" w:lineRule="auto"/>
        <w:rPr>
          <w:rFonts w:ascii="宋体" w:hAnsi="宋体"/>
          <w:sz w:val="24"/>
          <w:szCs w:val="24"/>
        </w:rPr>
      </w:pPr>
      <w:r w:rsidRPr="00D249AF">
        <w:rPr>
          <w:rFonts w:ascii="宋体" w:hAnsi="宋体" w:hint="eastAsia"/>
          <w:sz w:val="24"/>
          <w:szCs w:val="24"/>
        </w:rPr>
        <w:t>采用图数据库对专题知识的实体数据、关系数据进行存储；</w:t>
      </w:r>
    </w:p>
    <w:p w:rsidR="007D0BF6" w:rsidRPr="00D249AF" w:rsidRDefault="007D0BF6" w:rsidP="002E0856">
      <w:pPr>
        <w:numPr>
          <w:ilvl w:val="0"/>
          <w:numId w:val="6"/>
        </w:numPr>
        <w:snapToGrid w:val="0"/>
        <w:spacing w:line="360" w:lineRule="auto"/>
        <w:rPr>
          <w:rFonts w:ascii="宋体" w:hAnsi="宋体"/>
          <w:sz w:val="24"/>
          <w:szCs w:val="24"/>
        </w:rPr>
      </w:pPr>
      <w:r w:rsidRPr="00D249AF">
        <w:rPr>
          <w:rFonts w:ascii="宋体" w:hAnsi="宋体" w:hint="eastAsia"/>
          <w:sz w:val="24"/>
          <w:szCs w:val="24"/>
        </w:rPr>
        <w:t>供应商需在</w:t>
      </w:r>
      <w:r w:rsidR="00090F13" w:rsidRPr="00D249AF">
        <w:rPr>
          <w:rFonts w:ascii="宋体" w:hAnsi="宋体" w:hint="eastAsia"/>
          <w:sz w:val="24"/>
          <w:szCs w:val="24"/>
        </w:rPr>
        <w:t>响</w:t>
      </w:r>
      <w:r w:rsidRPr="00D249AF">
        <w:rPr>
          <w:rFonts w:ascii="宋体" w:hAnsi="宋体" w:hint="eastAsia"/>
          <w:sz w:val="24"/>
          <w:szCs w:val="24"/>
        </w:rPr>
        <w:t>应文件中通过图谱或列表方式呈现相关数据；</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知识库内所有文字需符合国家法律法规要求，规避色情、政治敏感、反动、恶意营销等不良内容。</w:t>
      </w:r>
    </w:p>
    <w:p w:rsidR="007D0BF6" w:rsidRPr="007D0BF6" w:rsidRDefault="007D0BF6" w:rsidP="007D0BF6">
      <w:pPr>
        <w:keepNext/>
        <w:keepLines/>
        <w:numPr>
          <w:ilvl w:val="3"/>
          <w:numId w:val="0"/>
        </w:numPr>
        <w:snapToGrid w:val="0"/>
        <w:spacing w:before="280" w:after="290"/>
        <w:ind w:leftChars="200" w:left="1128" w:hanging="708"/>
        <w:outlineLvl w:val="3"/>
        <w:rPr>
          <w:rFonts w:ascii="宋体" w:hAnsi="宋体" w:cs="微软雅黑"/>
          <w:b/>
          <w:bCs/>
          <w:sz w:val="24"/>
          <w:szCs w:val="24"/>
        </w:rPr>
      </w:pPr>
      <w:r w:rsidRPr="007D0BF6">
        <w:rPr>
          <w:rFonts w:ascii="宋体" w:hAnsi="宋体" w:cs="微软雅黑" w:hint="eastAsia"/>
          <w:b/>
          <w:bCs/>
          <w:sz w:val="24"/>
          <w:szCs w:val="24"/>
        </w:rPr>
        <w:t>（1.2）通用知识库要求</w:t>
      </w:r>
    </w:p>
    <w:p w:rsidR="007D0BF6" w:rsidRPr="007D0BF6" w:rsidRDefault="007D0BF6" w:rsidP="007D0BF6">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利用数据整理加工、计算机视觉（CV）、光学字符识别（OCR)、自然语言处理（NLP）等关键技术，实现对结构化、半结构化、非结构化数据的处理，使其转化为可构建知识图谱的三元组数据，并形成通用知识库。</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采用图数据库对实体数据、关系数据进行存储；</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▲实体</w:t>
      </w:r>
      <w:r w:rsidRPr="007D0BF6">
        <w:rPr>
          <w:rFonts w:ascii="宋体" w:hAnsi="宋体" w:hint="eastAsia"/>
          <w:sz w:val="24"/>
          <w:szCs w:val="24"/>
        </w:rPr>
        <w:t>数据数量不低于3万条；</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lastRenderedPageBreak/>
        <w:t>▲</w:t>
      </w:r>
      <w:r w:rsidRPr="007D0BF6">
        <w:rPr>
          <w:rFonts w:ascii="宋体" w:hAnsi="宋体" w:hint="eastAsia"/>
          <w:sz w:val="24"/>
          <w:szCs w:val="24"/>
        </w:rPr>
        <w:t>关系数据数量不低于6万条；</w:t>
      </w:r>
    </w:p>
    <w:p w:rsidR="007D0BF6" w:rsidRPr="007D0BF6" w:rsidRDefault="007D0BF6" w:rsidP="002E0856">
      <w:pPr>
        <w:numPr>
          <w:ilvl w:val="0"/>
          <w:numId w:val="6"/>
        </w:numPr>
        <w:snapToGrid w:val="0"/>
        <w:spacing w:line="360" w:lineRule="auto"/>
        <w:rPr>
          <w:rFonts w:ascii="宋体" w:hAnsi="宋体" w:cs="微软雅黑"/>
          <w:sz w:val="24"/>
          <w:szCs w:val="24"/>
          <w:shd w:val="clear" w:color="auto" w:fill="FFFFFF"/>
        </w:rPr>
      </w:pPr>
      <w:r w:rsidRPr="007D0BF6">
        <w:rPr>
          <w:rFonts w:ascii="宋体" w:hAnsi="宋体" w:cs="微软雅黑" w:hint="eastAsia"/>
          <w:sz w:val="24"/>
          <w:szCs w:val="24"/>
          <w:shd w:val="clear" w:color="auto" w:fill="FFFFFF"/>
        </w:rPr>
        <w:t>▲需融合专题知识且包含更多扩充关系；</w:t>
      </w:r>
    </w:p>
    <w:p w:rsidR="007D0BF6" w:rsidRPr="007D0BF6" w:rsidRDefault="007D0BF6" w:rsidP="002E0856">
      <w:pPr>
        <w:numPr>
          <w:ilvl w:val="0"/>
          <w:numId w:val="6"/>
        </w:numPr>
        <w:snapToGrid w:val="0"/>
        <w:spacing w:line="360" w:lineRule="auto"/>
        <w:rPr>
          <w:rFonts w:ascii="宋体" w:hAnsi="宋体" w:cs="微软雅黑"/>
          <w:sz w:val="24"/>
          <w:szCs w:val="24"/>
          <w:shd w:val="clear" w:color="auto" w:fill="FFFFFF"/>
        </w:rPr>
      </w:pPr>
      <w:r w:rsidRPr="007D0BF6">
        <w:rPr>
          <w:rFonts w:ascii="宋体" w:hAnsi="宋体" w:cs="微软雅黑" w:hint="eastAsia"/>
          <w:sz w:val="24"/>
          <w:szCs w:val="24"/>
          <w:shd w:val="clear" w:color="auto" w:fill="FFFFFF"/>
        </w:rPr>
        <w:t>▲需包含人物相关事件及主题。</w:t>
      </w:r>
    </w:p>
    <w:p w:rsidR="007D0BF6" w:rsidRPr="007D0BF6" w:rsidRDefault="007D0BF6" w:rsidP="007D0BF6">
      <w:pPr>
        <w:snapToGrid w:val="0"/>
        <w:spacing w:line="360" w:lineRule="auto"/>
        <w:ind w:left="420"/>
        <w:rPr>
          <w:rFonts w:ascii="宋体" w:hAnsi="宋体"/>
          <w:sz w:val="24"/>
          <w:szCs w:val="24"/>
        </w:rPr>
      </w:pPr>
      <w:r w:rsidRPr="007D0BF6">
        <w:rPr>
          <w:rFonts w:ascii="宋体" w:hAnsi="宋体" w:cs="微软雅黑" w:hint="eastAsia"/>
          <w:b/>
          <w:sz w:val="24"/>
          <w:szCs w:val="24"/>
        </w:rPr>
        <w:t>（2）知识图谱公众服务系统</w:t>
      </w:r>
    </w:p>
    <w:p w:rsidR="007D0BF6" w:rsidRPr="007D0BF6" w:rsidRDefault="007D0BF6" w:rsidP="007D0BF6">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供应商需设计开发面向社会公众的知识图谱公众服务系统，满足公众对张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主题文物史料的查询、了解和利用，保障观众的使用体验。</w:t>
      </w:r>
    </w:p>
    <w:p w:rsidR="007D0BF6" w:rsidRPr="007D0BF6" w:rsidRDefault="007D0BF6" w:rsidP="007D0BF6">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可视化呈现与交互：服务系统应具备可视化的界面，能够展现文物和属性之间的关联，将建立的模型按时间序列、事件轨迹和主题等多种类型结合，为观众呈现体系化的信息。</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智能检索：系统</w:t>
      </w:r>
      <w:proofErr w:type="gramStart"/>
      <w:r w:rsidRPr="007D0BF6">
        <w:rPr>
          <w:rFonts w:ascii="宋体" w:hAnsi="宋体" w:hint="eastAsia"/>
          <w:sz w:val="24"/>
          <w:szCs w:val="24"/>
        </w:rPr>
        <w:t>需支持</w:t>
      </w:r>
      <w:proofErr w:type="gramEnd"/>
      <w:r w:rsidRPr="007D0BF6">
        <w:rPr>
          <w:rFonts w:ascii="宋体" w:hAnsi="宋体" w:hint="eastAsia"/>
          <w:sz w:val="24"/>
          <w:szCs w:val="24"/>
        </w:rPr>
        <w:t>智能检索，包括但不限于：</w:t>
      </w:r>
    </w:p>
    <w:p w:rsidR="007D0BF6" w:rsidRPr="007D0BF6" w:rsidRDefault="007D0BF6" w:rsidP="007D0BF6">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1）支持关键词搜索、标签搜索、文本内容模糊查询，满足多维度查询文物、发现文物关联、对比参考等需求；</w:t>
      </w:r>
    </w:p>
    <w:p w:rsidR="007D0BF6" w:rsidRPr="007D0BF6" w:rsidRDefault="007D0BF6" w:rsidP="007D0BF6">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2）给观众灵活、自由的知识检索体验；</w:t>
      </w:r>
    </w:p>
    <w:p w:rsidR="007D0BF6" w:rsidRPr="007D0BF6" w:rsidRDefault="007D0BF6" w:rsidP="007D0BF6">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3）除支持文物相关的结构化检索与展示外，还</w:t>
      </w:r>
      <w:proofErr w:type="gramStart"/>
      <w:r w:rsidRPr="007D0BF6">
        <w:rPr>
          <w:rFonts w:ascii="宋体" w:hAnsi="宋体" w:hint="eastAsia"/>
          <w:sz w:val="24"/>
          <w:szCs w:val="24"/>
        </w:rPr>
        <w:t>需支持</w:t>
      </w:r>
      <w:proofErr w:type="gramEnd"/>
      <w:r w:rsidRPr="007D0BF6">
        <w:rPr>
          <w:rFonts w:ascii="宋体" w:hAnsi="宋体" w:hint="eastAsia"/>
          <w:sz w:val="24"/>
          <w:szCs w:val="24"/>
        </w:rPr>
        <w:t>对文物相关文献等各类非结构化数据生成全文索引，需提供非结构化数据快速搜索的能力。</w:t>
      </w:r>
    </w:p>
    <w:p w:rsidR="007D0BF6" w:rsidRPr="007D0BF6" w:rsidRDefault="007D0BF6" w:rsidP="007D0BF6">
      <w:pPr>
        <w:keepNext/>
        <w:keepLines/>
        <w:numPr>
          <w:ilvl w:val="2"/>
          <w:numId w:val="0"/>
        </w:numPr>
        <w:snapToGrid w:val="0"/>
        <w:spacing w:before="260" w:after="260"/>
        <w:ind w:leftChars="200" w:left="987" w:hanging="567"/>
        <w:outlineLvl w:val="2"/>
        <w:rPr>
          <w:rFonts w:ascii="宋体" w:hAnsi="宋体"/>
          <w:b/>
          <w:sz w:val="24"/>
          <w:szCs w:val="24"/>
        </w:rPr>
      </w:pPr>
      <w:r w:rsidRPr="007D0BF6">
        <w:rPr>
          <w:rFonts w:ascii="宋体" w:hAnsi="宋体" w:cs="微软雅黑" w:hint="eastAsia"/>
          <w:b/>
          <w:sz w:val="24"/>
          <w:szCs w:val="24"/>
        </w:rPr>
        <w:t>（3）知识图谱资源管理系统</w:t>
      </w:r>
    </w:p>
    <w:p w:rsidR="007D0BF6" w:rsidRPr="007D0BF6" w:rsidRDefault="007D0BF6" w:rsidP="007D0BF6">
      <w:pPr>
        <w:snapToGrid w:val="0"/>
        <w:spacing w:line="360" w:lineRule="auto"/>
        <w:ind w:firstLineChars="200" w:firstLine="480"/>
        <w:rPr>
          <w:rFonts w:ascii="宋体" w:hAnsi="宋体" w:cs="微软雅黑"/>
          <w:sz w:val="24"/>
          <w:szCs w:val="24"/>
        </w:rPr>
      </w:pPr>
      <w:r w:rsidRPr="007D0BF6">
        <w:rPr>
          <w:rFonts w:ascii="宋体" w:hAnsi="宋体" w:cs="微软雅黑" w:hint="eastAsia"/>
          <w:sz w:val="24"/>
          <w:szCs w:val="24"/>
        </w:rPr>
        <w:t>供应商需设计开发面向管理人员的知识图谱资源管理系统，满足相关业务部门对张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主题文物史料知识图谱的管理、运维，保障本项目的利用效能。</w:t>
      </w:r>
    </w:p>
    <w:p w:rsidR="007D0BF6" w:rsidRPr="007D0BF6" w:rsidRDefault="007D0BF6" w:rsidP="007D0BF6">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D0BF6" w:rsidRPr="007D0BF6" w:rsidRDefault="007D0BF6" w:rsidP="002E0856">
      <w:pPr>
        <w:numPr>
          <w:ilvl w:val="0"/>
          <w:numId w:val="6"/>
        </w:numPr>
        <w:snapToGrid w:val="0"/>
        <w:spacing w:line="360" w:lineRule="auto"/>
        <w:rPr>
          <w:rFonts w:ascii="宋体" w:hAnsi="宋体"/>
          <w:sz w:val="24"/>
          <w:szCs w:val="24"/>
        </w:rPr>
      </w:pPr>
      <w:bookmarkStart w:id="46" w:name="OLE_LINK2"/>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主题文物史料相关藏品管理</w:t>
      </w:r>
      <w:bookmarkEnd w:id="46"/>
      <w:r w:rsidRPr="007D0BF6">
        <w:rPr>
          <w:rFonts w:ascii="宋体" w:hAnsi="宋体" w:hint="eastAsia"/>
          <w:sz w:val="24"/>
          <w:szCs w:val="24"/>
        </w:rPr>
        <w:t>：数据资源管理包含但不限于</w:t>
      </w:r>
      <w:r w:rsidRPr="007D0BF6">
        <w:rPr>
          <w:rFonts w:ascii="宋体" w:hAnsi="宋体" w:cs="宋体" w:hint="eastAsia"/>
          <w:sz w:val="24"/>
          <w:szCs w:val="24"/>
        </w:rPr>
        <w:t>数据资源采集、资源编目、资源审核、资源下载、资源回收站、资源专题列表、资源列表、查看相似度、资源专题使用、资源利用申请、资源申请记录、资源详情、资源利用审核等；</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▲知识图谱管理：管理系统应具备知识图谱管理工具，包含但不限于知识图谱展示、知识图谱变更、三元组批量上传、知识检索配置管理、可视化图谱编辑等功能；</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统计分析：应包含但不限于资源统计、知识库数据统计等功能；</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系统设置：应包含但不限于</w:t>
      </w:r>
      <w:r w:rsidRPr="007D0BF6">
        <w:rPr>
          <w:rFonts w:hAnsi="仿宋_GB2312" w:cs="仿宋_GB2312" w:hint="eastAsia"/>
          <w:sz w:val="24"/>
          <w:szCs w:val="24"/>
        </w:rPr>
        <w:t>元数据维护、标签管理、角色管理、用户管理、操作日志管理、消息管理</w:t>
      </w:r>
      <w:r w:rsidRPr="007D0BF6">
        <w:rPr>
          <w:rFonts w:ascii="宋体" w:hAnsi="宋体" w:cs="微软雅黑" w:hint="eastAsia"/>
          <w:sz w:val="24"/>
          <w:szCs w:val="24"/>
        </w:rPr>
        <w:t>等功能；</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lastRenderedPageBreak/>
        <w:t>个人中心：应包含但不限于个人档案、修改密码</w:t>
      </w:r>
      <w:r w:rsidRPr="007D0BF6">
        <w:rPr>
          <w:rFonts w:ascii="宋体" w:hAnsi="宋体" w:cs="微软雅黑" w:hint="eastAsia"/>
          <w:sz w:val="24"/>
          <w:szCs w:val="24"/>
        </w:rPr>
        <w:t>等功能。</w:t>
      </w:r>
    </w:p>
    <w:p w:rsidR="007D0BF6" w:rsidRPr="007D0BF6" w:rsidRDefault="007D0BF6" w:rsidP="007D0BF6">
      <w:pPr>
        <w:snapToGrid w:val="0"/>
        <w:spacing w:line="360" w:lineRule="auto"/>
        <w:ind w:left="420"/>
        <w:rPr>
          <w:rFonts w:ascii="宋体" w:hAnsi="宋体"/>
          <w:sz w:val="24"/>
          <w:szCs w:val="24"/>
        </w:rPr>
      </w:pPr>
      <w:r w:rsidRPr="007D0BF6">
        <w:rPr>
          <w:rFonts w:ascii="宋体" w:hAnsi="宋体" w:cs="微软雅黑" w:hint="eastAsia"/>
          <w:b/>
          <w:sz w:val="24"/>
          <w:szCs w:val="24"/>
        </w:rPr>
        <w:t>（4）专题可视化定制</w:t>
      </w:r>
    </w:p>
    <w:p w:rsidR="007D0BF6" w:rsidRPr="007D0BF6" w:rsidRDefault="007D0BF6" w:rsidP="007D0BF6">
      <w:pPr>
        <w:snapToGrid w:val="0"/>
        <w:spacing w:line="360" w:lineRule="auto"/>
        <w:ind w:firstLineChars="200" w:firstLine="480"/>
        <w:rPr>
          <w:rFonts w:ascii="宋体" w:hAnsi="宋体"/>
          <w:sz w:val="24"/>
          <w:szCs w:val="24"/>
        </w:rPr>
      </w:pPr>
      <w:r w:rsidRPr="00D249AF">
        <w:rPr>
          <w:rFonts w:ascii="宋体" w:hAnsi="宋体" w:hint="eastAsia"/>
          <w:sz w:val="24"/>
          <w:szCs w:val="24"/>
        </w:rPr>
        <w:t>供应商需结合南通博物苑特色、张</w:t>
      </w:r>
      <w:proofErr w:type="gramStart"/>
      <w:r w:rsidRPr="00D249AF">
        <w:rPr>
          <w:rFonts w:ascii="宋体" w:hAnsi="宋体" w:hint="eastAsia"/>
          <w:sz w:val="24"/>
          <w:szCs w:val="24"/>
        </w:rPr>
        <w:t>謇</w:t>
      </w:r>
      <w:proofErr w:type="gramEnd"/>
      <w:r w:rsidRPr="00D249AF">
        <w:rPr>
          <w:rFonts w:ascii="宋体" w:hAnsi="宋体" w:hint="eastAsia"/>
          <w:sz w:val="24"/>
          <w:szCs w:val="24"/>
        </w:rPr>
        <w:t>人物特色、知识库数据定制相应的可视化主题。供应商需在响应文件中提供</w:t>
      </w:r>
      <w:proofErr w:type="gramStart"/>
      <w:r w:rsidRPr="00D249AF">
        <w:rPr>
          <w:rFonts w:ascii="宋体" w:hAnsi="宋体" w:hint="eastAsia"/>
          <w:sz w:val="24"/>
          <w:szCs w:val="24"/>
        </w:rPr>
        <w:t>各主题</w:t>
      </w:r>
      <w:proofErr w:type="gramEnd"/>
      <w:r w:rsidRPr="00D249AF">
        <w:rPr>
          <w:rFonts w:ascii="宋体" w:hAnsi="宋体" w:hint="eastAsia"/>
          <w:sz w:val="24"/>
          <w:szCs w:val="24"/>
        </w:rPr>
        <w:t>策划大纲、可视化效果图。</w:t>
      </w:r>
    </w:p>
    <w:p w:rsidR="007D0BF6" w:rsidRPr="007D0BF6" w:rsidRDefault="007D0BF6" w:rsidP="007D0BF6">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1977"/>
        <w:gridCol w:w="5714"/>
      </w:tblGrid>
      <w:tr w:rsidR="007D0BF6" w:rsidRPr="007D0BF6" w:rsidTr="003E3BE9">
        <w:trPr>
          <w:jc w:val="center"/>
        </w:trPr>
        <w:tc>
          <w:tcPr>
            <w:tcW w:w="831" w:type="dxa"/>
            <w:vAlign w:val="center"/>
          </w:tcPr>
          <w:p w:rsidR="007D0BF6" w:rsidRPr="007D0BF6" w:rsidRDefault="007D0BF6" w:rsidP="007D0BF6">
            <w:pPr>
              <w:snapToGrid w:val="0"/>
              <w:jc w:val="center"/>
              <w:rPr>
                <w:rFonts w:ascii="宋体" w:hAnsi="宋体"/>
                <w:b/>
                <w:bCs/>
                <w:sz w:val="24"/>
                <w:szCs w:val="24"/>
              </w:rPr>
            </w:pPr>
            <w:r w:rsidRPr="007D0BF6">
              <w:rPr>
                <w:rFonts w:ascii="宋体" w:hAnsi="宋体" w:hint="eastAsia"/>
                <w:b/>
                <w:bCs/>
                <w:sz w:val="24"/>
                <w:szCs w:val="24"/>
              </w:rPr>
              <w:t>序号</w:t>
            </w:r>
          </w:p>
        </w:tc>
        <w:tc>
          <w:tcPr>
            <w:tcW w:w="1977" w:type="dxa"/>
            <w:vAlign w:val="center"/>
          </w:tcPr>
          <w:p w:rsidR="007D0BF6" w:rsidRPr="007D0BF6" w:rsidRDefault="007D0BF6" w:rsidP="007D0BF6">
            <w:pPr>
              <w:snapToGrid w:val="0"/>
              <w:jc w:val="center"/>
              <w:rPr>
                <w:rFonts w:ascii="宋体" w:hAnsi="宋体"/>
                <w:b/>
                <w:bCs/>
                <w:sz w:val="24"/>
                <w:szCs w:val="24"/>
              </w:rPr>
            </w:pPr>
            <w:r w:rsidRPr="007D0BF6">
              <w:rPr>
                <w:rFonts w:ascii="宋体" w:hAnsi="宋体" w:hint="eastAsia"/>
                <w:b/>
                <w:bCs/>
                <w:sz w:val="24"/>
                <w:szCs w:val="24"/>
              </w:rPr>
              <w:t>可视化主题</w:t>
            </w:r>
          </w:p>
        </w:tc>
        <w:tc>
          <w:tcPr>
            <w:tcW w:w="5714" w:type="dxa"/>
            <w:vAlign w:val="center"/>
          </w:tcPr>
          <w:p w:rsidR="007D0BF6" w:rsidRPr="007D0BF6" w:rsidRDefault="007D0BF6" w:rsidP="007D0BF6">
            <w:pPr>
              <w:snapToGrid w:val="0"/>
              <w:jc w:val="center"/>
              <w:rPr>
                <w:rFonts w:ascii="宋体" w:hAnsi="宋体"/>
                <w:b/>
                <w:bCs/>
                <w:sz w:val="24"/>
                <w:szCs w:val="24"/>
              </w:rPr>
            </w:pPr>
            <w:r w:rsidRPr="007D0BF6">
              <w:rPr>
                <w:rFonts w:ascii="宋体" w:hAnsi="宋体" w:hint="eastAsia"/>
                <w:b/>
                <w:bCs/>
                <w:sz w:val="24"/>
                <w:szCs w:val="24"/>
              </w:rPr>
              <w:t>可视化需求</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“生平足迹”</w:t>
            </w:r>
          </w:p>
        </w:tc>
        <w:tc>
          <w:tcPr>
            <w:tcW w:w="5714" w:type="dxa"/>
            <w:vAlign w:val="center"/>
          </w:tcPr>
          <w:p w:rsidR="007D0BF6" w:rsidRPr="007D0BF6" w:rsidRDefault="007D0BF6" w:rsidP="007D0BF6">
            <w:pPr>
              <w:snapToGrid w:val="0"/>
              <w:ind w:firstLine="480"/>
              <w:rPr>
                <w:rFonts w:ascii="宋体" w:hAnsi="宋体"/>
                <w:sz w:val="24"/>
                <w:szCs w:val="24"/>
              </w:rPr>
            </w:pPr>
            <w:r w:rsidRPr="007D0BF6">
              <w:rPr>
                <w:rFonts w:ascii="宋体" w:hAnsi="宋体" w:hint="eastAsia"/>
                <w:sz w:val="24"/>
                <w:szCs w:val="24"/>
              </w:rPr>
              <w:t>需以张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生平为时间轴，展示张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人生轨迹，并对轨迹进行说明。时间轴</w:t>
            </w:r>
            <w:proofErr w:type="gramStart"/>
            <w:r w:rsidRPr="007D0BF6">
              <w:rPr>
                <w:rFonts w:ascii="宋体" w:hAnsi="宋体" w:hint="eastAsia"/>
                <w:sz w:val="24"/>
                <w:szCs w:val="24"/>
              </w:rPr>
              <w:t>滑块需可支持</w:t>
            </w:r>
            <w:proofErr w:type="gramEnd"/>
            <w:r w:rsidRPr="007D0BF6">
              <w:rPr>
                <w:rFonts w:ascii="宋体" w:hAnsi="宋体" w:hint="eastAsia"/>
                <w:sz w:val="24"/>
                <w:szCs w:val="24"/>
              </w:rPr>
              <w:t>选择时间范围即展示相应时间的轨迹信息，并在地图上体现具体位置。</w:t>
            </w:r>
          </w:p>
          <w:p w:rsidR="007D0BF6" w:rsidRPr="007D0BF6" w:rsidRDefault="007D0BF6" w:rsidP="007D0BF6">
            <w:pPr>
              <w:snapToGrid w:val="0"/>
              <w:ind w:firstLine="480"/>
              <w:rPr>
                <w:rFonts w:ascii="宋体" w:hAnsi="宋体"/>
                <w:sz w:val="24"/>
                <w:szCs w:val="24"/>
              </w:rPr>
            </w:pPr>
            <w:r w:rsidRPr="007D0BF6">
              <w:rPr>
                <w:rFonts w:ascii="宋体" w:hAnsi="宋体" w:hint="eastAsia"/>
                <w:sz w:val="24"/>
                <w:szCs w:val="24"/>
              </w:rPr>
              <w:t>需以地图为视觉主体，应支持选择具体轨迹时地图中会显示相应的轨迹路线。</w:t>
            </w:r>
          </w:p>
          <w:p w:rsidR="007D0BF6" w:rsidRPr="007D0BF6" w:rsidRDefault="007D0BF6" w:rsidP="007D0BF6">
            <w:pPr>
              <w:snapToGrid w:val="0"/>
              <w:ind w:firstLine="480"/>
              <w:rPr>
                <w:rFonts w:ascii="宋体" w:hAnsi="宋体"/>
                <w:sz w:val="24"/>
                <w:szCs w:val="24"/>
              </w:rPr>
            </w:pPr>
            <w:r w:rsidRPr="007D0BF6">
              <w:rPr>
                <w:rFonts w:ascii="宋体" w:hAnsi="宋体" w:hint="eastAsia"/>
                <w:sz w:val="24"/>
                <w:szCs w:val="24"/>
              </w:rPr>
              <w:t>需具备出发地分布、到达地分布、出发地密度、到达地密度等可选内容，用以社会公众快速了解张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生平轨迹。</w:t>
            </w:r>
          </w:p>
          <w:p w:rsidR="007D0BF6" w:rsidRPr="007D0BF6" w:rsidRDefault="007D0BF6" w:rsidP="007D0BF6">
            <w:pPr>
              <w:snapToGrid w:val="0"/>
              <w:ind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rPr>
                <w:rFonts w:asciiTheme="minorEastAsia" w:eastAsiaTheme="minorEastAsia" w:hAnsiTheme="minorEastAsia"/>
                <w:kern w:val="0"/>
                <w:sz w:val="24"/>
              </w:rPr>
            </w:pPr>
            <w:r w:rsidRPr="007D0BF6">
              <w:rPr>
                <w:rFonts w:ascii="宋体" w:eastAsia="仿宋_GB2312" w:hAnsi="宋体" w:hint="eastAsia"/>
                <w:kern w:val="0"/>
                <w:sz w:val="24"/>
              </w:rPr>
              <w:t xml:space="preserve">   </w:t>
            </w:r>
            <w:r w:rsidRPr="007D0BF6">
              <w:rPr>
                <w:rFonts w:asciiTheme="minorEastAsia" w:eastAsiaTheme="minorEastAsia" w:hAnsiTheme="minorEastAsia" w:hint="eastAsia"/>
                <w:kern w:val="0"/>
                <w:sz w:val="24"/>
              </w:rPr>
              <w:t xml:space="preserve"> 大屏端应用时</w:t>
            </w:r>
            <w:proofErr w:type="gramStart"/>
            <w:r w:rsidRPr="007D0BF6">
              <w:rPr>
                <w:rFonts w:asciiTheme="minorEastAsia" w:eastAsiaTheme="minorEastAsia" w:hAnsiTheme="minorEastAsia" w:hint="eastAsia"/>
                <w:kern w:val="0"/>
                <w:sz w:val="24"/>
              </w:rPr>
              <w:t>需支持手机扫码</w:t>
            </w:r>
            <w:proofErr w:type="gramEnd"/>
            <w:r w:rsidRPr="007D0BF6">
              <w:rPr>
                <w:rFonts w:asciiTheme="minorEastAsia" w:eastAsiaTheme="minorEastAsia" w:hAnsiTheme="minorEastAsia" w:hint="eastAsia"/>
                <w:kern w:val="0"/>
                <w:sz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“实业救国”</w:t>
            </w:r>
          </w:p>
        </w:tc>
        <w:tc>
          <w:tcPr>
            <w:tcW w:w="5714" w:type="dxa"/>
            <w:vAlign w:val="center"/>
          </w:tcPr>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需根据时间发展来展示张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兴实业发展历程，并支持关联内容展示。</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拖动时间轴上的齿轮，显示相对应的企业事件。</w:t>
            </w:r>
          </w:p>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需以地图形式同步显示所查看机构的位置信息，并进行高亮展示。</w:t>
            </w:r>
            <w:proofErr w:type="gramStart"/>
            <w:r w:rsidRPr="007D0BF6">
              <w:rPr>
                <w:rFonts w:ascii="宋体" w:hAnsi="宋体" w:hint="eastAsia"/>
                <w:sz w:val="24"/>
                <w:szCs w:val="24"/>
              </w:rPr>
              <w:t>需支持</w:t>
            </w:r>
            <w:proofErr w:type="gramEnd"/>
            <w:r w:rsidRPr="007D0BF6">
              <w:rPr>
                <w:rFonts w:ascii="宋体" w:hAnsi="宋体" w:hint="eastAsia"/>
                <w:sz w:val="24"/>
                <w:szCs w:val="24"/>
              </w:rPr>
              <w:t>以地图形式显示整个江苏省张</w:t>
            </w:r>
            <w:proofErr w:type="gramStart"/>
            <w:r w:rsidRPr="007D0BF6">
              <w:rPr>
                <w:rFonts w:ascii="宋体" w:hAnsi="宋体" w:hint="eastAsia"/>
                <w:sz w:val="24"/>
                <w:szCs w:val="24"/>
              </w:rPr>
              <w:t>謇</w:t>
            </w:r>
            <w:proofErr w:type="gramEnd"/>
            <w:r w:rsidRPr="007D0BF6">
              <w:rPr>
                <w:rFonts w:ascii="宋体" w:hAnsi="宋体" w:hint="eastAsia"/>
                <w:sz w:val="24"/>
                <w:szCs w:val="24"/>
              </w:rPr>
              <w:t>创办厂的热力分析概况。</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“爱国”</w:t>
            </w:r>
          </w:p>
        </w:tc>
        <w:tc>
          <w:tcPr>
            <w:tcW w:w="5714" w:type="dxa"/>
            <w:vAlign w:val="center"/>
          </w:tcPr>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根据时间年份引发相关事件。</w:t>
            </w:r>
          </w:p>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需具备关键字/相关图片/相关人物以空间感自由飘动视觉效果。</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点击事件相关关键字或图片交换到最前面来，</w:t>
            </w: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点击其中某一个关键字，左侧显示文本出处并高亮关键字，介绍详情等。</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“中外事记”</w:t>
            </w:r>
          </w:p>
        </w:tc>
        <w:tc>
          <w:tcPr>
            <w:tcW w:w="5714" w:type="dxa"/>
            <w:vAlign w:val="center"/>
          </w:tcPr>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需以张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生平为时间轴，展示张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、中国和世界同年发生的大事。</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通过折线图了解张</w:t>
            </w:r>
            <w:proofErr w:type="gramStart"/>
            <w:r w:rsidRPr="007D0BF6">
              <w:rPr>
                <w:rFonts w:ascii="宋体" w:hAnsi="宋体" w:hint="eastAsia"/>
                <w:sz w:val="24"/>
                <w:szCs w:val="24"/>
              </w:rPr>
              <w:t>謇</w:t>
            </w:r>
            <w:proofErr w:type="gramEnd"/>
            <w:r w:rsidRPr="007D0BF6">
              <w:rPr>
                <w:rFonts w:ascii="宋体" w:hAnsi="宋体" w:hint="eastAsia"/>
                <w:sz w:val="24"/>
                <w:szCs w:val="24"/>
              </w:rPr>
              <w:t>在实业和教育上的贡献随时间的变化。</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在观众点击时间轴上时，能显示张</w:t>
            </w:r>
            <w:proofErr w:type="gramStart"/>
            <w:r w:rsidRPr="007D0BF6">
              <w:rPr>
                <w:rFonts w:ascii="宋体" w:hAnsi="宋体" w:hint="eastAsia"/>
                <w:sz w:val="24"/>
                <w:szCs w:val="24"/>
              </w:rPr>
              <w:t>謇</w:t>
            </w:r>
            <w:proofErr w:type="gramEnd"/>
            <w:r w:rsidRPr="007D0BF6">
              <w:rPr>
                <w:rFonts w:ascii="宋体" w:hAnsi="宋体" w:hint="eastAsia"/>
                <w:sz w:val="24"/>
                <w:szCs w:val="24"/>
              </w:rPr>
              <w:t>年龄，点击任意大事记时，能查看了解详情。</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lastRenderedPageBreak/>
              <w:t>需能够</w:t>
            </w:r>
            <w:proofErr w:type="gramEnd"/>
            <w:r w:rsidRPr="007D0BF6">
              <w:rPr>
                <w:rFonts w:ascii="宋体" w:hAnsi="宋体" w:hint="eastAsia"/>
                <w:sz w:val="24"/>
                <w:szCs w:val="24"/>
              </w:rPr>
              <w:t>智能检索。</w:t>
            </w:r>
          </w:p>
          <w:p w:rsidR="007D0BF6" w:rsidRPr="007D0BF6" w:rsidRDefault="007D0BF6" w:rsidP="007D0BF6">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“办教育”</w:t>
            </w:r>
          </w:p>
        </w:tc>
        <w:tc>
          <w:tcPr>
            <w:tcW w:w="5714" w:type="dxa"/>
            <w:vAlign w:val="center"/>
          </w:tcPr>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需采用书籍与时间</w:t>
            </w:r>
            <w:proofErr w:type="gramStart"/>
            <w:r w:rsidRPr="007D0BF6">
              <w:rPr>
                <w:rFonts w:ascii="宋体" w:hAnsi="宋体" w:hint="eastAsia"/>
                <w:sz w:val="24"/>
                <w:szCs w:val="24"/>
              </w:rPr>
              <w:t>轴结合</w:t>
            </w:r>
            <w:proofErr w:type="gramEnd"/>
            <w:r w:rsidRPr="007D0BF6">
              <w:rPr>
                <w:rFonts w:ascii="宋体" w:hAnsi="宋体" w:hint="eastAsia"/>
                <w:sz w:val="24"/>
                <w:szCs w:val="24"/>
              </w:rPr>
              <w:t>的视觉效果，展示张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所创办的教育机构信息。</w:t>
            </w:r>
            <w:proofErr w:type="gramStart"/>
            <w:r w:rsidRPr="007D0BF6">
              <w:rPr>
                <w:rFonts w:ascii="宋体" w:hAnsi="宋体" w:hint="eastAsia"/>
                <w:sz w:val="24"/>
                <w:szCs w:val="24"/>
              </w:rPr>
              <w:t>需支持</w:t>
            </w:r>
            <w:proofErr w:type="gramEnd"/>
            <w:r w:rsidRPr="007D0BF6">
              <w:rPr>
                <w:rFonts w:ascii="宋体" w:hAnsi="宋体" w:hint="eastAsia"/>
                <w:sz w:val="24"/>
                <w:szCs w:val="24"/>
              </w:rPr>
              <w:t>将书籍上方半圆形化为时间轴，从每个时间点上圆点的数量、颜色、形状，分析出教育机构的相关信息。</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点击圆点，机构的图片和介绍等信息出现在书籍的中间，同时显示如今机构在地图上位置。</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查看百年后学校的面貌。</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以词</w:t>
            </w:r>
            <w:proofErr w:type="gramStart"/>
            <w:r w:rsidRPr="007D0BF6">
              <w:rPr>
                <w:rFonts w:ascii="宋体" w:hAnsi="宋体" w:hint="eastAsia"/>
                <w:sz w:val="24"/>
                <w:szCs w:val="24"/>
              </w:rPr>
              <w:t>云形式</w:t>
            </w:r>
            <w:proofErr w:type="gramEnd"/>
            <w:r w:rsidRPr="007D0BF6">
              <w:rPr>
                <w:rFonts w:ascii="宋体" w:hAnsi="宋体" w:hint="eastAsia"/>
                <w:sz w:val="24"/>
                <w:szCs w:val="24"/>
              </w:rPr>
              <w:t>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创造的中国近代教育史上数个“第一”，</w:t>
            </w:r>
            <w:proofErr w:type="gramStart"/>
            <w:r w:rsidRPr="007D0BF6">
              <w:rPr>
                <w:rFonts w:ascii="宋体" w:hAnsi="宋体" w:hint="eastAsia"/>
                <w:sz w:val="24"/>
                <w:szCs w:val="24"/>
              </w:rPr>
              <w:t>需支持词</w:t>
            </w:r>
            <w:proofErr w:type="gramEnd"/>
            <w:r w:rsidRPr="007D0BF6">
              <w:rPr>
                <w:rFonts w:ascii="宋体" w:hAnsi="宋体" w:hint="eastAsia"/>
                <w:sz w:val="24"/>
                <w:szCs w:val="24"/>
              </w:rPr>
              <w:t>云与画面中的圆点联动。</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“社会责任”</w:t>
            </w:r>
          </w:p>
        </w:tc>
        <w:tc>
          <w:tcPr>
            <w:tcW w:w="5714" w:type="dxa"/>
            <w:vAlign w:val="center"/>
          </w:tcPr>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需将时间化作年轮形式，均分为九大公益领域。</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点击年份，查看对应事件；点击领域，查看不同时期该领域所有事件。</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rPr>
                <w:rFonts w:ascii="仿宋_GB2312" w:eastAsia="仿宋_GB2312"/>
                <w:kern w:val="0"/>
                <w:sz w:val="24"/>
              </w:rPr>
            </w:pPr>
            <w:r w:rsidRPr="007D0BF6">
              <w:rPr>
                <w:rFonts w:ascii="宋体" w:eastAsia="仿宋_GB2312" w:hAnsi="宋体" w:hint="eastAsia"/>
                <w:kern w:val="0"/>
                <w:sz w:val="24"/>
              </w:rPr>
              <w:t xml:space="preserve">    </w:t>
            </w:r>
            <w:r w:rsidRPr="007D0BF6">
              <w:rPr>
                <w:rFonts w:ascii="宋体" w:hAnsi="宋体" w:hint="eastAsia"/>
                <w:sz w:val="24"/>
                <w:szCs w:val="24"/>
              </w:rPr>
              <w:t>大屏端应用时</w:t>
            </w:r>
            <w:proofErr w:type="gramStart"/>
            <w:r w:rsidRPr="007D0BF6">
              <w:rPr>
                <w:rFonts w:ascii="宋体" w:hAnsi="宋体" w:hint="eastAsia"/>
                <w:sz w:val="24"/>
                <w:szCs w:val="24"/>
              </w:rPr>
              <w:t>需支持手机扫码</w:t>
            </w:r>
            <w:proofErr w:type="gramEnd"/>
            <w:r w:rsidRPr="007D0BF6">
              <w:rPr>
                <w:rFonts w:ascii="宋体" w:hAnsi="宋体" w:hint="eastAsia"/>
                <w:sz w:val="24"/>
                <w:szCs w:val="24"/>
              </w:rPr>
              <w:t>后，图谱可分享到手机端进行体验</w:t>
            </w:r>
            <w:r w:rsidRPr="007D0BF6">
              <w:rPr>
                <w:rFonts w:asciiTheme="majorEastAsia" w:eastAsiaTheme="majorEastAsia" w:hAnsiTheme="majorEastAsia" w:hint="eastAsia"/>
                <w:kern w:val="0"/>
                <w:sz w:val="24"/>
              </w:rPr>
              <w:t>。</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“相关文物”</w:t>
            </w:r>
          </w:p>
        </w:tc>
        <w:tc>
          <w:tcPr>
            <w:tcW w:w="5714" w:type="dxa"/>
            <w:vAlign w:val="center"/>
          </w:tcPr>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需将张</w:t>
            </w:r>
            <w:proofErr w:type="gramStart"/>
            <w:r w:rsidRPr="007D0BF6">
              <w:rPr>
                <w:rFonts w:ascii="宋体" w:hAnsi="宋体" w:hint="eastAsia"/>
                <w:sz w:val="24"/>
                <w:szCs w:val="24"/>
              </w:rPr>
              <w:t>謇</w:t>
            </w:r>
            <w:proofErr w:type="gramEnd"/>
            <w:r w:rsidRPr="007D0BF6">
              <w:rPr>
                <w:rFonts w:ascii="宋体" w:hAnsi="宋体" w:hint="eastAsia"/>
                <w:sz w:val="24"/>
                <w:szCs w:val="24"/>
              </w:rPr>
              <w:t>相关文物分为书法、生活、建筑、事业四大类，</w:t>
            </w:r>
            <w:proofErr w:type="gramStart"/>
            <w:r w:rsidRPr="007D0BF6">
              <w:rPr>
                <w:rFonts w:ascii="宋体" w:hAnsi="宋体" w:hint="eastAsia"/>
                <w:sz w:val="24"/>
                <w:szCs w:val="24"/>
              </w:rPr>
              <w:t>首页需能够</w:t>
            </w:r>
            <w:proofErr w:type="gramEnd"/>
            <w:r w:rsidRPr="007D0BF6">
              <w:rPr>
                <w:rFonts w:ascii="宋体" w:hAnsi="宋体" w:hint="eastAsia"/>
                <w:sz w:val="24"/>
                <w:szCs w:val="24"/>
              </w:rPr>
              <w:t>展示文物总数量，点击对应文物</w:t>
            </w:r>
            <w:proofErr w:type="gramStart"/>
            <w:r w:rsidRPr="007D0BF6">
              <w:rPr>
                <w:rFonts w:ascii="宋体" w:hAnsi="宋体" w:hint="eastAsia"/>
                <w:sz w:val="24"/>
                <w:szCs w:val="24"/>
              </w:rPr>
              <w:t>区域需可进入</w:t>
            </w:r>
            <w:proofErr w:type="gramEnd"/>
            <w:r w:rsidRPr="007D0BF6">
              <w:rPr>
                <w:rFonts w:ascii="宋体" w:hAnsi="宋体" w:hint="eastAsia"/>
                <w:sz w:val="24"/>
                <w:szCs w:val="24"/>
              </w:rPr>
              <w:t>相应板块。</w:t>
            </w:r>
          </w:p>
          <w:p w:rsidR="007D0BF6" w:rsidRPr="007D0BF6" w:rsidRDefault="007D0BF6" w:rsidP="007D0BF6">
            <w:pPr>
              <w:snapToGrid w:val="0"/>
              <w:ind w:firstLineChars="200" w:firstLine="480"/>
              <w:rPr>
                <w:rFonts w:ascii="宋体" w:hAnsi="宋体"/>
                <w:sz w:val="24"/>
                <w:szCs w:val="24"/>
              </w:rPr>
            </w:pPr>
            <w:r w:rsidRPr="007D0BF6">
              <w:rPr>
                <w:rFonts w:ascii="宋体" w:hAnsi="宋体" w:hint="eastAsia"/>
                <w:sz w:val="24"/>
                <w:szCs w:val="24"/>
              </w:rPr>
              <w:t>书法文物启动</w:t>
            </w:r>
            <w:proofErr w:type="gramStart"/>
            <w:r w:rsidRPr="007D0BF6">
              <w:rPr>
                <w:rFonts w:ascii="宋体" w:hAnsi="宋体" w:hint="eastAsia"/>
                <w:sz w:val="24"/>
                <w:szCs w:val="24"/>
              </w:rPr>
              <w:t>页需展示</w:t>
            </w:r>
            <w:proofErr w:type="gramEnd"/>
            <w:r w:rsidRPr="007D0BF6">
              <w:rPr>
                <w:rFonts w:ascii="宋体" w:hAnsi="宋体" w:hint="eastAsia"/>
                <w:sz w:val="24"/>
                <w:szCs w:val="24"/>
              </w:rPr>
              <w:t>书法分类、每类作品数量、书法时期。</w:t>
            </w:r>
            <w:proofErr w:type="gramStart"/>
            <w:r w:rsidRPr="007D0BF6">
              <w:rPr>
                <w:rFonts w:ascii="宋体" w:hAnsi="宋体" w:hint="eastAsia"/>
                <w:sz w:val="24"/>
                <w:szCs w:val="24"/>
              </w:rPr>
              <w:t>需支持</w:t>
            </w:r>
            <w:proofErr w:type="gramEnd"/>
            <w:r w:rsidRPr="007D0BF6">
              <w:rPr>
                <w:rFonts w:ascii="宋体" w:hAnsi="宋体" w:hint="eastAsia"/>
                <w:sz w:val="24"/>
                <w:szCs w:val="24"/>
              </w:rPr>
              <w:t>点击一个作品其余散开，定位到所点击作品可查看详情。</w:t>
            </w:r>
            <w:proofErr w:type="gramStart"/>
            <w:r w:rsidRPr="007D0BF6">
              <w:rPr>
                <w:rFonts w:ascii="宋体" w:hAnsi="宋体" w:hint="eastAsia"/>
                <w:sz w:val="24"/>
                <w:szCs w:val="24"/>
              </w:rPr>
              <w:t>需支持</w:t>
            </w:r>
            <w:proofErr w:type="gramEnd"/>
            <w:r w:rsidRPr="007D0BF6">
              <w:rPr>
                <w:rFonts w:ascii="宋体" w:hAnsi="宋体" w:hint="eastAsia"/>
                <w:sz w:val="24"/>
                <w:szCs w:val="24"/>
              </w:rPr>
              <w:t>左右滑动展示相邻年份作品。需具备筛选查看某一类书法作品功能。</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ind w:firstLineChars="200" w:firstLine="480"/>
              <w:rPr>
                <w:rFonts w:ascii="仿宋_GB2312" w:eastAsia="仿宋_GB2312"/>
                <w:kern w:val="0"/>
                <w:sz w:val="24"/>
              </w:rPr>
            </w:pPr>
            <w:r w:rsidRPr="007D0BF6">
              <w:rPr>
                <w:rFonts w:ascii="宋体" w:hAnsi="宋体" w:hint="eastAsia"/>
                <w:sz w:val="24"/>
                <w:szCs w:val="24"/>
              </w:rPr>
              <w:t>大屏端应用时</w:t>
            </w:r>
            <w:proofErr w:type="gramStart"/>
            <w:r w:rsidRPr="007D0BF6">
              <w:rPr>
                <w:rFonts w:ascii="宋体" w:hAnsi="宋体" w:hint="eastAsia"/>
                <w:sz w:val="24"/>
                <w:szCs w:val="24"/>
              </w:rPr>
              <w:t>需支持手机扫码</w:t>
            </w:r>
            <w:proofErr w:type="gramEnd"/>
            <w:r w:rsidRPr="007D0BF6">
              <w:rPr>
                <w:rFonts w:ascii="宋体" w:hAnsi="宋体" w:hint="eastAsia"/>
                <w:sz w:val="24"/>
                <w:szCs w:val="24"/>
              </w:rPr>
              <w:t>后，图谱可分享到手机端进行体验。</w:t>
            </w:r>
          </w:p>
        </w:tc>
      </w:tr>
      <w:tr w:rsidR="007D0BF6" w:rsidRPr="007D0BF6" w:rsidTr="003E3BE9">
        <w:trPr>
          <w:jc w:val="center"/>
        </w:trPr>
        <w:tc>
          <w:tcPr>
            <w:tcW w:w="831" w:type="dxa"/>
            <w:vAlign w:val="center"/>
          </w:tcPr>
          <w:p w:rsidR="007D0BF6" w:rsidRPr="007D0BF6" w:rsidRDefault="007D0BF6" w:rsidP="002E0856">
            <w:pPr>
              <w:numPr>
                <w:ilvl w:val="0"/>
                <w:numId w:val="7"/>
              </w:numPr>
              <w:snapToGrid w:val="0"/>
              <w:jc w:val="center"/>
              <w:rPr>
                <w:rFonts w:ascii="宋体" w:hAnsi="宋体"/>
                <w:sz w:val="24"/>
                <w:szCs w:val="24"/>
              </w:rPr>
            </w:pPr>
          </w:p>
        </w:tc>
        <w:tc>
          <w:tcPr>
            <w:tcW w:w="1977" w:type="dxa"/>
            <w:vAlign w:val="center"/>
          </w:tcPr>
          <w:p w:rsidR="007D0BF6" w:rsidRPr="007D0BF6" w:rsidRDefault="007D0BF6" w:rsidP="007D0BF6">
            <w:pPr>
              <w:snapToGrid w:val="0"/>
              <w:jc w:val="center"/>
              <w:rPr>
                <w:rFonts w:ascii="宋体" w:hAnsi="宋体"/>
                <w:sz w:val="24"/>
                <w:szCs w:val="24"/>
              </w:rPr>
            </w:pPr>
            <w:r w:rsidRPr="007D0BF6">
              <w:rPr>
                <w:rFonts w:ascii="宋体" w:hAnsi="宋体" w:cs="微软雅黑" w:hint="eastAsia"/>
                <w:sz w:val="24"/>
                <w:szCs w:val="24"/>
              </w:rPr>
              <w:t>“人物关系”</w:t>
            </w:r>
          </w:p>
        </w:tc>
        <w:tc>
          <w:tcPr>
            <w:tcW w:w="5714" w:type="dxa"/>
            <w:vAlign w:val="center"/>
          </w:tcPr>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生平人物关系，包含组织、兄弟、友人、同事等，以及之间相关联的人物，点击</w:t>
            </w:r>
            <w:proofErr w:type="gramStart"/>
            <w:r w:rsidRPr="007D0BF6">
              <w:rPr>
                <w:rFonts w:ascii="宋体" w:hAnsi="宋体" w:hint="eastAsia"/>
                <w:sz w:val="24"/>
                <w:szCs w:val="24"/>
              </w:rPr>
              <w:t>头像需可了解</w:t>
            </w:r>
            <w:proofErr w:type="gramEnd"/>
            <w:r w:rsidRPr="007D0BF6">
              <w:rPr>
                <w:rFonts w:ascii="宋体" w:hAnsi="宋体" w:hint="eastAsia"/>
                <w:sz w:val="24"/>
                <w:szCs w:val="24"/>
              </w:rPr>
              <w:t>具体详情。</w:t>
            </w:r>
          </w:p>
          <w:p w:rsidR="007D0BF6" w:rsidRPr="007D0BF6" w:rsidRDefault="007D0BF6" w:rsidP="007D0BF6">
            <w:pPr>
              <w:snapToGrid w:val="0"/>
              <w:ind w:firstLineChars="200" w:firstLine="480"/>
              <w:rPr>
                <w:rFonts w:ascii="宋体" w:hAnsi="宋体"/>
                <w:sz w:val="24"/>
                <w:szCs w:val="24"/>
              </w:rPr>
            </w:pPr>
            <w:r w:rsidRPr="007D0BF6">
              <w:rPr>
                <w:rFonts w:ascii="宋体" w:hAnsi="宋体" w:cs="微软雅黑" w:hint="eastAsia"/>
                <w:color w:val="333333"/>
                <w:sz w:val="24"/>
                <w:szCs w:val="24"/>
                <w:shd w:val="clear" w:color="auto" w:fill="FFFFFF"/>
              </w:rPr>
              <w:t>▲</w:t>
            </w:r>
            <w:proofErr w:type="gramStart"/>
            <w:r w:rsidRPr="007D0BF6">
              <w:rPr>
                <w:rFonts w:ascii="宋体" w:hAnsi="宋体" w:hint="eastAsia"/>
                <w:sz w:val="24"/>
                <w:szCs w:val="24"/>
              </w:rPr>
              <w:t>需支持</w:t>
            </w:r>
            <w:proofErr w:type="gramEnd"/>
            <w:r w:rsidRPr="007D0BF6">
              <w:rPr>
                <w:rFonts w:ascii="宋体" w:hAnsi="宋体" w:hint="eastAsia"/>
                <w:sz w:val="24"/>
                <w:szCs w:val="24"/>
              </w:rPr>
              <w:t>在关联人物和事件中，进行最短路径检索与展示，实现人物关系穿透，辅助精确化查找和知识体验。</w:t>
            </w:r>
          </w:p>
          <w:p w:rsidR="007D0BF6" w:rsidRPr="007D0BF6" w:rsidRDefault="007D0BF6" w:rsidP="007D0BF6">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D0BF6" w:rsidRPr="007D0BF6" w:rsidRDefault="007D0BF6" w:rsidP="007D0BF6">
            <w:pPr>
              <w:ind w:firstLineChars="200" w:firstLine="480"/>
              <w:rPr>
                <w:rFonts w:asciiTheme="majorEastAsia" w:eastAsiaTheme="majorEastAsia" w:hAnsiTheme="majorEastAsia"/>
                <w:kern w:val="0"/>
                <w:sz w:val="24"/>
              </w:rPr>
            </w:pPr>
            <w:r w:rsidRPr="007D0BF6">
              <w:rPr>
                <w:rFonts w:asciiTheme="majorEastAsia" w:eastAsiaTheme="majorEastAsia" w:hAnsiTheme="majorEastAsia" w:hint="eastAsia"/>
                <w:kern w:val="0"/>
                <w:sz w:val="24"/>
              </w:rPr>
              <w:t>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bl>
    <w:p w:rsidR="007D0BF6" w:rsidRPr="007D0BF6" w:rsidRDefault="007D0BF6" w:rsidP="007D0BF6">
      <w:pPr>
        <w:keepNext/>
        <w:keepLines/>
        <w:numPr>
          <w:ilvl w:val="2"/>
          <w:numId w:val="0"/>
        </w:numPr>
        <w:snapToGrid w:val="0"/>
        <w:spacing w:before="260" w:after="260"/>
        <w:ind w:leftChars="200" w:left="987" w:hanging="567"/>
        <w:outlineLvl w:val="2"/>
        <w:rPr>
          <w:rFonts w:ascii="宋体" w:hAnsi="宋体" w:cs="微软雅黑"/>
          <w:b/>
          <w:sz w:val="24"/>
          <w:szCs w:val="24"/>
        </w:rPr>
      </w:pPr>
      <w:r w:rsidRPr="007D0BF6">
        <w:rPr>
          <w:rFonts w:ascii="宋体" w:hAnsi="宋体" w:cs="微软雅黑" w:hint="eastAsia"/>
          <w:b/>
          <w:sz w:val="24"/>
          <w:szCs w:val="24"/>
        </w:rPr>
        <w:t>（5）系统应用整合服务</w:t>
      </w:r>
    </w:p>
    <w:p w:rsidR="007D0BF6" w:rsidRPr="007D0BF6" w:rsidRDefault="007D0BF6" w:rsidP="007D0BF6">
      <w:pPr>
        <w:snapToGrid w:val="0"/>
        <w:spacing w:after="120" w:line="360" w:lineRule="auto"/>
        <w:ind w:firstLineChars="200" w:firstLine="480"/>
        <w:rPr>
          <w:rFonts w:ascii="宋体" w:hAnsi="宋体" w:cs="微软雅黑"/>
          <w:sz w:val="24"/>
          <w:szCs w:val="24"/>
        </w:rPr>
      </w:pPr>
      <w:r w:rsidRPr="007D0BF6">
        <w:rPr>
          <w:rFonts w:ascii="宋体" w:hAnsi="宋体" w:hint="eastAsia"/>
          <w:sz w:val="24"/>
          <w:szCs w:val="24"/>
        </w:rPr>
        <w:t>供应商需在完成张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主题文物史料知识图谱相关内容建设后，将知识图谱与南通博</w:t>
      </w:r>
      <w:r w:rsidRPr="007D0BF6">
        <w:rPr>
          <w:rFonts w:ascii="宋体" w:hAnsi="宋体" w:hint="eastAsia"/>
          <w:sz w:val="24"/>
          <w:szCs w:val="24"/>
        </w:rPr>
        <w:lastRenderedPageBreak/>
        <w:t>物苑已建的官方网站、微网站、</w:t>
      </w:r>
      <w:r w:rsidRPr="007D0BF6">
        <w:rPr>
          <w:rFonts w:ascii="宋体" w:hAnsi="宋体" w:cs="微软雅黑" w:hint="eastAsia"/>
          <w:sz w:val="24"/>
          <w:szCs w:val="24"/>
        </w:rPr>
        <w:t>数字互动展示墙等系统进行对接，使社会公众能够通过以上渠道体验到张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主题史料知识图谱的服务内容。</w:t>
      </w:r>
    </w:p>
    <w:p w:rsidR="007D0BF6" w:rsidRPr="007D0BF6" w:rsidRDefault="007D0BF6" w:rsidP="007D0BF6">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供应商需做好系统对接工作，保障数据互通；</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主题文物史料知识图谱应在官方网站、微网站、数字互动展示墙等终端上保障页面适配，相应文字、图片不错位不重叠；</w:t>
      </w:r>
    </w:p>
    <w:p w:rsidR="007D0BF6" w:rsidRPr="007D0BF6" w:rsidRDefault="007D0BF6" w:rsidP="002E0856">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w:t>
      </w: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主题文物史料知识图谱在数字互动展示墙上应用时还</w:t>
      </w:r>
      <w:proofErr w:type="gramStart"/>
      <w:r w:rsidRPr="007D0BF6">
        <w:rPr>
          <w:rFonts w:ascii="宋体" w:hAnsi="宋体" w:hint="eastAsia"/>
          <w:sz w:val="24"/>
          <w:szCs w:val="24"/>
        </w:rPr>
        <w:t>需支持</w:t>
      </w:r>
      <w:proofErr w:type="gramEnd"/>
      <w:r w:rsidRPr="007D0BF6">
        <w:rPr>
          <w:rFonts w:ascii="宋体" w:hAnsi="宋体" w:hint="eastAsia"/>
          <w:sz w:val="24"/>
          <w:szCs w:val="24"/>
        </w:rPr>
        <w:t>多点触控交互。</w:t>
      </w:r>
    </w:p>
    <w:p w:rsidR="007D0BF6" w:rsidRPr="007D0BF6" w:rsidRDefault="007D0BF6" w:rsidP="007D0BF6">
      <w:pPr>
        <w:keepNext/>
        <w:keepLines/>
        <w:numPr>
          <w:ilvl w:val="2"/>
          <w:numId w:val="0"/>
        </w:numPr>
        <w:snapToGrid w:val="0"/>
        <w:spacing w:before="260" w:after="260"/>
        <w:ind w:leftChars="200" w:left="987" w:hanging="567"/>
        <w:outlineLvl w:val="2"/>
        <w:rPr>
          <w:rFonts w:ascii="宋体" w:hAnsi="宋体" w:cs="微软雅黑"/>
          <w:b/>
          <w:sz w:val="24"/>
          <w:szCs w:val="24"/>
        </w:rPr>
      </w:pPr>
      <w:r w:rsidRPr="007D0BF6">
        <w:rPr>
          <w:rFonts w:ascii="宋体" w:hAnsi="宋体" w:cs="微软雅黑" w:hint="eastAsia"/>
          <w:b/>
          <w:sz w:val="24"/>
          <w:szCs w:val="24"/>
        </w:rPr>
        <w:t>（6）其他服务</w:t>
      </w:r>
    </w:p>
    <w:p w:rsidR="007D0BF6" w:rsidRPr="007D0BF6" w:rsidRDefault="007D0BF6" w:rsidP="002E0856">
      <w:pPr>
        <w:numPr>
          <w:ilvl w:val="0"/>
          <w:numId w:val="6"/>
        </w:numPr>
        <w:snapToGrid w:val="0"/>
        <w:spacing w:line="360" w:lineRule="auto"/>
        <w:rPr>
          <w:rFonts w:ascii="宋体" w:hAnsi="宋体" w:cs="宋体"/>
          <w:b/>
          <w:bCs/>
          <w:sz w:val="24"/>
          <w:szCs w:val="24"/>
        </w:rPr>
      </w:pPr>
      <w:r w:rsidRPr="007D0BF6">
        <w:rPr>
          <w:rFonts w:ascii="宋体" w:hAnsi="宋体" w:cs="宋体" w:hint="eastAsia"/>
          <w:b/>
          <w:bCs/>
          <w:sz w:val="24"/>
          <w:szCs w:val="24"/>
        </w:rPr>
        <w:t>技术培训要求：</w:t>
      </w:r>
    </w:p>
    <w:p w:rsidR="007D0BF6" w:rsidRPr="007D0BF6" w:rsidRDefault="007D0BF6" w:rsidP="007D0BF6">
      <w:pPr>
        <w:shd w:val="clear" w:color="auto" w:fill="FFFFFF"/>
        <w:overflowPunct w:val="0"/>
        <w:topLinePunct/>
        <w:spacing w:line="360" w:lineRule="auto"/>
        <w:ind w:firstLineChars="200" w:firstLine="480"/>
        <w:rPr>
          <w:rFonts w:ascii="宋体" w:hAnsi="宋体" w:cs="宋体"/>
          <w:iCs/>
          <w:sz w:val="24"/>
          <w:szCs w:val="24"/>
        </w:rPr>
      </w:pPr>
      <w:r w:rsidRPr="007D0BF6">
        <w:rPr>
          <w:rFonts w:ascii="宋体" w:hAnsi="宋体" w:cs="宋体" w:hint="eastAsia"/>
          <w:iCs/>
          <w:sz w:val="24"/>
          <w:szCs w:val="24"/>
        </w:rPr>
        <w:t>A.供应商须充分考虑到采购人不同级别与职责的人员需求，提出详细的系统</w:t>
      </w:r>
      <w:r w:rsidRPr="007D0BF6">
        <w:rPr>
          <w:rFonts w:ascii="宋体" w:hAnsi="宋体" w:cs="宋体" w:hint="eastAsia"/>
          <w:iCs/>
          <w:spacing w:val="-4"/>
          <w:sz w:val="24"/>
          <w:szCs w:val="24"/>
        </w:rPr>
        <w:t>培训方案，方案应包括培训师资安排、培训课程设计、培训实施计划等。系统培训</w:t>
      </w:r>
      <w:r w:rsidRPr="007D0BF6">
        <w:rPr>
          <w:rFonts w:ascii="宋体" w:hAnsi="宋体" w:cs="宋体" w:hint="eastAsia"/>
          <w:iCs/>
          <w:sz w:val="24"/>
          <w:szCs w:val="24"/>
        </w:rPr>
        <w:t>方案取得采购人同意后方可实施。</w:t>
      </w:r>
    </w:p>
    <w:p w:rsidR="007D0BF6" w:rsidRPr="007D0BF6" w:rsidRDefault="007D0BF6" w:rsidP="007D0BF6">
      <w:pPr>
        <w:shd w:val="clear" w:color="auto" w:fill="FFFFFF"/>
        <w:overflowPunct w:val="0"/>
        <w:topLinePunct/>
        <w:spacing w:line="360" w:lineRule="auto"/>
        <w:ind w:firstLineChars="200" w:firstLine="480"/>
        <w:rPr>
          <w:rFonts w:ascii="宋体" w:hAnsi="宋体" w:cs="宋体"/>
          <w:iCs/>
          <w:sz w:val="24"/>
          <w:szCs w:val="24"/>
        </w:rPr>
      </w:pPr>
      <w:r w:rsidRPr="007D0BF6">
        <w:rPr>
          <w:rFonts w:ascii="宋体" w:hAnsi="宋体" w:cs="宋体" w:hint="eastAsia"/>
          <w:iCs/>
          <w:sz w:val="24"/>
          <w:szCs w:val="24"/>
        </w:rPr>
        <w:t>B.编印培训手册和制作培训课件。</w:t>
      </w:r>
    </w:p>
    <w:p w:rsidR="007D0BF6" w:rsidRPr="007D0BF6" w:rsidRDefault="007D0BF6" w:rsidP="007D0BF6">
      <w:pPr>
        <w:shd w:val="clear" w:color="auto" w:fill="FFFFFF"/>
        <w:overflowPunct w:val="0"/>
        <w:topLinePunct/>
        <w:spacing w:line="360" w:lineRule="auto"/>
        <w:ind w:firstLineChars="200" w:firstLine="464"/>
        <w:rPr>
          <w:rFonts w:ascii="宋体" w:hAnsi="宋体" w:cs="宋体"/>
          <w:iCs/>
          <w:sz w:val="24"/>
          <w:szCs w:val="24"/>
        </w:rPr>
      </w:pPr>
      <w:r w:rsidRPr="007D0BF6">
        <w:rPr>
          <w:rFonts w:ascii="宋体" w:hAnsi="宋体" w:cs="宋体" w:hint="eastAsia"/>
          <w:iCs/>
          <w:spacing w:val="-4"/>
          <w:sz w:val="24"/>
          <w:szCs w:val="24"/>
        </w:rPr>
        <w:t>C.在系统试运行阶段（验收合格之前）安排相关培训，培训场次不得低于3次，</w:t>
      </w:r>
      <w:r w:rsidRPr="007D0BF6">
        <w:rPr>
          <w:rFonts w:ascii="宋体" w:hAnsi="宋体" w:cs="宋体" w:hint="eastAsia"/>
          <w:iCs/>
          <w:sz w:val="24"/>
          <w:szCs w:val="24"/>
        </w:rPr>
        <w:t>培训人次不得少于30人次。</w:t>
      </w:r>
    </w:p>
    <w:p w:rsidR="007D0BF6" w:rsidRPr="007D0BF6" w:rsidRDefault="007D0BF6" w:rsidP="007D0BF6">
      <w:pPr>
        <w:autoSpaceDE w:val="0"/>
        <w:autoSpaceDN w:val="0"/>
        <w:adjustRightInd w:val="0"/>
        <w:snapToGrid w:val="0"/>
        <w:spacing w:line="360" w:lineRule="auto"/>
        <w:ind w:firstLineChars="200" w:firstLine="480"/>
        <w:jc w:val="left"/>
        <w:rPr>
          <w:rFonts w:ascii="宋体" w:hAnsi="宋体" w:cs="宋体"/>
          <w:iCs/>
          <w:sz w:val="24"/>
          <w:szCs w:val="24"/>
        </w:rPr>
      </w:pPr>
      <w:r w:rsidRPr="007D0BF6">
        <w:rPr>
          <w:rFonts w:ascii="宋体" w:hAnsi="宋体" w:cs="宋体" w:hint="eastAsia"/>
          <w:iCs/>
          <w:sz w:val="24"/>
          <w:szCs w:val="24"/>
        </w:rPr>
        <w:t>D.培训所发生的一切费用都包含在此项目中，不得另外收费。</w:t>
      </w:r>
    </w:p>
    <w:p w:rsidR="007D0BF6" w:rsidRPr="007D0BF6" w:rsidRDefault="007D0BF6" w:rsidP="002E0856">
      <w:pPr>
        <w:numPr>
          <w:ilvl w:val="0"/>
          <w:numId w:val="8"/>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t>验收要求</w:t>
      </w:r>
    </w:p>
    <w:p w:rsidR="007D0BF6" w:rsidRPr="007D0BF6" w:rsidRDefault="007D0BF6" w:rsidP="007D0BF6">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iCs/>
          <w:spacing w:val="2"/>
          <w:sz w:val="24"/>
          <w:szCs w:val="24"/>
        </w:rPr>
        <w:t>A</w:t>
      </w:r>
      <w:r w:rsidRPr="007D0BF6">
        <w:rPr>
          <w:rFonts w:ascii="宋体" w:hAnsi="宋体" w:cs="Arial" w:hint="eastAsia"/>
          <w:iCs/>
          <w:spacing w:val="2"/>
          <w:sz w:val="24"/>
          <w:szCs w:val="24"/>
        </w:rPr>
        <w:t>.验收方案由采购人最终确定，验收工作由采购人和相关单位共同负责，</w:t>
      </w:r>
      <w:r w:rsidRPr="007D0BF6">
        <w:rPr>
          <w:rFonts w:ascii="宋体" w:hAnsi="宋体" w:cs="Arial" w:hint="eastAsia"/>
          <w:iCs/>
          <w:sz w:val="24"/>
          <w:szCs w:val="24"/>
        </w:rPr>
        <w:t>中标人配合。在验收时，找别人自行组织验收测试用设备、测试所需的测试用例和人员，并在采购人和相关单位监查下现场进行测试和验收。</w:t>
      </w:r>
    </w:p>
    <w:p w:rsidR="007D0BF6" w:rsidRPr="007D0BF6" w:rsidRDefault="007D0BF6" w:rsidP="007D0BF6">
      <w:pPr>
        <w:shd w:val="clear" w:color="auto" w:fill="FFFFFF"/>
        <w:overflowPunct w:val="0"/>
        <w:topLinePunct/>
        <w:spacing w:line="360" w:lineRule="auto"/>
        <w:ind w:firstLineChars="200" w:firstLine="480"/>
        <w:rPr>
          <w:rFonts w:ascii="宋体" w:hAnsi="宋体" w:cs="Arial"/>
          <w:iCs/>
          <w:sz w:val="24"/>
          <w:szCs w:val="24"/>
        </w:rPr>
      </w:pPr>
      <w:r w:rsidRPr="007D0BF6">
        <w:rPr>
          <w:rFonts w:ascii="宋体" w:hAnsi="宋体"/>
          <w:iCs/>
          <w:sz w:val="24"/>
          <w:szCs w:val="24"/>
        </w:rPr>
        <w:t>B</w:t>
      </w:r>
      <w:r w:rsidRPr="007D0BF6">
        <w:rPr>
          <w:rFonts w:ascii="宋体" w:hAnsi="宋体" w:cs="Arial" w:hint="eastAsia"/>
          <w:iCs/>
          <w:sz w:val="24"/>
          <w:szCs w:val="24"/>
        </w:rPr>
        <w:t>.中标人完成项目并通过对项目实施的自我检测后，编制《项目竣工文件》。竣工文件应满足完整性、一致性和可读性要求。</w:t>
      </w:r>
    </w:p>
    <w:p w:rsidR="007D0BF6" w:rsidRPr="007D0BF6" w:rsidRDefault="007D0BF6" w:rsidP="007D0BF6">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iCs/>
          <w:spacing w:val="2"/>
          <w:sz w:val="24"/>
          <w:szCs w:val="24"/>
        </w:rPr>
        <w:t>C</w:t>
      </w:r>
      <w:r w:rsidRPr="007D0BF6">
        <w:rPr>
          <w:rFonts w:ascii="宋体" w:hAnsi="宋体" w:cs="Arial" w:hint="eastAsia"/>
          <w:iCs/>
          <w:spacing w:val="2"/>
          <w:sz w:val="24"/>
          <w:szCs w:val="24"/>
        </w:rPr>
        <w:t>.中标人应负责在项目验收前将项目的全部有关产品说明书、安装手册、</w:t>
      </w:r>
      <w:r w:rsidRPr="007D0BF6">
        <w:rPr>
          <w:rFonts w:ascii="宋体" w:hAnsi="宋体" w:cs="Arial" w:hint="eastAsia"/>
          <w:iCs/>
          <w:sz w:val="24"/>
          <w:szCs w:val="24"/>
        </w:rPr>
        <w:t>技术文件、资料、及安装、测试、验收报告等文档汇集成册交付采购人。</w:t>
      </w:r>
    </w:p>
    <w:p w:rsidR="007D0BF6" w:rsidRPr="007D0BF6" w:rsidRDefault="007D0BF6" w:rsidP="002E0856">
      <w:pPr>
        <w:numPr>
          <w:ilvl w:val="0"/>
          <w:numId w:val="6"/>
        </w:numPr>
        <w:snapToGrid w:val="0"/>
        <w:spacing w:line="360" w:lineRule="auto"/>
        <w:rPr>
          <w:rFonts w:ascii="宋体" w:hAnsi="宋体" w:cs="宋体"/>
          <w:b/>
          <w:bCs/>
          <w:sz w:val="24"/>
          <w:szCs w:val="24"/>
        </w:rPr>
      </w:pPr>
      <w:r w:rsidRPr="007D0BF6">
        <w:rPr>
          <w:rFonts w:ascii="宋体" w:hAnsi="宋体" w:cs="宋体" w:hint="eastAsia"/>
          <w:b/>
          <w:bCs/>
          <w:sz w:val="24"/>
          <w:szCs w:val="24"/>
        </w:rPr>
        <w:t>售后服务要求：</w:t>
      </w:r>
    </w:p>
    <w:p w:rsidR="007D0BF6" w:rsidRPr="007D0BF6" w:rsidRDefault="007D0BF6" w:rsidP="002E0856">
      <w:pPr>
        <w:numPr>
          <w:ilvl w:val="0"/>
          <w:numId w:val="9"/>
        </w:numPr>
        <w:spacing w:line="360" w:lineRule="auto"/>
        <w:rPr>
          <w:rFonts w:ascii="仿宋_GB2312" w:eastAsia="仿宋_GB2312"/>
          <w:kern w:val="0"/>
          <w:sz w:val="24"/>
        </w:rPr>
      </w:pPr>
      <w:r w:rsidRPr="007D0BF6">
        <w:rPr>
          <w:rFonts w:ascii="宋体" w:hAnsi="宋体" w:cs="宋体" w:hint="eastAsia"/>
          <w:b/>
          <w:bCs/>
          <w:kern w:val="0"/>
          <w:sz w:val="24"/>
        </w:rPr>
        <w:t>售后服务内容</w:t>
      </w:r>
    </w:p>
    <w:p w:rsidR="007D0BF6" w:rsidRPr="007D0BF6" w:rsidRDefault="007D0BF6" w:rsidP="002E0856">
      <w:pPr>
        <w:numPr>
          <w:ilvl w:val="0"/>
          <w:numId w:val="10"/>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4"/>
          <w:sz w:val="24"/>
          <w:szCs w:val="24"/>
        </w:rPr>
        <w:t>服务方应针对本项目成立专门服务团队，服务团队成员至少两名来自该项目</w:t>
      </w:r>
      <w:r w:rsidRPr="007D0BF6">
        <w:rPr>
          <w:rFonts w:ascii="宋体" w:hAnsi="宋体" w:cs="Arial" w:hint="eastAsia"/>
          <w:iCs/>
          <w:sz w:val="24"/>
          <w:szCs w:val="24"/>
        </w:rPr>
        <w:t>开发团队，以保证对采购人的需求和现场环境有充分的了解。</w:t>
      </w:r>
    </w:p>
    <w:p w:rsidR="007D0BF6" w:rsidRPr="007D0BF6" w:rsidRDefault="007D0BF6" w:rsidP="002E0856">
      <w:pPr>
        <w:numPr>
          <w:ilvl w:val="0"/>
          <w:numId w:val="10"/>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lastRenderedPageBreak/>
        <w:t>售后服务期要求为项目总体验收通过之日起</w:t>
      </w:r>
      <w:r w:rsidRPr="007D0BF6">
        <w:rPr>
          <w:rFonts w:ascii="宋体" w:hAnsi="宋体"/>
          <w:iCs/>
          <w:sz w:val="24"/>
          <w:szCs w:val="24"/>
        </w:rPr>
        <w:t>2</w:t>
      </w:r>
      <w:r w:rsidRPr="007D0BF6">
        <w:rPr>
          <w:rFonts w:ascii="宋体" w:hAnsi="宋体" w:cs="Arial" w:hint="eastAsia"/>
          <w:iCs/>
          <w:sz w:val="24"/>
          <w:szCs w:val="24"/>
        </w:rPr>
        <w:t>年。其间除保证项目稳定</w:t>
      </w:r>
      <w:r w:rsidRPr="007D0BF6">
        <w:rPr>
          <w:rFonts w:ascii="宋体" w:hAnsi="宋体" w:cs="Arial" w:hint="eastAsia"/>
          <w:iCs/>
          <w:spacing w:val="2"/>
          <w:sz w:val="24"/>
          <w:szCs w:val="24"/>
        </w:rPr>
        <w:t>运行外，每年至少应对运行中的系统进行健康检查，以保证系统运行符合当前</w:t>
      </w:r>
      <w:r w:rsidRPr="007D0BF6">
        <w:rPr>
          <w:rFonts w:ascii="宋体" w:hAnsi="宋体" w:cs="Arial" w:hint="eastAsia"/>
          <w:iCs/>
          <w:sz w:val="24"/>
          <w:szCs w:val="24"/>
        </w:rPr>
        <w:t>业务现状。</w:t>
      </w:r>
    </w:p>
    <w:p w:rsidR="007D0BF6" w:rsidRPr="007D0BF6" w:rsidRDefault="007D0BF6" w:rsidP="002E0856">
      <w:pPr>
        <w:numPr>
          <w:ilvl w:val="0"/>
          <w:numId w:val="9"/>
        </w:numPr>
        <w:spacing w:line="360" w:lineRule="auto"/>
        <w:rPr>
          <w:rFonts w:ascii="仿宋_GB2312" w:eastAsia="仿宋_GB2312"/>
          <w:kern w:val="0"/>
          <w:sz w:val="24"/>
        </w:rPr>
      </w:pPr>
      <w:r w:rsidRPr="007D0BF6">
        <w:rPr>
          <w:rFonts w:ascii="宋体" w:hAnsi="宋体" w:cs="宋体" w:hint="eastAsia"/>
          <w:b/>
          <w:bCs/>
          <w:kern w:val="0"/>
          <w:sz w:val="24"/>
        </w:rPr>
        <w:t>售后服务支持</w:t>
      </w:r>
    </w:p>
    <w:p w:rsidR="007D0BF6" w:rsidRPr="007D0BF6" w:rsidRDefault="007D0BF6" w:rsidP="002E0856">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t>服务方式包括电话、互联网、</w:t>
      </w:r>
      <w:r w:rsidRPr="007D0BF6">
        <w:rPr>
          <w:rFonts w:ascii="宋体" w:hAnsi="宋体"/>
          <w:iCs/>
          <w:sz w:val="24"/>
          <w:szCs w:val="24"/>
        </w:rPr>
        <w:t>E-MAIL</w:t>
      </w:r>
      <w:r w:rsidRPr="007D0BF6">
        <w:rPr>
          <w:rFonts w:ascii="宋体" w:hAnsi="宋体" w:cs="Arial" w:hint="eastAsia"/>
          <w:iCs/>
          <w:sz w:val="24"/>
          <w:szCs w:val="24"/>
        </w:rPr>
        <w:t>和现场等方式。</w:t>
      </w:r>
    </w:p>
    <w:p w:rsidR="007D0BF6" w:rsidRPr="007D0BF6" w:rsidRDefault="007D0BF6" w:rsidP="002E0856">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2"/>
          <w:sz w:val="24"/>
          <w:szCs w:val="24"/>
        </w:rPr>
        <w:t>须编印详细的系统安装配置说明手册、用户使用说明书和系统维护说明书。</w:t>
      </w:r>
      <w:r w:rsidRPr="007D0BF6">
        <w:rPr>
          <w:rFonts w:ascii="宋体" w:hAnsi="宋体" w:cs="Arial" w:hint="eastAsia"/>
          <w:iCs/>
          <w:sz w:val="24"/>
          <w:szCs w:val="24"/>
        </w:rPr>
        <w:t>系统实际安装与操作需与说明书描述一致。</w:t>
      </w:r>
    </w:p>
    <w:p w:rsidR="007D0BF6" w:rsidRPr="007D0BF6" w:rsidRDefault="007D0BF6" w:rsidP="002E0856">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2"/>
          <w:sz w:val="24"/>
          <w:szCs w:val="24"/>
        </w:rPr>
        <w:t>在各阶段应及时提供相应的项目管理文档、开发类文档、实施类文档、</w:t>
      </w:r>
      <w:r w:rsidRPr="007D0BF6">
        <w:rPr>
          <w:rFonts w:ascii="宋体" w:hAnsi="宋体" w:cs="Arial" w:hint="eastAsia"/>
          <w:iCs/>
          <w:sz w:val="24"/>
          <w:szCs w:val="24"/>
        </w:rPr>
        <w:t>验收文档，并提供文档清单，以便采购人及时了解项目建设进展情况和运营维护情况。</w:t>
      </w:r>
    </w:p>
    <w:p w:rsidR="007D0BF6" w:rsidRPr="007D0BF6" w:rsidRDefault="007D0BF6" w:rsidP="002E0856">
      <w:pPr>
        <w:numPr>
          <w:ilvl w:val="0"/>
          <w:numId w:val="12"/>
        </w:numPr>
        <w:shd w:val="clear" w:color="auto" w:fill="FFFFFF"/>
        <w:overflowPunct w:val="0"/>
        <w:topLinePunct/>
        <w:spacing w:line="360" w:lineRule="auto"/>
        <w:rPr>
          <w:rFonts w:ascii="宋体" w:hAnsi="宋体" w:cs="Arial"/>
          <w:b/>
          <w:bCs/>
          <w:iCs/>
          <w:sz w:val="24"/>
          <w:szCs w:val="24"/>
        </w:rPr>
      </w:pPr>
      <w:r w:rsidRPr="007D0BF6">
        <w:rPr>
          <w:rFonts w:ascii="宋体" w:hAnsi="宋体" w:cs="Arial" w:hint="eastAsia"/>
          <w:b/>
          <w:bCs/>
          <w:iCs/>
          <w:sz w:val="24"/>
          <w:szCs w:val="24"/>
        </w:rPr>
        <w:t>知识产权要求</w:t>
      </w:r>
    </w:p>
    <w:p w:rsidR="007D0BF6" w:rsidRPr="007D0BF6" w:rsidRDefault="007D0BF6" w:rsidP="007D0BF6">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cs="Arial" w:hint="eastAsia"/>
          <w:iCs/>
          <w:spacing w:val="2"/>
          <w:sz w:val="24"/>
          <w:szCs w:val="24"/>
        </w:rPr>
        <w:t>知识产权归采购人所有。供应商所提供的成果不得侵犯任何有关部门专利、商标、</w:t>
      </w:r>
      <w:r w:rsidRPr="007D0BF6">
        <w:rPr>
          <w:rFonts w:ascii="宋体" w:hAnsi="宋体" w:cs="Arial" w:hint="eastAsia"/>
          <w:iCs/>
          <w:sz w:val="24"/>
          <w:szCs w:val="24"/>
        </w:rPr>
        <w:t>行业设计、版权及其它知识产权或所有权，所有因此引起的法律行为均由供应商负责。</w:t>
      </w:r>
    </w:p>
    <w:p w:rsidR="007D0BF6" w:rsidRPr="007D0BF6" w:rsidRDefault="007D0BF6" w:rsidP="002E0856">
      <w:pPr>
        <w:numPr>
          <w:ilvl w:val="0"/>
          <w:numId w:val="13"/>
        </w:numPr>
        <w:shd w:val="clear" w:color="auto" w:fill="FFFFFF"/>
        <w:overflowPunct w:val="0"/>
        <w:topLinePunct/>
        <w:spacing w:line="360" w:lineRule="auto"/>
        <w:rPr>
          <w:rFonts w:ascii="宋体" w:hAnsi="宋体" w:cs="Arial"/>
          <w:b/>
          <w:bCs/>
          <w:iCs/>
          <w:sz w:val="24"/>
          <w:szCs w:val="24"/>
        </w:rPr>
      </w:pPr>
      <w:r w:rsidRPr="007D0BF6">
        <w:rPr>
          <w:rFonts w:ascii="宋体" w:hAnsi="宋体" w:cs="Arial" w:hint="eastAsia"/>
          <w:b/>
          <w:bCs/>
          <w:iCs/>
          <w:sz w:val="24"/>
          <w:szCs w:val="24"/>
        </w:rPr>
        <w:t>保密要求</w:t>
      </w:r>
    </w:p>
    <w:p w:rsidR="007D0BF6" w:rsidRPr="007D0BF6" w:rsidRDefault="007D0BF6" w:rsidP="007D0BF6">
      <w:pPr>
        <w:shd w:val="clear" w:color="auto" w:fill="FFFFFF"/>
        <w:overflowPunct w:val="0"/>
        <w:topLinePunct/>
        <w:spacing w:line="360" w:lineRule="auto"/>
        <w:ind w:firstLineChars="200" w:firstLine="480"/>
        <w:rPr>
          <w:rFonts w:ascii="宋体" w:hAnsi="宋体" w:cs="Arial"/>
          <w:iCs/>
          <w:sz w:val="24"/>
          <w:szCs w:val="24"/>
        </w:rPr>
      </w:pPr>
      <w:r w:rsidRPr="007D0BF6">
        <w:rPr>
          <w:rFonts w:ascii="宋体" w:hAnsi="宋体" w:cs="Arial" w:hint="eastAsia"/>
          <w:iCs/>
          <w:sz w:val="24"/>
          <w:szCs w:val="24"/>
        </w:rPr>
        <w:t>供应商在未经采购人书面同意的情况下，不得将本项目、与项目相关的任何</w:t>
      </w:r>
      <w:r w:rsidRPr="007D0BF6">
        <w:rPr>
          <w:rFonts w:ascii="宋体" w:hAnsi="宋体" w:cs="Arial" w:hint="eastAsia"/>
          <w:iCs/>
          <w:spacing w:val="2"/>
          <w:sz w:val="24"/>
          <w:szCs w:val="24"/>
        </w:rPr>
        <w:t>内容、资料透露给任何人。除非需要且事先</w:t>
      </w:r>
      <w:r w:rsidRPr="007D0BF6">
        <w:rPr>
          <w:rFonts w:ascii="宋体" w:hAnsi="宋体" w:cs="Arial" w:hint="eastAsia"/>
          <w:iCs/>
          <w:sz w:val="24"/>
          <w:szCs w:val="24"/>
        </w:rPr>
        <w:t>得到采购人书面同意，不得使用本项目中所提供的任何文件和资料。</w:t>
      </w:r>
    </w:p>
    <w:p w:rsidR="007D0BF6" w:rsidRPr="007D0BF6" w:rsidRDefault="007D0BF6" w:rsidP="002E0856">
      <w:pPr>
        <w:numPr>
          <w:ilvl w:val="0"/>
          <w:numId w:val="13"/>
        </w:numPr>
        <w:shd w:val="clear" w:color="auto" w:fill="FFFFFF"/>
        <w:overflowPunct w:val="0"/>
        <w:topLinePunct/>
        <w:spacing w:line="360" w:lineRule="auto"/>
        <w:rPr>
          <w:rFonts w:ascii="宋体" w:hAnsi="宋体" w:cs="Arial"/>
          <w:b/>
          <w:bCs/>
          <w:iCs/>
          <w:sz w:val="24"/>
          <w:szCs w:val="24"/>
        </w:rPr>
      </w:pPr>
      <w:proofErr w:type="gramStart"/>
      <w:r w:rsidRPr="007D0BF6">
        <w:rPr>
          <w:rFonts w:ascii="宋体" w:hAnsi="宋体" w:cs="Arial" w:hint="eastAsia"/>
          <w:b/>
          <w:bCs/>
          <w:iCs/>
          <w:sz w:val="24"/>
          <w:szCs w:val="24"/>
        </w:rPr>
        <w:t>国产信创相关</w:t>
      </w:r>
      <w:proofErr w:type="gramEnd"/>
      <w:r w:rsidRPr="007D0BF6">
        <w:rPr>
          <w:rFonts w:ascii="宋体" w:hAnsi="宋体" w:cs="Arial" w:hint="eastAsia"/>
          <w:b/>
          <w:bCs/>
          <w:iCs/>
          <w:sz w:val="24"/>
          <w:szCs w:val="24"/>
        </w:rPr>
        <w:t>要求</w:t>
      </w:r>
    </w:p>
    <w:p w:rsidR="00BB4019" w:rsidRDefault="007D0BF6" w:rsidP="00B973E9">
      <w:pPr>
        <w:snapToGrid w:val="0"/>
        <w:spacing w:line="480" w:lineRule="exact"/>
        <w:ind w:firstLineChars="200" w:firstLine="488"/>
        <w:jc w:val="left"/>
        <w:outlineLvl w:val="1"/>
        <w:rPr>
          <w:rFonts w:ascii="宋体" w:hAnsi="宋体" w:cs="Arial"/>
          <w:iCs/>
          <w:spacing w:val="2"/>
          <w:sz w:val="24"/>
          <w:szCs w:val="24"/>
        </w:rPr>
      </w:pPr>
      <w:r w:rsidRPr="007D0BF6">
        <w:rPr>
          <w:rFonts w:ascii="宋体" w:hAnsi="宋体" w:cs="Arial" w:hint="eastAsia"/>
          <w:iCs/>
          <w:spacing w:val="2"/>
          <w:sz w:val="24"/>
          <w:szCs w:val="24"/>
        </w:rPr>
        <w:t>采购人为供应商提供基于</w:t>
      </w:r>
      <w:proofErr w:type="gramStart"/>
      <w:r w:rsidRPr="007D0BF6">
        <w:rPr>
          <w:rFonts w:ascii="宋体" w:hAnsi="宋体" w:cs="Arial" w:hint="eastAsia"/>
          <w:iCs/>
          <w:spacing w:val="2"/>
          <w:sz w:val="24"/>
          <w:szCs w:val="24"/>
        </w:rPr>
        <w:t>国产信创</w:t>
      </w:r>
      <w:proofErr w:type="gramEnd"/>
      <w:r w:rsidRPr="007D0BF6">
        <w:rPr>
          <w:rFonts w:ascii="宋体" w:hAnsi="宋体" w:cs="Arial" w:hint="eastAsia"/>
          <w:iCs/>
          <w:spacing w:val="2"/>
          <w:sz w:val="24"/>
          <w:szCs w:val="24"/>
        </w:rPr>
        <w:t>政务云的系统运行环境，供应商应保障系统在国产主流ARM CPU架构、AI</w:t>
      </w:r>
      <w:proofErr w:type="gramStart"/>
      <w:r w:rsidRPr="007D0BF6">
        <w:rPr>
          <w:rFonts w:ascii="宋体" w:hAnsi="宋体" w:cs="Arial" w:hint="eastAsia"/>
          <w:iCs/>
          <w:spacing w:val="2"/>
          <w:sz w:val="24"/>
          <w:szCs w:val="24"/>
        </w:rPr>
        <w:t>算力平台</w:t>
      </w:r>
      <w:proofErr w:type="gramEnd"/>
      <w:r w:rsidRPr="007D0BF6">
        <w:rPr>
          <w:rFonts w:ascii="宋体" w:hAnsi="宋体" w:cs="Arial" w:hint="eastAsia"/>
          <w:iCs/>
          <w:spacing w:val="2"/>
          <w:sz w:val="24"/>
          <w:szCs w:val="24"/>
        </w:rPr>
        <w:t>和国产操作系统上稳定运行，同时协助采购人通过该系统的密评。</w:t>
      </w: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Arial"/>
          <w:iCs/>
          <w:spacing w:val="2"/>
          <w:sz w:val="24"/>
          <w:szCs w:val="24"/>
        </w:rPr>
      </w:pPr>
    </w:p>
    <w:p w:rsidR="007D0BF6" w:rsidRDefault="007D0BF6" w:rsidP="007D0BF6">
      <w:pPr>
        <w:snapToGrid w:val="0"/>
        <w:spacing w:line="480" w:lineRule="exact"/>
        <w:jc w:val="center"/>
        <w:outlineLvl w:val="1"/>
        <w:rPr>
          <w:rFonts w:ascii="宋体" w:hAnsi="宋体" w:cs="宋体"/>
          <w:b/>
          <w:iCs/>
          <w:color w:val="000000"/>
          <w:w w:val="80"/>
          <w:sz w:val="44"/>
          <w:szCs w:val="44"/>
        </w:rPr>
      </w:pPr>
    </w:p>
    <w:p w:rsidR="00B973E9" w:rsidRDefault="00B973E9" w:rsidP="007D0BF6">
      <w:pPr>
        <w:snapToGrid w:val="0"/>
        <w:spacing w:line="480" w:lineRule="exact"/>
        <w:jc w:val="center"/>
        <w:outlineLvl w:val="1"/>
        <w:rPr>
          <w:rFonts w:ascii="宋体" w:hAnsi="宋体" w:cs="宋体"/>
          <w:b/>
          <w:iCs/>
          <w:color w:val="000000"/>
          <w:w w:val="80"/>
          <w:sz w:val="44"/>
          <w:szCs w:val="44"/>
        </w:rPr>
      </w:pPr>
    </w:p>
    <w:p w:rsidR="00B973E9" w:rsidRDefault="00B973E9" w:rsidP="007D0BF6">
      <w:pPr>
        <w:snapToGrid w:val="0"/>
        <w:spacing w:line="480" w:lineRule="exact"/>
        <w:jc w:val="center"/>
        <w:outlineLvl w:val="1"/>
        <w:rPr>
          <w:rFonts w:ascii="宋体" w:hAnsi="宋体" w:cs="宋体"/>
          <w:b/>
          <w:iCs/>
          <w:color w:val="000000"/>
          <w:w w:val="80"/>
          <w:sz w:val="44"/>
          <w:szCs w:val="44"/>
        </w:rPr>
      </w:pPr>
    </w:p>
    <w:p w:rsidR="006659A7" w:rsidRDefault="006140D8">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7" w:name="_Toc38121794"/>
      <w:bookmarkStart w:id="48" w:name="_Toc85627670"/>
      <w:bookmarkStart w:id="49" w:name="_Toc37322565"/>
      <w:bookmarkStart w:id="50" w:name="_Toc43217893"/>
      <w:bookmarkStart w:id="51" w:name="_Toc182848996"/>
      <w:bookmarkStart w:id="52" w:name="_Toc11499587"/>
      <w:bookmarkStart w:id="53" w:name="_Toc12670506"/>
      <w:bookmarkStart w:id="54" w:name="_Toc11500283"/>
      <w:bookmarkStart w:id="55" w:name="_Toc13803484"/>
      <w:bookmarkStart w:id="56" w:name="_Toc11554642"/>
      <w:bookmarkStart w:id="57" w:name="_Toc94544873"/>
      <w:bookmarkStart w:id="58" w:name="_Toc94544747"/>
      <w:bookmarkStart w:id="59" w:name="_Toc8895742"/>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rsidR="006659A7" w:rsidRDefault="006140D8">
      <w:pPr>
        <w:snapToGrid w:val="0"/>
        <w:spacing w:line="480" w:lineRule="exact"/>
        <w:ind w:firstLineChars="200" w:firstLine="482"/>
        <w:outlineLvl w:val="1"/>
        <w:rPr>
          <w:rFonts w:ascii="宋体" w:cs="宋体"/>
          <w:b/>
          <w:color w:val="000000"/>
          <w:sz w:val="24"/>
          <w:szCs w:val="24"/>
        </w:rPr>
      </w:pPr>
      <w:bookmarkStart w:id="60" w:name="_Toc363573857"/>
      <w:bookmarkEnd w:id="47"/>
      <w:bookmarkEnd w:id="48"/>
      <w:bookmarkEnd w:id="49"/>
      <w:bookmarkEnd w:id="50"/>
      <w:bookmarkEnd w:id="51"/>
      <w:bookmarkEnd w:id="60"/>
      <w:r>
        <w:rPr>
          <w:rFonts w:ascii="宋体" w:hAnsi="宋体" w:cs="宋体" w:hint="eastAsia"/>
          <w:b/>
          <w:color w:val="000000"/>
          <w:sz w:val="24"/>
          <w:szCs w:val="24"/>
        </w:rPr>
        <w:t>一、代理机构组织磋商</w:t>
      </w:r>
    </w:p>
    <w:p w:rsidR="006659A7" w:rsidRDefault="006140D8" w:rsidP="008128AD">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人或3人以上组成。</w:t>
      </w:r>
    </w:p>
    <w:p w:rsidR="006659A7" w:rsidRDefault="006140D8">
      <w:pPr>
        <w:snapToGrid w:val="0"/>
        <w:spacing w:line="480" w:lineRule="exact"/>
        <w:ind w:firstLineChars="200" w:firstLine="480"/>
        <w:rPr>
          <w:rFonts w:ascii="宋体"/>
          <w:sz w:val="24"/>
          <w:szCs w:val="24"/>
        </w:rPr>
      </w:pPr>
      <w:r>
        <w:rPr>
          <w:rFonts w:ascii="宋体" w:hAnsi="宋体" w:cs="宋体"/>
          <w:sz w:val="24"/>
          <w:szCs w:val="24"/>
        </w:rPr>
        <w:t>2</w:t>
      </w:r>
      <w:r w:rsidR="00AE67B6">
        <w:rPr>
          <w:rFonts w:ascii="宋体" w:hAnsi="宋体" w:cs="宋体" w:hint="eastAsia"/>
          <w:sz w:val="24"/>
          <w:szCs w:val="24"/>
        </w:rPr>
        <w:t>、采用竞争性磋商方式的</w:t>
      </w:r>
      <w:r>
        <w:rPr>
          <w:rFonts w:ascii="宋体" w:hAnsi="宋体" w:cs="宋体" w:hint="eastAsia"/>
          <w:sz w:val="24"/>
          <w:szCs w:val="24"/>
        </w:rPr>
        <w:t>采购项目，评审专家应当从政府采购评审专家库内相关专业的专家名单中随机抽取。情况特殊、通过随机方式难以确定合适的评审专家的，经主管预算单位同意，可以自行选定评审专家。</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sidR="00AE67B6">
        <w:rPr>
          <w:rFonts w:ascii="宋体" w:hAnsi="宋体" w:cs="宋体" w:hint="eastAsia"/>
          <w:sz w:val="24"/>
          <w:szCs w:val="24"/>
        </w:rPr>
        <w:t>并建议将其列入</w:t>
      </w:r>
      <w:r>
        <w:rPr>
          <w:rFonts w:ascii="宋体" w:hAnsi="宋体" w:cs="宋体" w:hint="eastAsia"/>
          <w:sz w:val="24"/>
          <w:szCs w:val="24"/>
        </w:rPr>
        <w:t>采购黑名单。</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rsidR="006659A7" w:rsidRDefault="006140D8" w:rsidP="008128AD">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6659A7" w:rsidRDefault="006140D8" w:rsidP="008128AD">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AE67B6"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6659A7"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6659A7" w:rsidRDefault="006140D8">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6659A7" w:rsidRDefault="006140D8">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6659A7" w:rsidRDefault="006140D8">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lastRenderedPageBreak/>
        <w:t>开技术标</w:t>
      </w:r>
      <w:proofErr w:type="gramEnd"/>
      <w:r>
        <w:rPr>
          <w:rFonts w:ascii="宋体" w:hAnsi="宋体" w:cs="宋体" w:hint="eastAsia"/>
          <w:b/>
          <w:bCs/>
          <w:sz w:val="24"/>
          <w:szCs w:val="24"/>
          <w:lang w:val="zh-CN"/>
        </w:rPr>
        <w:t>，技术标打分结束后再开商务标。</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6659A7" w:rsidRDefault="006140D8">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rsidR="006659A7" w:rsidRPr="00A53D90"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w:t>
      </w:r>
      <w:r w:rsidRPr="00A53D90">
        <w:rPr>
          <w:rFonts w:ascii="宋体" w:hAnsi="宋体" w:cs="宋体" w:hint="eastAsia"/>
          <w:sz w:val="24"/>
          <w:szCs w:val="24"/>
        </w:rPr>
        <w:t>比重为</w:t>
      </w:r>
      <w:r w:rsidRPr="00A53D90">
        <w:rPr>
          <w:rFonts w:ascii="宋体" w:hAnsi="宋体" w:cs="宋体" w:hint="eastAsia"/>
          <w:sz w:val="24"/>
          <w:szCs w:val="24"/>
          <w:u w:val="single"/>
        </w:rPr>
        <w:t xml:space="preserve"> </w:t>
      </w:r>
      <w:r w:rsidR="00B973E9">
        <w:rPr>
          <w:rFonts w:ascii="宋体" w:hAnsi="宋体" w:cs="宋体" w:hint="eastAsia"/>
          <w:b/>
          <w:sz w:val="24"/>
          <w:szCs w:val="24"/>
          <w:u w:val="single"/>
        </w:rPr>
        <w:t>8</w:t>
      </w:r>
      <w:r w:rsidR="00D75ACA" w:rsidRPr="00A53D90">
        <w:rPr>
          <w:rFonts w:ascii="宋体" w:hAnsi="宋体" w:cs="宋体"/>
          <w:b/>
          <w:sz w:val="24"/>
          <w:szCs w:val="24"/>
          <w:u w:val="single"/>
        </w:rPr>
        <w:t>0</w:t>
      </w:r>
      <w:r w:rsidRPr="00A53D90">
        <w:rPr>
          <w:rFonts w:ascii="宋体" w:hAnsi="宋体" w:cs="宋体"/>
          <w:b/>
          <w:sz w:val="24"/>
          <w:szCs w:val="24"/>
          <w:u w:val="single"/>
        </w:rPr>
        <w:t>%</w:t>
      </w:r>
      <w:r w:rsidRPr="00A53D90">
        <w:rPr>
          <w:rFonts w:ascii="宋体" w:hAnsi="宋体" w:cs="宋体" w:hint="eastAsia"/>
          <w:b/>
          <w:sz w:val="24"/>
          <w:szCs w:val="24"/>
          <w:u w:val="single"/>
        </w:rPr>
        <w:t>（权重）</w:t>
      </w:r>
      <w:r w:rsidRPr="00A53D90">
        <w:rPr>
          <w:rFonts w:ascii="宋体" w:hAnsi="宋体" w:cs="宋体" w:hint="eastAsia"/>
          <w:sz w:val="24"/>
          <w:szCs w:val="24"/>
        </w:rPr>
        <w:t>（四舍五入保留两位小数）；</w:t>
      </w:r>
    </w:p>
    <w:p w:rsidR="006659A7" w:rsidRPr="00A53D90" w:rsidRDefault="006140D8">
      <w:pPr>
        <w:snapToGrid w:val="0"/>
        <w:spacing w:line="480" w:lineRule="exact"/>
        <w:ind w:firstLineChars="200" w:firstLine="480"/>
        <w:rPr>
          <w:rFonts w:ascii="宋体" w:cs="宋体"/>
          <w:sz w:val="24"/>
          <w:szCs w:val="24"/>
        </w:rPr>
      </w:pPr>
      <w:r w:rsidRPr="00A53D90">
        <w:rPr>
          <w:rFonts w:ascii="宋体" w:hAnsi="宋体" w:cs="宋体" w:hint="eastAsia"/>
          <w:sz w:val="24"/>
          <w:szCs w:val="24"/>
        </w:rPr>
        <w:t>商务报价</w:t>
      </w:r>
      <w:r w:rsidRPr="00A53D90">
        <w:rPr>
          <w:rFonts w:ascii="宋体" w:hAnsi="宋体" w:cs="宋体" w:hint="eastAsia"/>
          <w:kern w:val="0"/>
          <w:sz w:val="24"/>
          <w:szCs w:val="24"/>
        </w:rPr>
        <w:t>响应文件</w:t>
      </w:r>
      <w:proofErr w:type="gramStart"/>
      <w:r w:rsidRPr="00A53D90">
        <w:rPr>
          <w:rFonts w:ascii="宋体" w:hAnsi="宋体" w:cs="宋体" w:hint="eastAsia"/>
          <w:sz w:val="24"/>
          <w:szCs w:val="24"/>
        </w:rPr>
        <w:t>分值占</w:t>
      </w:r>
      <w:proofErr w:type="gramEnd"/>
      <w:r w:rsidRPr="00A53D90">
        <w:rPr>
          <w:rFonts w:ascii="宋体" w:hAnsi="宋体" w:cs="宋体" w:hint="eastAsia"/>
          <w:sz w:val="24"/>
          <w:szCs w:val="24"/>
        </w:rPr>
        <w:t>总分值的比重为</w:t>
      </w:r>
      <w:r w:rsidRPr="00A53D90">
        <w:rPr>
          <w:rFonts w:ascii="宋体" w:hAnsi="宋体" w:cs="宋体"/>
          <w:b/>
          <w:sz w:val="24"/>
          <w:szCs w:val="24"/>
          <w:u w:val="single"/>
        </w:rPr>
        <w:t xml:space="preserve"> </w:t>
      </w:r>
      <w:r w:rsidR="00B973E9">
        <w:rPr>
          <w:rFonts w:ascii="宋体" w:hAnsi="宋体" w:cs="宋体" w:hint="eastAsia"/>
          <w:b/>
          <w:sz w:val="24"/>
          <w:szCs w:val="24"/>
          <w:u w:val="single"/>
        </w:rPr>
        <w:t>2</w:t>
      </w:r>
      <w:r w:rsidR="00F63A03" w:rsidRPr="00A53D90">
        <w:rPr>
          <w:rFonts w:ascii="宋体" w:hAnsi="宋体" w:cs="宋体" w:hint="eastAsia"/>
          <w:b/>
          <w:sz w:val="24"/>
          <w:szCs w:val="24"/>
          <w:u w:val="single"/>
        </w:rPr>
        <w:t>0</w:t>
      </w:r>
      <w:r w:rsidRPr="00A53D90">
        <w:rPr>
          <w:rFonts w:ascii="宋体" w:hAnsi="宋体" w:cs="宋体"/>
          <w:b/>
          <w:sz w:val="24"/>
          <w:szCs w:val="24"/>
          <w:u w:val="single"/>
        </w:rPr>
        <w:t>%</w:t>
      </w:r>
      <w:r w:rsidRPr="00A53D90">
        <w:rPr>
          <w:rFonts w:ascii="宋体" w:hAnsi="宋体" w:cs="宋体" w:hint="eastAsia"/>
          <w:b/>
          <w:sz w:val="24"/>
          <w:szCs w:val="24"/>
          <w:u w:val="single"/>
        </w:rPr>
        <w:t>（权重）</w:t>
      </w:r>
      <w:r w:rsidRPr="00A53D90">
        <w:rPr>
          <w:rFonts w:ascii="宋体" w:hAnsi="宋体" w:cs="宋体"/>
          <w:b/>
          <w:sz w:val="24"/>
          <w:szCs w:val="24"/>
          <w:u w:val="single"/>
        </w:rPr>
        <w:t xml:space="preserve"> </w:t>
      </w:r>
      <w:r w:rsidRPr="00A53D90">
        <w:rPr>
          <w:rFonts w:ascii="宋体" w:hAnsi="宋体" w:cs="宋体" w:hint="eastAsia"/>
          <w:sz w:val="24"/>
          <w:szCs w:val="24"/>
        </w:rPr>
        <w:t>（四舍五入保留两位小数）。</w:t>
      </w:r>
    </w:p>
    <w:p w:rsidR="006659A7" w:rsidRDefault="006140D8">
      <w:pPr>
        <w:snapToGrid w:val="0"/>
        <w:spacing w:line="480" w:lineRule="exact"/>
        <w:ind w:firstLineChars="200" w:firstLine="480"/>
        <w:rPr>
          <w:rFonts w:ascii="宋体" w:cs="宋体"/>
          <w:sz w:val="24"/>
          <w:szCs w:val="24"/>
        </w:rPr>
      </w:pPr>
      <w:r w:rsidRPr="00A53D90">
        <w:rPr>
          <w:rFonts w:ascii="宋体" w:hAnsi="宋体" w:cs="宋体"/>
          <w:sz w:val="24"/>
          <w:szCs w:val="24"/>
        </w:rPr>
        <w:t>4</w:t>
      </w:r>
      <w:r w:rsidRPr="00A53D90">
        <w:rPr>
          <w:rFonts w:ascii="宋体" w:hAnsi="宋体" w:cs="宋体" w:hint="eastAsia"/>
          <w:sz w:val="24"/>
          <w:szCs w:val="24"/>
        </w:rPr>
        <w:t>、技术</w:t>
      </w:r>
      <w:r w:rsidRPr="00A53D90">
        <w:rPr>
          <w:rFonts w:ascii="宋体" w:hAnsi="宋体" w:cs="宋体" w:hint="eastAsia"/>
          <w:kern w:val="0"/>
          <w:sz w:val="24"/>
          <w:szCs w:val="24"/>
        </w:rPr>
        <w:t>响应文件分值为所有评委打分的算术平均值，计算</w:t>
      </w:r>
      <w:r w:rsidRPr="00A53D90">
        <w:rPr>
          <w:rFonts w:ascii="宋体" w:hAnsi="宋体" w:cs="宋体" w:hint="eastAsia"/>
          <w:sz w:val="24"/>
          <w:szCs w:val="24"/>
        </w:rPr>
        <w:t>结果</w:t>
      </w:r>
      <w:r>
        <w:rPr>
          <w:rFonts w:ascii="宋体" w:hAnsi="宋体" w:cs="宋体" w:hint="eastAsia"/>
          <w:sz w:val="24"/>
          <w:szCs w:val="24"/>
        </w:rPr>
        <w:t>均四舍五入保留两位小数。</w:t>
      </w:r>
      <w:r>
        <w:rPr>
          <w:rFonts w:ascii="宋体" w:hAnsi="宋体" w:cs="宋体"/>
          <w:sz w:val="24"/>
          <w:szCs w:val="24"/>
        </w:rPr>
        <w:t xml:space="preserve">  </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6659A7" w:rsidRDefault="006140D8">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6659A7" w:rsidRDefault="006140D8">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6659A7" w:rsidRDefault="006140D8">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6659A7" w:rsidRDefault="006140D8">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五、综合评分评审标准</w:t>
      </w:r>
    </w:p>
    <w:p w:rsidR="00B973E9" w:rsidRDefault="008C24AD" w:rsidP="00B973E9">
      <w:pPr>
        <w:snapToGrid w:val="0"/>
        <w:spacing w:line="480" w:lineRule="exact"/>
        <w:ind w:firstLineChars="200" w:firstLine="482"/>
        <w:outlineLvl w:val="1"/>
        <w:rPr>
          <w:rFonts w:ascii="宋体" w:hAnsi="宋体" w:cs="宋体"/>
          <w:b/>
          <w:sz w:val="24"/>
          <w:szCs w:val="24"/>
        </w:rPr>
      </w:pPr>
      <w:bookmarkStart w:id="61" w:name="_Hlk69391943"/>
      <w:r w:rsidRPr="00A53D90">
        <w:rPr>
          <w:rFonts w:ascii="宋体" w:hAnsi="宋体" w:cs="宋体" w:hint="eastAsia"/>
          <w:b/>
          <w:sz w:val="24"/>
          <w:szCs w:val="24"/>
        </w:rPr>
        <w:t>（一）技术响应评分：（</w:t>
      </w:r>
      <w:r w:rsidR="008F17F3">
        <w:rPr>
          <w:rFonts w:ascii="宋体" w:hAnsi="宋体" w:cs="宋体" w:hint="eastAsia"/>
          <w:b/>
          <w:sz w:val="24"/>
          <w:szCs w:val="24"/>
        </w:rPr>
        <w:t>7</w:t>
      </w:r>
      <w:r w:rsidRPr="00A53D90">
        <w:rPr>
          <w:rFonts w:ascii="宋体" w:hAnsi="宋体" w:cs="宋体" w:hint="eastAsia"/>
          <w:b/>
          <w:sz w:val="24"/>
          <w:szCs w:val="24"/>
        </w:rPr>
        <w:t>0分）</w:t>
      </w:r>
    </w:p>
    <w:p w:rsidR="00B973E9" w:rsidRPr="00B973E9" w:rsidRDefault="00B973E9" w:rsidP="00B973E9">
      <w:pPr>
        <w:autoSpaceDE w:val="0"/>
        <w:autoSpaceDN w:val="0"/>
        <w:adjustRightInd w:val="0"/>
        <w:snapToGrid w:val="0"/>
        <w:spacing w:line="360" w:lineRule="auto"/>
        <w:ind w:firstLineChars="200" w:firstLine="480"/>
        <w:rPr>
          <w:rFonts w:ascii="宋体" w:hAnsi="宋体"/>
          <w:sz w:val="24"/>
          <w:szCs w:val="24"/>
        </w:rPr>
      </w:pPr>
    </w:p>
    <w:tbl>
      <w:tblPr>
        <w:tblpPr w:leftFromText="180" w:rightFromText="180" w:vertAnchor="text" w:tblpXSpec="center" w:tblpY="1"/>
        <w:tblOverlap w:val="neve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1387"/>
        <w:gridCol w:w="5157"/>
        <w:gridCol w:w="889"/>
      </w:tblGrid>
      <w:tr w:rsidR="00B973E9" w:rsidRPr="00B973E9" w:rsidTr="003E3BE9">
        <w:trPr>
          <w:trHeight w:val="484"/>
          <w:jc w:val="center"/>
        </w:trPr>
        <w:tc>
          <w:tcPr>
            <w:tcW w:w="823" w:type="dxa"/>
            <w:noWrap/>
            <w:vAlign w:val="center"/>
          </w:tcPr>
          <w:p w:rsidR="00B973E9" w:rsidRPr="00B973E9" w:rsidRDefault="00B973E9" w:rsidP="00B973E9">
            <w:pPr>
              <w:widowControl/>
              <w:jc w:val="center"/>
              <w:rPr>
                <w:rFonts w:ascii="宋体" w:hAnsi="宋体" w:cs="宋体"/>
                <w:b/>
                <w:kern w:val="0"/>
                <w:sz w:val="24"/>
                <w:szCs w:val="24"/>
              </w:rPr>
            </w:pPr>
            <w:bookmarkStart w:id="62" w:name="RANGE!A1:D18"/>
            <w:r w:rsidRPr="00B973E9">
              <w:rPr>
                <w:rFonts w:ascii="宋体" w:hAnsi="宋体" w:cs="宋体" w:hint="eastAsia"/>
                <w:b/>
                <w:kern w:val="0"/>
                <w:sz w:val="24"/>
                <w:szCs w:val="24"/>
              </w:rPr>
              <w:t>序号</w:t>
            </w:r>
            <w:bookmarkEnd w:id="62"/>
          </w:p>
        </w:tc>
        <w:tc>
          <w:tcPr>
            <w:tcW w:w="1387" w:type="dxa"/>
            <w:noWrap/>
            <w:vAlign w:val="center"/>
          </w:tcPr>
          <w:p w:rsidR="00B973E9" w:rsidRPr="00B973E9" w:rsidRDefault="00B973E9" w:rsidP="00B973E9">
            <w:pPr>
              <w:widowControl/>
              <w:jc w:val="center"/>
              <w:rPr>
                <w:rFonts w:ascii="宋体" w:hAnsi="宋体" w:cs="宋体"/>
                <w:b/>
                <w:kern w:val="0"/>
                <w:sz w:val="24"/>
                <w:szCs w:val="24"/>
              </w:rPr>
            </w:pPr>
            <w:r w:rsidRPr="00B973E9">
              <w:rPr>
                <w:rFonts w:ascii="宋体" w:hAnsi="宋体" w:cs="宋体" w:hint="eastAsia"/>
                <w:b/>
                <w:kern w:val="0"/>
                <w:sz w:val="24"/>
                <w:szCs w:val="24"/>
              </w:rPr>
              <w:t>评审因素</w:t>
            </w:r>
          </w:p>
        </w:tc>
        <w:tc>
          <w:tcPr>
            <w:tcW w:w="5157" w:type="dxa"/>
            <w:noWrap/>
            <w:vAlign w:val="center"/>
          </w:tcPr>
          <w:p w:rsidR="00B973E9" w:rsidRPr="00B973E9" w:rsidRDefault="00B973E9" w:rsidP="00B973E9">
            <w:pPr>
              <w:widowControl/>
              <w:jc w:val="center"/>
              <w:rPr>
                <w:rFonts w:ascii="宋体" w:hAnsi="宋体" w:cs="宋体"/>
                <w:b/>
                <w:kern w:val="0"/>
                <w:sz w:val="24"/>
                <w:szCs w:val="24"/>
              </w:rPr>
            </w:pPr>
            <w:r w:rsidRPr="00B973E9">
              <w:rPr>
                <w:rFonts w:ascii="宋体" w:hAnsi="宋体" w:cs="宋体" w:hint="eastAsia"/>
                <w:b/>
                <w:kern w:val="0"/>
                <w:sz w:val="24"/>
                <w:szCs w:val="24"/>
              </w:rPr>
              <w:t>评分标准</w:t>
            </w:r>
          </w:p>
        </w:tc>
        <w:tc>
          <w:tcPr>
            <w:tcW w:w="889" w:type="dxa"/>
            <w:noWrap/>
            <w:vAlign w:val="center"/>
          </w:tcPr>
          <w:p w:rsidR="00B973E9" w:rsidRPr="00B973E9" w:rsidRDefault="00B973E9" w:rsidP="00B973E9">
            <w:pPr>
              <w:widowControl/>
              <w:jc w:val="center"/>
              <w:rPr>
                <w:rFonts w:ascii="宋体" w:hAnsi="宋体" w:cs="宋体"/>
                <w:b/>
                <w:kern w:val="0"/>
                <w:sz w:val="24"/>
                <w:szCs w:val="24"/>
              </w:rPr>
            </w:pPr>
            <w:r w:rsidRPr="00B973E9">
              <w:rPr>
                <w:rFonts w:ascii="宋体" w:hAnsi="宋体" w:cs="宋体" w:hint="eastAsia"/>
                <w:b/>
                <w:kern w:val="0"/>
                <w:sz w:val="24"/>
                <w:szCs w:val="24"/>
              </w:rPr>
              <w:t>分值</w:t>
            </w:r>
          </w:p>
        </w:tc>
      </w:tr>
      <w:tr w:rsidR="00B973E9" w:rsidRPr="00B973E9" w:rsidTr="003E3BE9">
        <w:trPr>
          <w:trHeight w:val="484"/>
          <w:jc w:val="center"/>
        </w:trPr>
        <w:tc>
          <w:tcPr>
            <w:tcW w:w="8256" w:type="dxa"/>
            <w:gridSpan w:val="4"/>
            <w:noWrap/>
            <w:vAlign w:val="center"/>
          </w:tcPr>
          <w:p w:rsidR="00B973E9" w:rsidRPr="00B973E9" w:rsidRDefault="00B973E9" w:rsidP="00B973E9">
            <w:pPr>
              <w:widowControl/>
              <w:jc w:val="center"/>
              <w:rPr>
                <w:rFonts w:ascii="宋体" w:hAnsi="宋体" w:cs="宋体"/>
                <w:b/>
                <w:kern w:val="0"/>
                <w:sz w:val="24"/>
                <w:szCs w:val="24"/>
              </w:rPr>
            </w:pPr>
            <w:r w:rsidRPr="00B973E9">
              <w:rPr>
                <w:rFonts w:ascii="宋体" w:hAnsi="宋体" w:cs="宋体" w:hint="eastAsia"/>
                <w:b/>
                <w:kern w:val="0"/>
                <w:sz w:val="24"/>
                <w:szCs w:val="24"/>
              </w:rPr>
              <w:t>商务部分（25分）</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1</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供应商</w:t>
            </w:r>
          </w:p>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业绩</w:t>
            </w:r>
          </w:p>
        </w:tc>
        <w:tc>
          <w:tcPr>
            <w:tcW w:w="5157" w:type="dxa"/>
            <w:noWrap/>
            <w:vAlign w:val="center"/>
          </w:tcPr>
          <w:p w:rsidR="00B973E9" w:rsidRPr="00B973E9" w:rsidRDefault="00B973E9" w:rsidP="00D249AF">
            <w:pPr>
              <w:widowControl/>
              <w:spacing w:line="360" w:lineRule="auto"/>
              <w:rPr>
                <w:rFonts w:ascii="宋体" w:hAnsi="宋体"/>
                <w:kern w:val="0"/>
                <w:sz w:val="24"/>
                <w:szCs w:val="24"/>
              </w:rPr>
            </w:pPr>
            <w:r w:rsidRPr="00B973E9">
              <w:rPr>
                <w:rFonts w:ascii="宋体" w:hAnsi="宋体" w:cs="微软雅黑" w:hint="eastAsia"/>
                <w:kern w:val="0"/>
                <w:sz w:val="24"/>
                <w:szCs w:val="24"/>
              </w:rPr>
              <w:t>供应商</w:t>
            </w:r>
            <w:r w:rsidRPr="00B973E9">
              <w:rPr>
                <w:rFonts w:ascii="宋体" w:hAnsi="宋体" w:cs="微软雅黑"/>
                <w:kern w:val="0"/>
                <w:sz w:val="24"/>
                <w:szCs w:val="24"/>
              </w:rPr>
              <w:t>提供自20</w:t>
            </w:r>
            <w:r w:rsidR="00D249AF">
              <w:rPr>
                <w:rFonts w:ascii="宋体" w:hAnsi="宋体" w:cs="微软雅黑" w:hint="eastAsia"/>
                <w:kern w:val="0"/>
                <w:sz w:val="24"/>
                <w:szCs w:val="24"/>
              </w:rPr>
              <w:t>20</w:t>
            </w:r>
            <w:r w:rsidRPr="00B973E9">
              <w:rPr>
                <w:rFonts w:ascii="宋体" w:hAnsi="宋体" w:cs="微软雅黑"/>
                <w:kern w:val="0"/>
                <w:sz w:val="24"/>
                <w:szCs w:val="24"/>
              </w:rPr>
              <w:t>年1月1日</w:t>
            </w:r>
            <w:r w:rsidRPr="00B973E9">
              <w:rPr>
                <w:rFonts w:ascii="宋体" w:hAnsi="宋体" w:cs="微软雅黑" w:hint="eastAsia"/>
                <w:kern w:val="0"/>
                <w:sz w:val="24"/>
                <w:szCs w:val="24"/>
              </w:rPr>
              <w:t>（</w:t>
            </w:r>
            <w:r w:rsidRPr="00B973E9">
              <w:rPr>
                <w:rFonts w:ascii="宋体" w:hAnsi="宋体" w:cs="微软雅黑"/>
                <w:kern w:val="0"/>
                <w:sz w:val="24"/>
                <w:szCs w:val="24"/>
              </w:rPr>
              <w:t>以合同签订时间为准</w:t>
            </w:r>
            <w:r w:rsidRPr="00B973E9">
              <w:rPr>
                <w:rFonts w:ascii="宋体" w:hAnsi="宋体" w:cs="微软雅黑" w:hint="eastAsia"/>
                <w:kern w:val="0"/>
                <w:sz w:val="24"/>
                <w:szCs w:val="24"/>
              </w:rPr>
              <w:t>）</w:t>
            </w:r>
            <w:r w:rsidRPr="00B973E9">
              <w:rPr>
                <w:rFonts w:ascii="宋体" w:hAnsi="宋体" w:cs="微软雅黑"/>
                <w:kern w:val="0"/>
                <w:sz w:val="24"/>
                <w:szCs w:val="24"/>
              </w:rPr>
              <w:t>以来已实施的</w:t>
            </w:r>
            <w:proofErr w:type="gramStart"/>
            <w:r w:rsidRPr="00B973E9">
              <w:rPr>
                <w:rFonts w:ascii="宋体" w:hAnsi="宋体" w:cs="微软雅黑" w:hint="eastAsia"/>
                <w:kern w:val="0"/>
                <w:sz w:val="24"/>
                <w:szCs w:val="24"/>
              </w:rPr>
              <w:t>含知识</w:t>
            </w:r>
            <w:proofErr w:type="gramEnd"/>
            <w:r w:rsidRPr="00B973E9">
              <w:rPr>
                <w:rFonts w:ascii="宋体" w:hAnsi="宋体" w:cs="微软雅黑" w:hint="eastAsia"/>
                <w:kern w:val="0"/>
                <w:sz w:val="24"/>
                <w:szCs w:val="24"/>
              </w:rPr>
              <w:t>图谱或数据可视化</w:t>
            </w:r>
            <w:r w:rsidRPr="00090F13">
              <w:rPr>
                <w:rFonts w:ascii="宋体" w:hAnsi="宋体" w:cs="微软雅黑" w:hint="eastAsia"/>
                <w:kern w:val="0"/>
                <w:sz w:val="24"/>
                <w:szCs w:val="24"/>
              </w:rPr>
              <w:t>或内容策划挖掘等相关</w:t>
            </w:r>
            <w:r w:rsidRPr="00B973E9">
              <w:rPr>
                <w:rFonts w:ascii="宋体" w:hAnsi="宋体" w:cs="微软雅黑" w:hint="eastAsia"/>
                <w:kern w:val="0"/>
                <w:sz w:val="24"/>
                <w:szCs w:val="24"/>
              </w:rPr>
              <w:t>的</w:t>
            </w:r>
            <w:r w:rsidRPr="00B973E9">
              <w:rPr>
                <w:rFonts w:ascii="宋体" w:hAnsi="宋体" w:cs="微软雅黑"/>
                <w:kern w:val="0"/>
                <w:sz w:val="24"/>
                <w:szCs w:val="24"/>
              </w:rPr>
              <w:t>类似项目案例，每提供1个案例</w:t>
            </w:r>
            <w:r w:rsidRPr="00B973E9">
              <w:rPr>
                <w:rFonts w:ascii="宋体" w:hAnsi="宋体" w:cs="微软雅黑" w:hint="eastAsia"/>
                <w:kern w:val="0"/>
                <w:sz w:val="24"/>
                <w:szCs w:val="24"/>
              </w:rPr>
              <w:t>，</w:t>
            </w:r>
            <w:r w:rsidRPr="00B973E9">
              <w:rPr>
                <w:rFonts w:ascii="宋体" w:hAnsi="宋体" w:cs="微软雅黑"/>
                <w:kern w:val="0"/>
                <w:sz w:val="24"/>
                <w:szCs w:val="24"/>
              </w:rPr>
              <w:t>得</w:t>
            </w:r>
            <w:r w:rsidR="00152448">
              <w:rPr>
                <w:rFonts w:ascii="宋体" w:hAnsi="宋体" w:cs="微软雅黑" w:hint="eastAsia"/>
                <w:kern w:val="0"/>
                <w:sz w:val="24"/>
                <w:szCs w:val="24"/>
              </w:rPr>
              <w:t>2</w:t>
            </w:r>
            <w:r w:rsidRPr="00B973E9">
              <w:rPr>
                <w:rFonts w:ascii="宋体" w:hAnsi="宋体" w:cs="微软雅黑"/>
                <w:kern w:val="0"/>
                <w:sz w:val="24"/>
                <w:szCs w:val="24"/>
              </w:rPr>
              <w:t>分，最高得</w:t>
            </w:r>
            <w:r w:rsidR="00152448">
              <w:rPr>
                <w:rFonts w:ascii="宋体" w:hAnsi="宋体" w:cs="微软雅黑" w:hint="eastAsia"/>
                <w:kern w:val="0"/>
                <w:sz w:val="24"/>
                <w:szCs w:val="24"/>
              </w:rPr>
              <w:t>8</w:t>
            </w:r>
            <w:r w:rsidRPr="00B973E9">
              <w:rPr>
                <w:rFonts w:ascii="宋体" w:hAnsi="宋体" w:cs="微软雅黑"/>
                <w:kern w:val="0"/>
                <w:sz w:val="24"/>
                <w:szCs w:val="24"/>
              </w:rPr>
              <w:t>分。（提供中标通知书和合同复印件加盖</w:t>
            </w:r>
            <w:r w:rsidRPr="00B973E9">
              <w:rPr>
                <w:rFonts w:ascii="宋体" w:hAnsi="宋体" w:cs="微软雅黑" w:hint="eastAsia"/>
                <w:kern w:val="0"/>
                <w:sz w:val="24"/>
                <w:szCs w:val="24"/>
              </w:rPr>
              <w:t>供应商</w:t>
            </w:r>
            <w:r w:rsidRPr="00B973E9">
              <w:rPr>
                <w:rFonts w:ascii="宋体" w:hAnsi="宋体" w:cs="微软雅黑"/>
                <w:kern w:val="0"/>
                <w:sz w:val="24"/>
                <w:szCs w:val="24"/>
              </w:rPr>
              <w:t>公章，原件备查。）</w:t>
            </w:r>
          </w:p>
        </w:tc>
        <w:tc>
          <w:tcPr>
            <w:tcW w:w="889" w:type="dxa"/>
            <w:noWrap/>
            <w:vAlign w:val="center"/>
          </w:tcPr>
          <w:p w:rsidR="00B973E9" w:rsidRPr="00B973E9" w:rsidRDefault="00152448" w:rsidP="00B973E9">
            <w:pPr>
              <w:widowControl/>
              <w:spacing w:line="360" w:lineRule="auto"/>
              <w:jc w:val="center"/>
              <w:rPr>
                <w:rFonts w:ascii="宋体" w:hAnsi="宋体" w:cs="微软雅黑"/>
                <w:kern w:val="0"/>
                <w:sz w:val="24"/>
                <w:szCs w:val="24"/>
              </w:rPr>
            </w:pPr>
            <w:r>
              <w:rPr>
                <w:rFonts w:ascii="宋体" w:hAnsi="宋体" w:cs="微软雅黑" w:hint="eastAsia"/>
                <w:kern w:val="0"/>
                <w:sz w:val="24"/>
                <w:szCs w:val="24"/>
              </w:rPr>
              <w:t>8</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2</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供应商</w:t>
            </w:r>
          </w:p>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资质评价</w:t>
            </w:r>
          </w:p>
        </w:tc>
        <w:tc>
          <w:tcPr>
            <w:tcW w:w="5157" w:type="dxa"/>
            <w:noWrap/>
            <w:vAlign w:val="center"/>
          </w:tcPr>
          <w:p w:rsidR="00B973E9" w:rsidRPr="00B973E9" w:rsidRDefault="00B973E9" w:rsidP="00B973E9">
            <w:pPr>
              <w:adjustRightInd w:val="0"/>
              <w:snapToGrid w:val="0"/>
              <w:spacing w:line="360" w:lineRule="auto"/>
              <w:rPr>
                <w:rFonts w:ascii="宋体" w:hAnsi="宋体" w:cs="微软雅黑"/>
                <w:sz w:val="24"/>
                <w:szCs w:val="24"/>
              </w:rPr>
            </w:pPr>
            <w:r w:rsidRPr="00B973E9">
              <w:rPr>
                <w:rFonts w:ascii="宋体" w:hAnsi="宋体" w:cs="微软雅黑" w:hint="eastAsia"/>
                <w:sz w:val="24"/>
                <w:szCs w:val="24"/>
              </w:rPr>
              <w:t>若供应商具备以下证书，评标时需在响应文件中提供复印件加盖供应商公章，原件备查。</w:t>
            </w:r>
          </w:p>
          <w:p w:rsidR="00B973E9" w:rsidRPr="00B973E9" w:rsidRDefault="00B973E9" w:rsidP="00B973E9">
            <w:pPr>
              <w:adjustRightInd w:val="0"/>
              <w:snapToGrid w:val="0"/>
              <w:spacing w:line="360" w:lineRule="auto"/>
              <w:rPr>
                <w:rFonts w:ascii="宋体" w:hAnsi="宋体" w:cs="微软雅黑"/>
                <w:sz w:val="24"/>
                <w:szCs w:val="24"/>
              </w:rPr>
            </w:pPr>
            <w:r w:rsidRPr="00B973E9">
              <w:rPr>
                <w:rFonts w:ascii="宋体" w:hAnsi="宋体" w:cs="微软雅黑" w:hint="eastAsia"/>
                <w:sz w:val="24"/>
                <w:szCs w:val="24"/>
              </w:rPr>
              <w:t>（</w:t>
            </w:r>
            <w:r w:rsidR="00152448">
              <w:rPr>
                <w:rFonts w:ascii="宋体" w:hAnsi="宋体" w:cs="微软雅黑" w:hint="eastAsia"/>
                <w:sz w:val="24"/>
                <w:szCs w:val="24"/>
              </w:rPr>
              <w:t>1</w:t>
            </w:r>
            <w:r w:rsidRPr="00B973E9">
              <w:rPr>
                <w:rFonts w:ascii="宋体" w:hAnsi="宋体" w:cs="微软雅黑" w:hint="eastAsia"/>
                <w:sz w:val="24"/>
                <w:szCs w:val="24"/>
              </w:rPr>
              <w:t>）供应商获得过国家知识产权局颁发的国家知识产权优势企业，能够提供相关证明材料得</w:t>
            </w:r>
            <w:r w:rsidRPr="00B973E9">
              <w:rPr>
                <w:rFonts w:ascii="宋体" w:hAnsi="宋体" w:cs="微软雅黑"/>
                <w:sz w:val="24"/>
                <w:szCs w:val="24"/>
              </w:rPr>
              <w:t>2</w:t>
            </w:r>
            <w:r w:rsidRPr="00B973E9">
              <w:rPr>
                <w:rFonts w:ascii="宋体" w:hAnsi="宋体" w:cs="微软雅黑" w:hint="eastAsia"/>
                <w:sz w:val="24"/>
                <w:szCs w:val="24"/>
              </w:rPr>
              <w:t>分。</w:t>
            </w:r>
          </w:p>
          <w:p w:rsidR="00B973E9" w:rsidRPr="00B973E9" w:rsidRDefault="00B973E9" w:rsidP="00B973E9">
            <w:pPr>
              <w:adjustRightInd w:val="0"/>
              <w:snapToGrid w:val="0"/>
              <w:spacing w:line="360" w:lineRule="auto"/>
              <w:rPr>
                <w:rFonts w:ascii="宋体" w:hAnsi="宋体" w:cs="微软雅黑"/>
                <w:sz w:val="24"/>
                <w:szCs w:val="24"/>
              </w:rPr>
            </w:pPr>
            <w:r w:rsidRPr="00B973E9">
              <w:rPr>
                <w:rFonts w:ascii="宋体" w:hAnsi="宋体" w:cs="微软雅黑" w:hint="eastAsia"/>
                <w:sz w:val="24"/>
                <w:szCs w:val="24"/>
              </w:rPr>
              <w:t>（</w:t>
            </w:r>
            <w:r w:rsidR="00CB0CC6">
              <w:rPr>
                <w:rFonts w:ascii="宋体" w:hAnsi="宋体" w:cs="微软雅黑" w:hint="eastAsia"/>
                <w:sz w:val="24"/>
                <w:szCs w:val="24"/>
              </w:rPr>
              <w:t>2</w:t>
            </w:r>
            <w:r w:rsidRPr="00B973E9">
              <w:rPr>
                <w:rFonts w:ascii="宋体" w:hAnsi="宋体" w:cs="微软雅黑" w:hint="eastAsia"/>
                <w:sz w:val="24"/>
                <w:szCs w:val="24"/>
              </w:rPr>
              <w:t>）供应商</w:t>
            </w:r>
            <w:proofErr w:type="gramStart"/>
            <w:r w:rsidRPr="00B973E9">
              <w:rPr>
                <w:rFonts w:ascii="宋体" w:hAnsi="宋体" w:cs="微软雅黑"/>
                <w:sz w:val="24"/>
                <w:szCs w:val="24"/>
              </w:rPr>
              <w:t>提获得</w:t>
            </w:r>
            <w:proofErr w:type="gramEnd"/>
            <w:r w:rsidRPr="00B973E9">
              <w:rPr>
                <w:rFonts w:ascii="宋体" w:hAnsi="宋体" w:cs="微软雅黑" w:hint="eastAsia"/>
                <w:sz w:val="24"/>
                <w:szCs w:val="24"/>
              </w:rPr>
              <w:t>过数据管理能力成熟度方面的等级证书</w:t>
            </w:r>
            <w:r w:rsidRPr="00B973E9">
              <w:rPr>
                <w:rFonts w:ascii="宋体" w:hAnsi="宋体" w:cs="微软雅黑"/>
                <w:sz w:val="24"/>
                <w:szCs w:val="24"/>
              </w:rPr>
              <w:t>，提供</w:t>
            </w:r>
            <w:r w:rsidRPr="00B973E9">
              <w:rPr>
                <w:rFonts w:ascii="宋体" w:hAnsi="宋体" w:cs="微软雅黑" w:hint="eastAsia"/>
                <w:sz w:val="24"/>
                <w:szCs w:val="24"/>
              </w:rPr>
              <w:t>等级</w:t>
            </w:r>
            <w:r w:rsidRPr="00B973E9">
              <w:rPr>
                <w:rFonts w:ascii="宋体" w:hAnsi="宋体" w:cs="微软雅黑"/>
                <w:sz w:val="24"/>
                <w:szCs w:val="24"/>
              </w:rPr>
              <w:t>证书复印件加盖公章，原件备查。</w:t>
            </w:r>
            <w:r w:rsidRPr="00B973E9">
              <w:rPr>
                <w:rFonts w:ascii="宋体" w:hAnsi="宋体" w:cs="微软雅黑" w:hint="eastAsia"/>
                <w:sz w:val="24"/>
                <w:szCs w:val="24"/>
              </w:rPr>
              <w:t>能够提供的得2分，其他不得分。</w:t>
            </w:r>
          </w:p>
          <w:p w:rsidR="00B973E9" w:rsidRPr="00B973E9" w:rsidRDefault="00B973E9" w:rsidP="00CB0CC6">
            <w:pPr>
              <w:adjustRightInd w:val="0"/>
              <w:snapToGrid w:val="0"/>
              <w:spacing w:line="360" w:lineRule="auto"/>
              <w:rPr>
                <w:rFonts w:ascii="宋体" w:hAnsi="宋体" w:cs="微软雅黑"/>
                <w:sz w:val="24"/>
                <w:szCs w:val="24"/>
              </w:rPr>
            </w:pPr>
            <w:r w:rsidRPr="00B973E9">
              <w:rPr>
                <w:rFonts w:ascii="宋体" w:hAnsi="宋体" w:cs="微软雅黑" w:hint="eastAsia"/>
                <w:sz w:val="24"/>
                <w:szCs w:val="24"/>
              </w:rPr>
              <w:t>（</w:t>
            </w:r>
            <w:bookmarkStart w:id="63" w:name="_GoBack"/>
            <w:bookmarkEnd w:id="63"/>
            <w:r w:rsidR="00CB0CC6">
              <w:rPr>
                <w:rFonts w:ascii="宋体" w:hAnsi="宋体" w:cs="微软雅黑" w:hint="eastAsia"/>
                <w:sz w:val="24"/>
                <w:szCs w:val="24"/>
              </w:rPr>
              <w:t>3</w:t>
            </w:r>
            <w:r w:rsidRPr="00B973E9">
              <w:rPr>
                <w:rFonts w:ascii="宋体" w:hAnsi="宋体" w:cs="微软雅黑" w:hint="eastAsia"/>
                <w:sz w:val="24"/>
                <w:szCs w:val="24"/>
              </w:rPr>
              <w:t>）</w:t>
            </w:r>
            <w:r w:rsidR="00CB0CC6">
              <w:rPr>
                <w:rFonts w:ascii="宋体" w:hAnsi="宋体" w:cs="微软雅黑" w:hint="eastAsia"/>
                <w:sz w:val="24"/>
                <w:szCs w:val="24"/>
              </w:rPr>
              <w:t>供应商</w:t>
            </w:r>
            <w:r w:rsidRPr="00B973E9">
              <w:rPr>
                <w:rFonts w:ascii="宋体" w:hAnsi="宋体" w:cs="微软雅黑" w:hint="eastAsia"/>
                <w:sz w:val="24"/>
                <w:szCs w:val="24"/>
              </w:rPr>
              <w:t>获得过信息系统建设服务能力相关的等级证书，提供等级证书复印件加盖公章，原</w:t>
            </w:r>
            <w:r w:rsidRPr="00B973E9">
              <w:rPr>
                <w:rFonts w:ascii="宋体" w:hAnsi="宋体" w:cs="微软雅黑" w:hint="eastAsia"/>
                <w:sz w:val="24"/>
                <w:szCs w:val="24"/>
              </w:rPr>
              <w:lastRenderedPageBreak/>
              <w:t>件备查。能提供的得2分，其他不得分。</w:t>
            </w:r>
          </w:p>
        </w:tc>
        <w:tc>
          <w:tcPr>
            <w:tcW w:w="889" w:type="dxa"/>
            <w:noWrap/>
            <w:vAlign w:val="center"/>
          </w:tcPr>
          <w:p w:rsidR="00B973E9" w:rsidRPr="00B973E9" w:rsidRDefault="00CB0CC6" w:rsidP="00B973E9">
            <w:pPr>
              <w:widowControl/>
              <w:spacing w:line="360" w:lineRule="auto"/>
              <w:jc w:val="center"/>
              <w:rPr>
                <w:rFonts w:ascii="宋体" w:hAnsi="宋体" w:cs="微软雅黑"/>
                <w:kern w:val="0"/>
                <w:sz w:val="24"/>
                <w:szCs w:val="24"/>
              </w:rPr>
            </w:pPr>
            <w:r>
              <w:rPr>
                <w:rFonts w:ascii="宋体" w:hAnsi="宋体" w:cs="微软雅黑" w:hint="eastAsia"/>
                <w:kern w:val="0"/>
                <w:sz w:val="24"/>
                <w:szCs w:val="24"/>
              </w:rPr>
              <w:lastRenderedPageBreak/>
              <w:t>6</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3</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项目实施人员</w:t>
            </w:r>
          </w:p>
        </w:tc>
        <w:tc>
          <w:tcPr>
            <w:tcW w:w="5157" w:type="dxa"/>
            <w:noWrap/>
            <w:vAlign w:val="center"/>
          </w:tcPr>
          <w:p w:rsidR="00B973E9" w:rsidRPr="00D249AF" w:rsidRDefault="00B973E9" w:rsidP="00B973E9">
            <w:pPr>
              <w:snapToGrid w:val="0"/>
              <w:spacing w:line="360" w:lineRule="auto"/>
              <w:rPr>
                <w:rFonts w:ascii="宋体" w:hAnsi="宋体"/>
                <w:color w:val="FF0000"/>
                <w:sz w:val="24"/>
                <w:szCs w:val="24"/>
              </w:rPr>
            </w:pPr>
            <w:r w:rsidRPr="00B973E9">
              <w:rPr>
                <w:rFonts w:ascii="宋体" w:hAnsi="宋体" w:hint="eastAsia"/>
                <w:sz w:val="24"/>
                <w:szCs w:val="24"/>
              </w:rPr>
              <w:t>（1）项目负责人：同时具有信息系统项目管理师、P</w:t>
            </w:r>
            <w:r w:rsidRPr="00B973E9">
              <w:rPr>
                <w:rFonts w:ascii="宋体" w:hAnsi="宋体"/>
                <w:sz w:val="24"/>
                <w:szCs w:val="24"/>
              </w:rPr>
              <w:t>MP</w:t>
            </w:r>
            <w:r w:rsidRPr="00B973E9">
              <w:rPr>
                <w:rFonts w:ascii="宋体" w:hAnsi="宋体" w:hint="eastAsia"/>
                <w:sz w:val="24"/>
                <w:szCs w:val="24"/>
              </w:rPr>
              <w:t>证书，能够提供以上</w:t>
            </w:r>
            <w:r w:rsidRPr="00B973E9">
              <w:rPr>
                <w:rFonts w:ascii="宋体" w:hAnsi="宋体"/>
                <w:sz w:val="24"/>
                <w:szCs w:val="24"/>
              </w:rPr>
              <w:t>2</w:t>
            </w:r>
            <w:r w:rsidRPr="00B973E9">
              <w:rPr>
                <w:rFonts w:ascii="宋体" w:hAnsi="宋体" w:hint="eastAsia"/>
                <w:sz w:val="24"/>
                <w:szCs w:val="24"/>
              </w:rPr>
              <w:t>种证书复印件得2分，</w:t>
            </w:r>
            <w:r w:rsidRPr="00D249AF">
              <w:rPr>
                <w:rFonts w:ascii="宋体" w:hAnsi="宋体" w:hint="eastAsia"/>
                <w:sz w:val="24"/>
                <w:szCs w:val="24"/>
              </w:rPr>
              <w:t>提供不全或无法提供的不得分。</w:t>
            </w:r>
          </w:p>
          <w:p w:rsidR="00B973E9" w:rsidRPr="00B973E9" w:rsidRDefault="00B973E9" w:rsidP="00B973E9">
            <w:pPr>
              <w:snapToGrid w:val="0"/>
              <w:spacing w:line="360" w:lineRule="auto"/>
              <w:rPr>
                <w:rFonts w:ascii="宋体" w:hAnsi="宋体"/>
                <w:sz w:val="24"/>
                <w:szCs w:val="24"/>
              </w:rPr>
            </w:pPr>
            <w:r w:rsidRPr="00D249AF">
              <w:rPr>
                <w:rFonts w:ascii="宋体" w:hAnsi="宋体" w:hint="eastAsia"/>
                <w:sz w:val="24"/>
                <w:szCs w:val="24"/>
              </w:rPr>
              <w:t>（2）项目管理实施团队中的人员（不含项目负责人）有信息系统项目管理师或系统集成项目管理工程师，</w:t>
            </w:r>
            <w:r w:rsidR="00F240F2" w:rsidRPr="00D249AF">
              <w:rPr>
                <w:rFonts w:ascii="宋体" w:hAnsi="宋体" w:hint="eastAsia"/>
                <w:sz w:val="24"/>
                <w:szCs w:val="24"/>
              </w:rPr>
              <w:t>有1人</w:t>
            </w:r>
            <w:r w:rsidRPr="00D249AF">
              <w:rPr>
                <w:rFonts w:ascii="宋体" w:hAnsi="宋体" w:hint="eastAsia"/>
                <w:sz w:val="24"/>
                <w:szCs w:val="24"/>
              </w:rPr>
              <w:t>得0</w:t>
            </w:r>
            <w:r w:rsidRPr="00D249AF">
              <w:rPr>
                <w:rFonts w:ascii="宋体" w:hAnsi="宋体"/>
                <w:sz w:val="24"/>
                <w:szCs w:val="24"/>
              </w:rPr>
              <w:t>.5</w:t>
            </w:r>
            <w:r w:rsidRPr="00D249AF">
              <w:rPr>
                <w:rFonts w:ascii="宋体" w:hAnsi="宋体" w:hint="eastAsia"/>
                <w:sz w:val="24"/>
                <w:szCs w:val="24"/>
              </w:rPr>
              <w:t>分，最高得1分，同一人员同时持有上述两个证书的，不重复计分。提供证书复印件并加盖供应商公</w:t>
            </w:r>
            <w:r w:rsidRPr="00B973E9">
              <w:rPr>
                <w:rFonts w:ascii="宋体" w:hAnsi="宋体" w:hint="eastAsia"/>
                <w:sz w:val="24"/>
                <w:szCs w:val="24"/>
              </w:rPr>
              <w:t>章。</w:t>
            </w:r>
          </w:p>
          <w:p w:rsidR="00B973E9" w:rsidRPr="00B973E9" w:rsidRDefault="00B973E9" w:rsidP="00B973E9">
            <w:pPr>
              <w:spacing w:line="360" w:lineRule="auto"/>
              <w:rPr>
                <w:rFonts w:ascii="宋体" w:hAnsi="宋体"/>
                <w:sz w:val="24"/>
                <w:szCs w:val="24"/>
              </w:rPr>
            </w:pPr>
            <w:r w:rsidRPr="00B973E9">
              <w:rPr>
                <w:rFonts w:ascii="宋体" w:hAnsi="宋体" w:hint="eastAsia"/>
                <w:sz w:val="24"/>
                <w:szCs w:val="24"/>
              </w:rPr>
              <w:t>（3）项目组成员（不含项目负责人）具有智能科学与技术、计算机、软件工程、信息管理与信息系统、文物与博物馆学、艺术设计等相关的本科及以上学历，能够提供项目实施人员大学本科（或以上）毕业证书复印件件、完全满足以上要求的得</w:t>
            </w:r>
            <w:r w:rsidRPr="00B973E9">
              <w:rPr>
                <w:rFonts w:ascii="宋体" w:hAnsi="宋体"/>
                <w:sz w:val="24"/>
                <w:szCs w:val="24"/>
              </w:rPr>
              <w:t>2</w:t>
            </w:r>
            <w:r w:rsidRPr="00B973E9">
              <w:rPr>
                <w:rFonts w:ascii="宋体" w:hAnsi="宋体" w:hint="eastAsia"/>
                <w:sz w:val="24"/>
                <w:szCs w:val="24"/>
              </w:rPr>
              <w:t>分，其他不得分。（以上复印件证书加盖供应商公章，原件备查）</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5</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4</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软件著作权</w:t>
            </w:r>
          </w:p>
        </w:tc>
        <w:tc>
          <w:tcPr>
            <w:tcW w:w="5157" w:type="dxa"/>
            <w:noWrap/>
            <w:vAlign w:val="center"/>
          </w:tcPr>
          <w:p w:rsidR="00B973E9" w:rsidRPr="00B973E9" w:rsidRDefault="00B973E9" w:rsidP="00B973E9">
            <w:pPr>
              <w:widowControl/>
              <w:spacing w:line="360" w:lineRule="auto"/>
              <w:jc w:val="left"/>
              <w:rPr>
                <w:rFonts w:ascii="宋体" w:hAnsi="宋体" w:cs="微软雅黑"/>
                <w:kern w:val="0"/>
                <w:sz w:val="24"/>
                <w:szCs w:val="24"/>
              </w:rPr>
            </w:pPr>
            <w:r w:rsidRPr="00B973E9">
              <w:rPr>
                <w:rFonts w:ascii="宋体" w:hAnsi="宋体" w:cs="微软雅黑" w:hint="eastAsia"/>
                <w:sz w:val="24"/>
                <w:szCs w:val="24"/>
              </w:rPr>
              <w:t>投标人具有智能知识图谱类、人工智能图像识别检索对比分析类、跨媒体知识图谱及人工智能问答类、针对古籍/纸质类文物藏品数据处理/识别/检索/分析/挖掘类、数据信息智能抓取分析类、数字资源管理/分析及数据可视化类等相关的由中华人民共和国国家版权局颁发的计算机软件著作权</w:t>
            </w:r>
            <w:r w:rsidRPr="00D249AF">
              <w:rPr>
                <w:rFonts w:ascii="宋体" w:hAnsi="宋体" w:cs="微软雅黑" w:hint="eastAsia"/>
                <w:sz w:val="24"/>
                <w:szCs w:val="24"/>
              </w:rPr>
              <w:t>登记证书的（软件著作权登记证书颁发日期必须在本项目响应文件递交截止时间之前），且为原始取得，能够提供1个满足以上要求的证书复印件得</w:t>
            </w:r>
            <w:r w:rsidRPr="00D249AF">
              <w:rPr>
                <w:rFonts w:ascii="宋体" w:hAnsi="宋体" w:cs="微软雅黑"/>
                <w:sz w:val="24"/>
                <w:szCs w:val="24"/>
              </w:rPr>
              <w:t>1</w:t>
            </w:r>
            <w:r w:rsidRPr="00D249AF">
              <w:rPr>
                <w:rFonts w:ascii="宋体" w:hAnsi="宋体" w:cs="微软雅黑" w:hint="eastAsia"/>
                <w:sz w:val="24"/>
                <w:szCs w:val="24"/>
              </w:rPr>
              <w:t>分，最多得6分。</w:t>
            </w:r>
            <w:r w:rsidRPr="00D249AF">
              <w:rPr>
                <w:rFonts w:ascii="宋体" w:hAnsi="宋体" w:cs="微软雅黑" w:hint="eastAsia"/>
                <w:sz w:val="24"/>
                <w:szCs w:val="24"/>
              </w:rPr>
              <w:br/>
              <w:t>注：</w:t>
            </w:r>
            <w:r w:rsidRPr="00D249AF">
              <w:rPr>
                <w:rFonts w:ascii="宋体" w:hAnsi="宋体" w:hint="eastAsia"/>
                <w:sz w:val="24"/>
                <w:szCs w:val="24"/>
              </w:rPr>
              <w:t>（以上复印件证书加</w:t>
            </w:r>
            <w:r w:rsidRPr="00B973E9">
              <w:rPr>
                <w:rFonts w:ascii="宋体" w:hAnsi="宋体" w:hint="eastAsia"/>
                <w:sz w:val="24"/>
                <w:szCs w:val="24"/>
              </w:rPr>
              <w:t>盖供应商公章，原件备查）</w:t>
            </w:r>
            <w:r w:rsidRPr="00B973E9">
              <w:rPr>
                <w:rFonts w:ascii="宋体" w:hAnsi="宋体" w:cs="微软雅黑" w:hint="eastAsia"/>
                <w:sz w:val="24"/>
                <w:szCs w:val="24"/>
              </w:rPr>
              <w:t>。</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6</w:t>
            </w:r>
          </w:p>
        </w:tc>
      </w:tr>
      <w:tr w:rsidR="00B973E9" w:rsidRPr="00B973E9" w:rsidTr="003E3BE9">
        <w:trPr>
          <w:trHeight w:val="484"/>
          <w:jc w:val="center"/>
        </w:trPr>
        <w:tc>
          <w:tcPr>
            <w:tcW w:w="8256" w:type="dxa"/>
            <w:gridSpan w:val="4"/>
            <w:noWrap/>
            <w:vAlign w:val="center"/>
          </w:tcPr>
          <w:p w:rsidR="00B973E9" w:rsidRPr="00B973E9" w:rsidRDefault="00B973E9" w:rsidP="00B973E9">
            <w:pPr>
              <w:widowControl/>
              <w:jc w:val="center"/>
              <w:rPr>
                <w:rFonts w:ascii="宋体" w:hAnsi="宋体" w:cs="宋体"/>
                <w:b/>
                <w:kern w:val="0"/>
                <w:sz w:val="24"/>
                <w:szCs w:val="24"/>
              </w:rPr>
            </w:pPr>
            <w:r w:rsidRPr="00B973E9">
              <w:rPr>
                <w:rFonts w:ascii="宋体" w:hAnsi="宋体" w:cs="宋体" w:hint="eastAsia"/>
                <w:b/>
                <w:kern w:val="0"/>
                <w:sz w:val="24"/>
                <w:szCs w:val="24"/>
              </w:rPr>
              <w:t>技术部分（含演示）（55分）</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1</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技术要求</w:t>
            </w:r>
            <w:r w:rsidRPr="00B973E9">
              <w:rPr>
                <w:rFonts w:ascii="宋体" w:hAnsi="宋体" w:cs="微软雅黑" w:hint="eastAsia"/>
                <w:kern w:val="0"/>
                <w:sz w:val="24"/>
                <w:szCs w:val="24"/>
              </w:rPr>
              <w:lastRenderedPageBreak/>
              <w:t>响应性评价</w:t>
            </w:r>
          </w:p>
        </w:tc>
        <w:tc>
          <w:tcPr>
            <w:tcW w:w="5157" w:type="dxa"/>
            <w:noWrap/>
            <w:vAlign w:val="center"/>
          </w:tcPr>
          <w:p w:rsidR="00B973E9" w:rsidRPr="00D249AF" w:rsidRDefault="00B973E9" w:rsidP="00B973E9">
            <w:pPr>
              <w:spacing w:line="360" w:lineRule="auto"/>
              <w:rPr>
                <w:rFonts w:ascii="宋体" w:hAnsi="宋体" w:cs="微软雅黑"/>
                <w:kern w:val="0"/>
                <w:sz w:val="24"/>
                <w:szCs w:val="24"/>
              </w:rPr>
            </w:pPr>
            <w:r w:rsidRPr="00D249AF">
              <w:rPr>
                <w:rFonts w:ascii="宋体" w:hAnsi="宋体" w:cs="微软雅黑" w:hint="eastAsia"/>
                <w:kern w:val="0"/>
                <w:sz w:val="24"/>
                <w:szCs w:val="24"/>
              </w:rPr>
              <w:lastRenderedPageBreak/>
              <w:t>完全满足无偏离的得24分。</w:t>
            </w:r>
          </w:p>
          <w:p w:rsidR="00B973E9" w:rsidRPr="00D249AF" w:rsidRDefault="00B973E9" w:rsidP="00B973E9">
            <w:pPr>
              <w:spacing w:line="360" w:lineRule="auto"/>
              <w:rPr>
                <w:rFonts w:ascii="宋体" w:hAnsi="宋体" w:cs="微软雅黑"/>
                <w:sz w:val="24"/>
                <w:szCs w:val="24"/>
              </w:rPr>
            </w:pPr>
            <w:r w:rsidRPr="00D249AF">
              <w:rPr>
                <w:rFonts w:ascii="宋体" w:hAnsi="宋体" w:cs="微软雅黑" w:hint="eastAsia"/>
                <w:sz w:val="24"/>
                <w:szCs w:val="24"/>
              </w:rPr>
              <w:lastRenderedPageBreak/>
              <w:t>标“▲”项为主要技术参数，若有任何一条负偏离或不</w:t>
            </w:r>
            <w:proofErr w:type="gramStart"/>
            <w:r w:rsidRPr="00D249AF">
              <w:rPr>
                <w:rFonts w:ascii="宋体" w:hAnsi="宋体" w:cs="微软雅黑" w:hint="eastAsia"/>
                <w:sz w:val="24"/>
                <w:szCs w:val="24"/>
              </w:rPr>
              <w:t>满足则</w:t>
            </w:r>
            <w:r w:rsidR="00136F60" w:rsidRPr="00D249AF">
              <w:rPr>
                <w:rFonts w:ascii="宋体" w:hAnsi="宋体" w:cs="微软雅黑" w:hint="eastAsia"/>
                <w:sz w:val="24"/>
                <w:szCs w:val="24"/>
              </w:rPr>
              <w:t>扣3分</w:t>
            </w:r>
            <w:proofErr w:type="gramEnd"/>
            <w:r w:rsidR="00136F60" w:rsidRPr="00D249AF">
              <w:rPr>
                <w:rFonts w:ascii="宋体" w:hAnsi="宋体" w:cs="微软雅黑" w:hint="eastAsia"/>
                <w:sz w:val="24"/>
                <w:szCs w:val="24"/>
              </w:rPr>
              <w:t>，24分扣完为止。</w:t>
            </w:r>
          </w:p>
          <w:p w:rsidR="00B973E9" w:rsidRPr="00D249AF" w:rsidRDefault="00B973E9" w:rsidP="00B973E9">
            <w:pPr>
              <w:spacing w:line="360" w:lineRule="auto"/>
              <w:rPr>
                <w:rFonts w:ascii="宋体" w:hAnsi="宋体" w:cs="微软雅黑"/>
                <w:kern w:val="0"/>
                <w:sz w:val="24"/>
                <w:szCs w:val="24"/>
              </w:rPr>
            </w:pPr>
            <w:r w:rsidRPr="00D249AF">
              <w:rPr>
                <w:rFonts w:ascii="宋体" w:hAnsi="宋体" w:cs="微软雅黑" w:hint="eastAsia"/>
                <w:kern w:val="0"/>
                <w:sz w:val="24"/>
                <w:szCs w:val="24"/>
              </w:rPr>
              <w:t>非“</w:t>
            </w:r>
            <w:r w:rsidRPr="00D249AF">
              <w:rPr>
                <w:rFonts w:ascii="宋体" w:hAnsi="宋体" w:cs="微软雅黑" w:hint="eastAsia"/>
                <w:sz w:val="24"/>
                <w:szCs w:val="24"/>
              </w:rPr>
              <w:t>▲</w:t>
            </w:r>
            <w:r w:rsidRPr="00D249AF">
              <w:rPr>
                <w:rFonts w:ascii="宋体" w:hAnsi="宋体" w:cs="微软雅黑" w:hint="eastAsia"/>
                <w:kern w:val="0"/>
                <w:sz w:val="24"/>
                <w:szCs w:val="24"/>
              </w:rPr>
              <w:t>”项为一般技术参数，每有一条劣于磋商文件要求或未做应答</w:t>
            </w:r>
            <w:proofErr w:type="gramStart"/>
            <w:r w:rsidRPr="00D249AF">
              <w:rPr>
                <w:rFonts w:ascii="宋体" w:hAnsi="宋体" w:cs="微软雅黑" w:hint="eastAsia"/>
                <w:kern w:val="0"/>
                <w:sz w:val="24"/>
                <w:szCs w:val="24"/>
              </w:rPr>
              <w:t>的则扣1分</w:t>
            </w:r>
            <w:proofErr w:type="gramEnd"/>
            <w:r w:rsidRPr="00D249AF">
              <w:rPr>
                <w:rFonts w:ascii="宋体" w:hAnsi="宋体" w:cs="微软雅黑" w:hint="eastAsia"/>
                <w:kern w:val="0"/>
                <w:sz w:val="24"/>
                <w:szCs w:val="24"/>
              </w:rPr>
              <w:t>，</w:t>
            </w:r>
            <w:r w:rsidR="00CB0CC6" w:rsidRPr="00D249AF">
              <w:rPr>
                <w:rFonts w:ascii="宋体" w:hAnsi="宋体" w:cs="微软雅黑" w:hint="eastAsia"/>
                <w:kern w:val="0"/>
                <w:sz w:val="24"/>
                <w:szCs w:val="24"/>
              </w:rPr>
              <w:t>24分</w:t>
            </w:r>
            <w:r w:rsidRPr="00D249AF">
              <w:rPr>
                <w:rFonts w:ascii="宋体" w:hAnsi="宋体" w:cs="微软雅黑" w:hint="eastAsia"/>
                <w:sz w:val="24"/>
                <w:szCs w:val="24"/>
              </w:rPr>
              <w:t>扣完为止。</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24</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2</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需求理解及综合分析评价</w:t>
            </w:r>
          </w:p>
        </w:tc>
        <w:tc>
          <w:tcPr>
            <w:tcW w:w="5157" w:type="dxa"/>
            <w:noWrap/>
            <w:vAlign w:val="center"/>
          </w:tcPr>
          <w:p w:rsidR="00B973E9" w:rsidRPr="00D249AF" w:rsidRDefault="00B973E9" w:rsidP="00B973E9">
            <w:pPr>
              <w:snapToGrid w:val="0"/>
              <w:spacing w:line="360" w:lineRule="auto"/>
              <w:jc w:val="left"/>
              <w:rPr>
                <w:rFonts w:ascii="宋体" w:hAnsi="宋体"/>
                <w:sz w:val="24"/>
                <w:szCs w:val="24"/>
              </w:rPr>
            </w:pPr>
            <w:r w:rsidRPr="00D249AF">
              <w:rPr>
                <w:rFonts w:ascii="宋体" w:hAnsi="宋体" w:hint="eastAsia"/>
                <w:sz w:val="24"/>
                <w:szCs w:val="24"/>
              </w:rPr>
              <w:t>（1）供应商对采购人现状、需求及总体建设目标分析正确，对项目需求分析准确合理、方案完整、条理清晰，得1（不含）-2（含）分；</w:t>
            </w:r>
          </w:p>
          <w:p w:rsidR="00B973E9" w:rsidRPr="00D249AF" w:rsidRDefault="00B973E9" w:rsidP="00B973E9">
            <w:pPr>
              <w:snapToGrid w:val="0"/>
              <w:spacing w:line="360" w:lineRule="auto"/>
              <w:jc w:val="left"/>
              <w:rPr>
                <w:rFonts w:ascii="宋体" w:hAnsi="宋体"/>
                <w:sz w:val="24"/>
                <w:szCs w:val="24"/>
              </w:rPr>
            </w:pPr>
            <w:r w:rsidRPr="00D249AF">
              <w:rPr>
                <w:rFonts w:ascii="宋体" w:hAnsi="宋体" w:hint="eastAsia"/>
                <w:sz w:val="24"/>
                <w:szCs w:val="24"/>
              </w:rPr>
              <w:t>（2）供应商对采购人现状、需求及总体建设目标分析较正确，对项目需求分析较准确合理、方案较完整、条理较清晰，得0.5（不含）-1（含）分；</w:t>
            </w:r>
          </w:p>
          <w:p w:rsidR="00B973E9" w:rsidRPr="00D249AF" w:rsidRDefault="00B973E9" w:rsidP="00B973E9">
            <w:pPr>
              <w:spacing w:line="360" w:lineRule="auto"/>
              <w:jc w:val="left"/>
              <w:rPr>
                <w:rFonts w:ascii="宋体" w:hAnsi="宋体"/>
                <w:sz w:val="24"/>
                <w:szCs w:val="24"/>
              </w:rPr>
            </w:pPr>
            <w:r w:rsidRPr="00D249AF">
              <w:rPr>
                <w:rFonts w:ascii="宋体" w:hAnsi="宋体" w:hint="eastAsia"/>
                <w:sz w:val="24"/>
                <w:szCs w:val="24"/>
              </w:rPr>
              <w:t>（3）供应商对采购人现状、需求及总体建设目标分析不正确，对项目需求分析不够准确合理、方案不够完整、条理不够清晰，得0（含）-0.5（含）分。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2</w:t>
            </w:r>
          </w:p>
        </w:tc>
      </w:tr>
      <w:tr w:rsidR="00B973E9" w:rsidRPr="00B973E9" w:rsidTr="003E3BE9">
        <w:trPr>
          <w:trHeight w:val="484"/>
          <w:jc w:val="center"/>
        </w:trPr>
        <w:tc>
          <w:tcPr>
            <w:tcW w:w="823" w:type="dxa"/>
            <w:vMerge w:val="restart"/>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3</w:t>
            </w:r>
          </w:p>
        </w:tc>
        <w:tc>
          <w:tcPr>
            <w:tcW w:w="1387" w:type="dxa"/>
            <w:vMerge w:val="restart"/>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项目设计方案</w:t>
            </w:r>
          </w:p>
        </w:tc>
        <w:tc>
          <w:tcPr>
            <w:tcW w:w="5157" w:type="dxa"/>
            <w:noWrap/>
            <w:vAlign w:val="center"/>
          </w:tcPr>
          <w:p w:rsidR="00B973E9" w:rsidRPr="00D249AF" w:rsidRDefault="00B973E9" w:rsidP="00B973E9">
            <w:pPr>
              <w:snapToGrid w:val="0"/>
              <w:spacing w:line="360" w:lineRule="auto"/>
              <w:jc w:val="left"/>
              <w:rPr>
                <w:rFonts w:ascii="宋体" w:hAnsi="宋体"/>
                <w:sz w:val="24"/>
                <w:szCs w:val="24"/>
              </w:rPr>
            </w:pPr>
            <w:r w:rsidRPr="00D249AF">
              <w:rPr>
                <w:rFonts w:ascii="宋体" w:hAnsi="宋体" w:hint="eastAsia"/>
                <w:sz w:val="24"/>
                <w:szCs w:val="24"/>
              </w:rPr>
              <w:t>（1）知识库构建</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1）知识库方案完整，技术应用科学合理，完全满足采购人需求，得</w:t>
            </w:r>
            <w:r w:rsidRPr="00D249AF">
              <w:rPr>
                <w:rFonts w:ascii="宋体" w:hAnsi="宋体" w:hint="eastAsia"/>
                <w:sz w:val="24"/>
                <w:szCs w:val="24"/>
              </w:rPr>
              <w:t>2（不含）-4（含）</w:t>
            </w:r>
            <w:r w:rsidRPr="00D249AF">
              <w:rPr>
                <w:rFonts w:ascii="宋体" w:hAnsi="宋体" w:cs="微软雅黑" w:hint="eastAsia"/>
                <w:sz w:val="24"/>
                <w:szCs w:val="24"/>
              </w:rPr>
              <w:t>分；</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2）知识库方案较完整，技术应用较科学合理，可以一般性满足采购人需求，得</w:t>
            </w:r>
            <w:r w:rsidRPr="00D249AF">
              <w:rPr>
                <w:rFonts w:ascii="宋体" w:hAnsi="宋体" w:hint="eastAsia"/>
                <w:sz w:val="24"/>
                <w:szCs w:val="24"/>
              </w:rPr>
              <w:t>0.5（不含）-2（含）</w:t>
            </w:r>
            <w:r w:rsidRPr="00D249AF">
              <w:rPr>
                <w:rFonts w:ascii="宋体" w:hAnsi="宋体" w:cs="微软雅黑" w:hint="eastAsia"/>
                <w:sz w:val="24"/>
                <w:szCs w:val="24"/>
              </w:rPr>
              <w:t>分；</w:t>
            </w:r>
          </w:p>
          <w:p w:rsidR="00B973E9" w:rsidRPr="00D249AF" w:rsidRDefault="00B973E9" w:rsidP="00B973E9">
            <w:pPr>
              <w:spacing w:line="360" w:lineRule="auto"/>
              <w:rPr>
                <w:rFonts w:ascii="宋体" w:hAnsi="宋体"/>
                <w:sz w:val="24"/>
                <w:szCs w:val="24"/>
              </w:rPr>
            </w:pPr>
            <w:r w:rsidRPr="00D249AF">
              <w:rPr>
                <w:rFonts w:ascii="宋体" w:hAnsi="宋体" w:cs="微软雅黑" w:hint="eastAsia"/>
                <w:sz w:val="24"/>
                <w:szCs w:val="24"/>
              </w:rPr>
              <w:t>3）知识库方案不够完整，技术应用不够科学合理，不能有效满足采购人需求，得</w:t>
            </w:r>
            <w:r w:rsidRPr="00D249AF">
              <w:rPr>
                <w:rFonts w:ascii="宋体" w:hAnsi="宋体" w:hint="eastAsia"/>
                <w:sz w:val="24"/>
                <w:szCs w:val="24"/>
              </w:rPr>
              <w:t>0（含）-0.5（含）</w:t>
            </w:r>
            <w:r w:rsidRPr="00D249AF">
              <w:rPr>
                <w:rFonts w:ascii="宋体" w:hAnsi="宋体" w:cs="微软雅黑" w:hint="eastAsia"/>
                <w:sz w:val="24"/>
                <w:szCs w:val="24"/>
              </w:rPr>
              <w:t>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4</w:t>
            </w:r>
          </w:p>
        </w:tc>
      </w:tr>
      <w:tr w:rsidR="00B973E9" w:rsidRPr="00B973E9" w:rsidTr="003E3BE9">
        <w:trPr>
          <w:trHeight w:val="484"/>
          <w:jc w:val="center"/>
        </w:trPr>
        <w:tc>
          <w:tcPr>
            <w:tcW w:w="823"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1387"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5157" w:type="dxa"/>
            <w:noWrap/>
            <w:vAlign w:val="center"/>
          </w:tcPr>
          <w:p w:rsidR="00B973E9" w:rsidRPr="00D249AF" w:rsidRDefault="00B973E9" w:rsidP="00B973E9">
            <w:pPr>
              <w:snapToGrid w:val="0"/>
              <w:spacing w:line="360" w:lineRule="auto"/>
              <w:jc w:val="left"/>
              <w:rPr>
                <w:rFonts w:ascii="宋体" w:hAnsi="宋体"/>
                <w:sz w:val="24"/>
                <w:szCs w:val="24"/>
              </w:rPr>
            </w:pPr>
            <w:r w:rsidRPr="00D249AF">
              <w:rPr>
                <w:rFonts w:ascii="宋体" w:hAnsi="宋体" w:hint="eastAsia"/>
                <w:sz w:val="24"/>
                <w:szCs w:val="24"/>
              </w:rPr>
              <w:t>（2）知识图谱公众服务系统</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1）知识图谱公众服务系统方案完整，功能合理全面，效果图精美，得</w:t>
            </w:r>
            <w:r w:rsidRPr="00D249AF">
              <w:rPr>
                <w:rFonts w:ascii="宋体" w:hAnsi="宋体" w:hint="eastAsia"/>
                <w:sz w:val="24"/>
                <w:szCs w:val="24"/>
              </w:rPr>
              <w:t>1.5（不含）-3（含）</w:t>
            </w:r>
            <w:r w:rsidRPr="00D249AF">
              <w:rPr>
                <w:rFonts w:ascii="宋体" w:hAnsi="宋体" w:cs="微软雅黑" w:hint="eastAsia"/>
                <w:sz w:val="24"/>
                <w:szCs w:val="24"/>
              </w:rPr>
              <w:t>分；</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2）知识图谱公众服务系统方案较完整，功能较合理全面，</w:t>
            </w:r>
            <w:proofErr w:type="gramStart"/>
            <w:r w:rsidRPr="00D249AF">
              <w:rPr>
                <w:rFonts w:ascii="宋体" w:hAnsi="宋体" w:cs="微软雅黑" w:hint="eastAsia"/>
                <w:sz w:val="24"/>
                <w:szCs w:val="24"/>
              </w:rPr>
              <w:t>效果图较精美</w:t>
            </w:r>
            <w:proofErr w:type="gramEnd"/>
            <w:r w:rsidRPr="00D249AF">
              <w:rPr>
                <w:rFonts w:ascii="宋体" w:hAnsi="宋体" w:cs="微软雅黑" w:hint="eastAsia"/>
                <w:sz w:val="24"/>
                <w:szCs w:val="24"/>
              </w:rPr>
              <w:t>，得</w:t>
            </w:r>
            <w:r w:rsidRPr="00D249AF">
              <w:rPr>
                <w:rFonts w:ascii="宋体" w:hAnsi="宋体" w:hint="eastAsia"/>
                <w:sz w:val="24"/>
                <w:szCs w:val="24"/>
              </w:rPr>
              <w:t>0.5（不含）-1.5</w:t>
            </w:r>
            <w:r w:rsidRPr="00D249AF">
              <w:rPr>
                <w:rFonts w:ascii="宋体" w:hAnsi="宋体" w:hint="eastAsia"/>
                <w:sz w:val="24"/>
                <w:szCs w:val="24"/>
              </w:rPr>
              <w:lastRenderedPageBreak/>
              <w:t>（含）</w:t>
            </w:r>
            <w:r w:rsidRPr="00D249AF">
              <w:rPr>
                <w:rFonts w:ascii="宋体" w:hAnsi="宋体" w:cs="微软雅黑" w:hint="eastAsia"/>
                <w:sz w:val="24"/>
                <w:szCs w:val="24"/>
              </w:rPr>
              <w:t>分；</w:t>
            </w:r>
          </w:p>
          <w:p w:rsidR="00B973E9" w:rsidRPr="00D249AF" w:rsidRDefault="00B973E9" w:rsidP="00B973E9">
            <w:pPr>
              <w:snapToGrid w:val="0"/>
              <w:spacing w:line="360" w:lineRule="auto"/>
              <w:rPr>
                <w:rFonts w:ascii="宋体" w:hAnsi="宋体"/>
                <w:color w:val="FF0000"/>
                <w:sz w:val="24"/>
                <w:szCs w:val="24"/>
              </w:rPr>
            </w:pPr>
            <w:r w:rsidRPr="00D249AF">
              <w:rPr>
                <w:rFonts w:ascii="宋体" w:hAnsi="宋体" w:cs="微软雅黑" w:hint="eastAsia"/>
                <w:sz w:val="24"/>
                <w:szCs w:val="24"/>
              </w:rPr>
              <w:t>3）知识图谱公众服务系统方案不够完整，功能不够合理全面，效果</w:t>
            </w:r>
            <w:proofErr w:type="gramStart"/>
            <w:r w:rsidRPr="00D249AF">
              <w:rPr>
                <w:rFonts w:ascii="宋体" w:hAnsi="宋体" w:cs="微软雅黑" w:hint="eastAsia"/>
                <w:sz w:val="24"/>
                <w:szCs w:val="24"/>
              </w:rPr>
              <w:t>图不够</w:t>
            </w:r>
            <w:proofErr w:type="gramEnd"/>
            <w:r w:rsidRPr="00D249AF">
              <w:rPr>
                <w:rFonts w:ascii="宋体" w:hAnsi="宋体" w:cs="微软雅黑" w:hint="eastAsia"/>
                <w:sz w:val="24"/>
                <w:szCs w:val="24"/>
              </w:rPr>
              <w:t>精美，得</w:t>
            </w:r>
            <w:r w:rsidRPr="00D249AF">
              <w:rPr>
                <w:rFonts w:ascii="宋体" w:hAnsi="宋体" w:hint="eastAsia"/>
                <w:sz w:val="24"/>
                <w:szCs w:val="24"/>
              </w:rPr>
              <w:t>0（含）-0.5（含）</w:t>
            </w:r>
            <w:r w:rsidRPr="00D249AF">
              <w:rPr>
                <w:rFonts w:ascii="宋体" w:hAnsi="宋体" w:cs="微软雅黑" w:hint="eastAsia"/>
                <w:sz w:val="24"/>
                <w:szCs w:val="24"/>
              </w:rPr>
              <w:t>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3</w:t>
            </w:r>
          </w:p>
        </w:tc>
      </w:tr>
      <w:tr w:rsidR="00B973E9" w:rsidRPr="00B973E9" w:rsidTr="003E3BE9">
        <w:trPr>
          <w:trHeight w:val="484"/>
          <w:jc w:val="center"/>
        </w:trPr>
        <w:tc>
          <w:tcPr>
            <w:tcW w:w="823"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1387"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5157" w:type="dxa"/>
            <w:noWrap/>
            <w:vAlign w:val="center"/>
          </w:tcPr>
          <w:p w:rsidR="00B973E9" w:rsidRPr="00D249AF" w:rsidRDefault="00B973E9" w:rsidP="00B973E9">
            <w:pPr>
              <w:snapToGrid w:val="0"/>
              <w:spacing w:line="360" w:lineRule="auto"/>
              <w:jc w:val="left"/>
              <w:rPr>
                <w:rFonts w:ascii="宋体" w:hAnsi="宋体"/>
                <w:sz w:val="24"/>
                <w:szCs w:val="24"/>
              </w:rPr>
            </w:pPr>
            <w:r w:rsidRPr="00D249AF">
              <w:rPr>
                <w:rFonts w:ascii="宋体" w:hAnsi="宋体" w:hint="eastAsia"/>
                <w:sz w:val="24"/>
                <w:szCs w:val="24"/>
              </w:rPr>
              <w:t>（3）知识图谱资源管理系统</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1）知识图谱</w:t>
            </w:r>
            <w:r w:rsidRPr="00D249AF">
              <w:rPr>
                <w:rFonts w:ascii="宋体" w:hAnsi="宋体" w:hint="eastAsia"/>
                <w:sz w:val="24"/>
                <w:szCs w:val="24"/>
              </w:rPr>
              <w:t>资源</w:t>
            </w:r>
            <w:r w:rsidRPr="00D249AF">
              <w:rPr>
                <w:rFonts w:ascii="宋体" w:hAnsi="宋体" w:cs="微软雅黑" w:hint="eastAsia"/>
                <w:sz w:val="24"/>
                <w:szCs w:val="24"/>
              </w:rPr>
              <w:t>管理系统方案完整，功能设计合理全面，效果图精美实用，得</w:t>
            </w:r>
            <w:r w:rsidRPr="00D249AF">
              <w:rPr>
                <w:rFonts w:ascii="宋体" w:hAnsi="宋体" w:hint="eastAsia"/>
                <w:sz w:val="24"/>
                <w:szCs w:val="24"/>
              </w:rPr>
              <w:t>1.5（不含）-3（含）</w:t>
            </w:r>
            <w:r w:rsidRPr="00D249AF">
              <w:rPr>
                <w:rFonts w:ascii="宋体" w:hAnsi="宋体" w:cs="微软雅黑" w:hint="eastAsia"/>
                <w:sz w:val="24"/>
                <w:szCs w:val="24"/>
              </w:rPr>
              <w:t>分；</w:t>
            </w:r>
          </w:p>
          <w:p w:rsidR="00B973E9" w:rsidRPr="00D249AF" w:rsidRDefault="00B973E9" w:rsidP="00B973E9">
            <w:pPr>
              <w:snapToGrid w:val="0"/>
              <w:spacing w:line="360" w:lineRule="auto"/>
              <w:rPr>
                <w:rFonts w:ascii="宋体" w:hAnsi="宋体" w:cs="微软雅黑"/>
                <w:sz w:val="24"/>
                <w:szCs w:val="24"/>
              </w:rPr>
            </w:pPr>
            <w:r w:rsidRPr="00D249AF">
              <w:rPr>
                <w:rFonts w:ascii="宋体" w:hAnsi="宋体" w:cs="微软雅黑" w:hint="eastAsia"/>
                <w:sz w:val="24"/>
                <w:szCs w:val="24"/>
              </w:rPr>
              <w:t>2）知识图谱</w:t>
            </w:r>
            <w:r w:rsidRPr="00D249AF">
              <w:rPr>
                <w:rFonts w:ascii="宋体" w:hAnsi="宋体" w:hint="eastAsia"/>
                <w:sz w:val="24"/>
                <w:szCs w:val="24"/>
              </w:rPr>
              <w:t>资源</w:t>
            </w:r>
            <w:r w:rsidRPr="00D249AF">
              <w:rPr>
                <w:rFonts w:ascii="宋体" w:hAnsi="宋体" w:cs="微软雅黑" w:hint="eastAsia"/>
                <w:sz w:val="24"/>
                <w:szCs w:val="24"/>
              </w:rPr>
              <w:t>管理系统方案较完整，功能设计较合理全面，</w:t>
            </w:r>
            <w:proofErr w:type="gramStart"/>
            <w:r w:rsidRPr="00D249AF">
              <w:rPr>
                <w:rFonts w:ascii="宋体" w:hAnsi="宋体" w:cs="微软雅黑" w:hint="eastAsia"/>
                <w:sz w:val="24"/>
                <w:szCs w:val="24"/>
              </w:rPr>
              <w:t>效果图较精美</w:t>
            </w:r>
            <w:proofErr w:type="gramEnd"/>
            <w:r w:rsidRPr="00D249AF">
              <w:rPr>
                <w:rFonts w:ascii="宋体" w:hAnsi="宋体" w:cs="微软雅黑" w:hint="eastAsia"/>
                <w:sz w:val="24"/>
                <w:szCs w:val="24"/>
              </w:rPr>
              <w:t>实用，得</w:t>
            </w:r>
            <w:r w:rsidRPr="00D249AF">
              <w:rPr>
                <w:rFonts w:ascii="宋体" w:hAnsi="宋体" w:hint="eastAsia"/>
                <w:sz w:val="24"/>
                <w:szCs w:val="24"/>
              </w:rPr>
              <w:t>0.5（不含）-1.5（含）</w:t>
            </w:r>
            <w:r w:rsidRPr="00D249AF">
              <w:rPr>
                <w:rFonts w:ascii="宋体" w:hAnsi="宋体" w:cs="微软雅黑" w:hint="eastAsia"/>
                <w:sz w:val="24"/>
                <w:szCs w:val="24"/>
              </w:rPr>
              <w:t>分；</w:t>
            </w:r>
          </w:p>
          <w:p w:rsidR="00B973E9" w:rsidRPr="00D249AF" w:rsidRDefault="00B973E9" w:rsidP="00B973E9">
            <w:pPr>
              <w:spacing w:line="360" w:lineRule="auto"/>
              <w:rPr>
                <w:rFonts w:ascii="宋体" w:hAnsi="宋体"/>
                <w:color w:val="FF0000"/>
                <w:sz w:val="24"/>
                <w:szCs w:val="24"/>
              </w:rPr>
            </w:pPr>
            <w:r w:rsidRPr="00D249AF">
              <w:rPr>
                <w:rFonts w:ascii="宋体" w:hAnsi="宋体" w:cs="微软雅黑" w:hint="eastAsia"/>
                <w:sz w:val="24"/>
                <w:szCs w:val="24"/>
              </w:rPr>
              <w:t>3）知识图谱</w:t>
            </w:r>
            <w:r w:rsidRPr="00D249AF">
              <w:rPr>
                <w:rFonts w:ascii="宋体" w:hAnsi="宋体" w:hint="eastAsia"/>
                <w:sz w:val="24"/>
                <w:szCs w:val="24"/>
              </w:rPr>
              <w:t>资源</w:t>
            </w:r>
            <w:r w:rsidRPr="00D249AF">
              <w:rPr>
                <w:rFonts w:ascii="宋体" w:hAnsi="宋体" w:cs="微软雅黑" w:hint="eastAsia"/>
                <w:sz w:val="24"/>
                <w:szCs w:val="24"/>
              </w:rPr>
              <w:t>管理系统方案不够完整，功能设计不够合理全面，效果</w:t>
            </w:r>
            <w:proofErr w:type="gramStart"/>
            <w:r w:rsidRPr="00D249AF">
              <w:rPr>
                <w:rFonts w:ascii="宋体" w:hAnsi="宋体" w:cs="微软雅黑" w:hint="eastAsia"/>
                <w:sz w:val="24"/>
                <w:szCs w:val="24"/>
              </w:rPr>
              <w:t>图不够</w:t>
            </w:r>
            <w:proofErr w:type="gramEnd"/>
            <w:r w:rsidRPr="00D249AF">
              <w:rPr>
                <w:rFonts w:ascii="宋体" w:hAnsi="宋体" w:cs="微软雅黑" w:hint="eastAsia"/>
                <w:sz w:val="24"/>
                <w:szCs w:val="24"/>
              </w:rPr>
              <w:t>精美实用，得</w:t>
            </w:r>
            <w:r w:rsidRPr="00D249AF">
              <w:rPr>
                <w:rFonts w:ascii="宋体" w:hAnsi="宋体" w:hint="eastAsia"/>
                <w:sz w:val="24"/>
                <w:szCs w:val="24"/>
              </w:rPr>
              <w:t>0（含）-0.5（含）</w:t>
            </w:r>
            <w:r w:rsidRPr="00D249AF">
              <w:rPr>
                <w:rFonts w:ascii="宋体" w:hAnsi="宋体" w:cs="微软雅黑" w:hint="eastAsia"/>
                <w:sz w:val="24"/>
                <w:szCs w:val="24"/>
              </w:rPr>
              <w:t>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3</w:t>
            </w:r>
          </w:p>
        </w:tc>
      </w:tr>
      <w:tr w:rsidR="00B973E9" w:rsidRPr="00B973E9" w:rsidTr="003E3BE9">
        <w:trPr>
          <w:trHeight w:val="484"/>
          <w:jc w:val="center"/>
        </w:trPr>
        <w:tc>
          <w:tcPr>
            <w:tcW w:w="823"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1387"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5157" w:type="dxa"/>
            <w:noWrap/>
            <w:vAlign w:val="center"/>
          </w:tcPr>
          <w:p w:rsidR="00B973E9" w:rsidRPr="00D249AF" w:rsidRDefault="00B973E9" w:rsidP="00B973E9">
            <w:pPr>
              <w:spacing w:line="360" w:lineRule="auto"/>
              <w:jc w:val="left"/>
              <w:rPr>
                <w:rFonts w:ascii="宋体" w:hAnsi="宋体"/>
                <w:sz w:val="24"/>
                <w:szCs w:val="24"/>
              </w:rPr>
            </w:pPr>
            <w:r w:rsidRPr="00D249AF">
              <w:rPr>
                <w:rFonts w:ascii="宋体" w:hAnsi="宋体" w:hint="eastAsia"/>
                <w:sz w:val="24"/>
                <w:szCs w:val="24"/>
              </w:rPr>
              <w:t>（4）主题可视化定制</w:t>
            </w:r>
          </w:p>
          <w:p w:rsidR="00B973E9" w:rsidRPr="00D249AF" w:rsidRDefault="00B973E9" w:rsidP="00B973E9">
            <w:pPr>
              <w:spacing w:line="360" w:lineRule="auto"/>
              <w:rPr>
                <w:rFonts w:ascii="宋体" w:hAnsi="宋体" w:cs="微软雅黑"/>
                <w:sz w:val="24"/>
                <w:szCs w:val="24"/>
              </w:rPr>
            </w:pPr>
            <w:r w:rsidRPr="00D249AF">
              <w:rPr>
                <w:rFonts w:ascii="宋体" w:hAnsi="宋体" w:cs="微软雅黑" w:hint="eastAsia"/>
                <w:sz w:val="24"/>
                <w:szCs w:val="24"/>
              </w:rPr>
              <w:t>1）主题可视化定制内容全面、大纲完整、效果图精美、交互功能完善，得</w:t>
            </w:r>
            <w:r w:rsidRPr="00D249AF">
              <w:rPr>
                <w:rFonts w:ascii="宋体" w:hAnsi="宋体" w:hint="eastAsia"/>
                <w:sz w:val="24"/>
                <w:szCs w:val="24"/>
              </w:rPr>
              <w:t>1.5（不含）-3（含）</w:t>
            </w:r>
            <w:r w:rsidRPr="00D249AF">
              <w:rPr>
                <w:rFonts w:ascii="宋体" w:hAnsi="宋体" w:cs="微软雅黑" w:hint="eastAsia"/>
                <w:sz w:val="24"/>
                <w:szCs w:val="24"/>
              </w:rPr>
              <w:t>分；</w:t>
            </w:r>
          </w:p>
          <w:p w:rsidR="00B973E9" w:rsidRPr="00D249AF" w:rsidRDefault="00B973E9" w:rsidP="00B973E9">
            <w:pPr>
              <w:spacing w:line="360" w:lineRule="auto"/>
              <w:rPr>
                <w:rFonts w:ascii="宋体" w:hAnsi="宋体" w:cs="微软雅黑"/>
                <w:sz w:val="24"/>
                <w:szCs w:val="24"/>
              </w:rPr>
            </w:pPr>
            <w:r w:rsidRPr="00D249AF">
              <w:rPr>
                <w:rFonts w:ascii="宋体" w:hAnsi="宋体" w:cs="微软雅黑" w:hint="eastAsia"/>
                <w:sz w:val="24"/>
                <w:szCs w:val="24"/>
              </w:rPr>
              <w:t>2）主题可视化定制内容较全面、大纲较完整、</w:t>
            </w:r>
            <w:proofErr w:type="gramStart"/>
            <w:r w:rsidRPr="00D249AF">
              <w:rPr>
                <w:rFonts w:ascii="宋体" w:hAnsi="宋体" w:cs="微软雅黑" w:hint="eastAsia"/>
                <w:sz w:val="24"/>
                <w:szCs w:val="24"/>
              </w:rPr>
              <w:t>效果图较精美</w:t>
            </w:r>
            <w:proofErr w:type="gramEnd"/>
            <w:r w:rsidRPr="00D249AF">
              <w:rPr>
                <w:rFonts w:ascii="宋体" w:hAnsi="宋体" w:cs="微软雅黑" w:hint="eastAsia"/>
                <w:sz w:val="24"/>
                <w:szCs w:val="24"/>
              </w:rPr>
              <w:t>、交互功能较完善，得</w:t>
            </w:r>
            <w:r w:rsidRPr="00D249AF">
              <w:rPr>
                <w:rFonts w:ascii="宋体" w:hAnsi="宋体" w:hint="eastAsia"/>
                <w:sz w:val="24"/>
                <w:szCs w:val="24"/>
              </w:rPr>
              <w:t>0.5（不含）-1.5（含）</w:t>
            </w:r>
            <w:r w:rsidRPr="00D249AF">
              <w:rPr>
                <w:rFonts w:ascii="宋体" w:hAnsi="宋体" w:cs="微软雅黑" w:hint="eastAsia"/>
                <w:sz w:val="24"/>
                <w:szCs w:val="24"/>
              </w:rPr>
              <w:t>分；</w:t>
            </w:r>
          </w:p>
          <w:p w:rsidR="00B973E9" w:rsidRPr="00D249AF" w:rsidRDefault="00B973E9" w:rsidP="00B973E9">
            <w:pPr>
              <w:spacing w:line="360" w:lineRule="auto"/>
              <w:rPr>
                <w:rFonts w:ascii="宋体" w:hAnsi="宋体" w:cs="微软雅黑"/>
                <w:color w:val="FF0000"/>
                <w:sz w:val="24"/>
                <w:szCs w:val="24"/>
              </w:rPr>
            </w:pPr>
            <w:r w:rsidRPr="00D249AF">
              <w:rPr>
                <w:rFonts w:ascii="宋体" w:hAnsi="宋体" w:cs="微软雅黑" w:hint="eastAsia"/>
                <w:sz w:val="24"/>
                <w:szCs w:val="24"/>
              </w:rPr>
              <w:t>3）主题可视化定制内容不够全面、大纲不够完整、效果</w:t>
            </w:r>
            <w:proofErr w:type="gramStart"/>
            <w:r w:rsidRPr="00D249AF">
              <w:rPr>
                <w:rFonts w:ascii="宋体" w:hAnsi="宋体" w:cs="微软雅黑" w:hint="eastAsia"/>
                <w:sz w:val="24"/>
                <w:szCs w:val="24"/>
              </w:rPr>
              <w:t>图不够</w:t>
            </w:r>
            <w:proofErr w:type="gramEnd"/>
            <w:r w:rsidRPr="00D249AF">
              <w:rPr>
                <w:rFonts w:ascii="宋体" w:hAnsi="宋体" w:cs="微软雅黑" w:hint="eastAsia"/>
                <w:sz w:val="24"/>
                <w:szCs w:val="24"/>
              </w:rPr>
              <w:t>精美、交互功能不够完善，得</w:t>
            </w:r>
            <w:r w:rsidRPr="00D249AF">
              <w:rPr>
                <w:rFonts w:ascii="宋体" w:hAnsi="宋体" w:hint="eastAsia"/>
                <w:sz w:val="24"/>
                <w:szCs w:val="24"/>
              </w:rPr>
              <w:t>0（含）-0.5（含）</w:t>
            </w:r>
            <w:r w:rsidRPr="00D249AF">
              <w:rPr>
                <w:rFonts w:ascii="宋体" w:hAnsi="宋体" w:cs="微软雅黑" w:hint="eastAsia"/>
                <w:sz w:val="24"/>
                <w:szCs w:val="24"/>
              </w:rPr>
              <w:t>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3</w:t>
            </w:r>
          </w:p>
        </w:tc>
      </w:tr>
      <w:tr w:rsidR="00B973E9" w:rsidRPr="00B973E9" w:rsidTr="003E3BE9">
        <w:trPr>
          <w:trHeight w:val="484"/>
          <w:jc w:val="center"/>
        </w:trPr>
        <w:tc>
          <w:tcPr>
            <w:tcW w:w="823"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1387" w:type="dxa"/>
            <w:vMerge/>
            <w:noWrap/>
            <w:vAlign w:val="center"/>
          </w:tcPr>
          <w:p w:rsidR="00B973E9" w:rsidRPr="00B973E9" w:rsidRDefault="00B973E9" w:rsidP="00B973E9">
            <w:pPr>
              <w:widowControl/>
              <w:spacing w:line="360" w:lineRule="auto"/>
              <w:jc w:val="center"/>
              <w:rPr>
                <w:rFonts w:ascii="宋体" w:hAnsi="宋体" w:cs="微软雅黑"/>
                <w:color w:val="FF0000"/>
                <w:kern w:val="0"/>
                <w:sz w:val="24"/>
                <w:szCs w:val="24"/>
              </w:rPr>
            </w:pPr>
          </w:p>
        </w:tc>
        <w:tc>
          <w:tcPr>
            <w:tcW w:w="5157" w:type="dxa"/>
            <w:noWrap/>
            <w:vAlign w:val="center"/>
          </w:tcPr>
          <w:p w:rsidR="00B973E9" w:rsidRPr="00D249AF" w:rsidRDefault="00B973E9" w:rsidP="00B973E9">
            <w:pPr>
              <w:spacing w:line="360" w:lineRule="auto"/>
              <w:jc w:val="left"/>
              <w:rPr>
                <w:rFonts w:ascii="宋体" w:hAnsi="宋体"/>
                <w:sz w:val="24"/>
                <w:szCs w:val="24"/>
              </w:rPr>
            </w:pPr>
            <w:r w:rsidRPr="00D249AF">
              <w:rPr>
                <w:rFonts w:ascii="宋体" w:hAnsi="宋体" w:hint="eastAsia"/>
                <w:sz w:val="24"/>
                <w:szCs w:val="24"/>
              </w:rPr>
              <w:t>（5）系统应用整合服务</w:t>
            </w:r>
          </w:p>
          <w:p w:rsidR="00B973E9" w:rsidRPr="00D249AF" w:rsidRDefault="00B973E9" w:rsidP="00B973E9">
            <w:pPr>
              <w:spacing w:line="360" w:lineRule="auto"/>
              <w:rPr>
                <w:rFonts w:ascii="宋体" w:hAnsi="宋体" w:cs="微软雅黑"/>
                <w:sz w:val="24"/>
                <w:szCs w:val="24"/>
              </w:rPr>
            </w:pPr>
            <w:r w:rsidRPr="00D249AF">
              <w:rPr>
                <w:rFonts w:ascii="宋体" w:hAnsi="宋体" w:cs="微软雅黑" w:hint="eastAsia"/>
                <w:sz w:val="24"/>
                <w:szCs w:val="24"/>
              </w:rPr>
              <w:t>1）供应商在完成张</w:t>
            </w:r>
            <w:proofErr w:type="gramStart"/>
            <w:r w:rsidRPr="00D249AF">
              <w:rPr>
                <w:rFonts w:ascii="宋体" w:hAnsi="宋体" w:cs="微软雅黑" w:hint="eastAsia"/>
                <w:sz w:val="24"/>
                <w:szCs w:val="24"/>
              </w:rPr>
              <w:t>謇</w:t>
            </w:r>
            <w:proofErr w:type="gramEnd"/>
            <w:r w:rsidRPr="00D249AF">
              <w:rPr>
                <w:rFonts w:ascii="宋体" w:hAnsi="宋体" w:cs="微软雅黑" w:hint="eastAsia"/>
                <w:sz w:val="24"/>
                <w:szCs w:val="24"/>
              </w:rPr>
              <w:t>主题文物史料知识图谱相关内容建设后，能将知识图谱服务系统与南通博物苑已建的官方网站、微网站、数字互动展示墙等系统进行对接，并能充分保障其数据共通、页面适配，数字互动展示墙上能够充分实现多点触</w:t>
            </w:r>
            <w:r w:rsidRPr="00D249AF">
              <w:rPr>
                <w:rFonts w:ascii="宋体" w:hAnsi="宋体" w:cs="微软雅黑" w:hint="eastAsia"/>
                <w:sz w:val="24"/>
                <w:szCs w:val="24"/>
              </w:rPr>
              <w:lastRenderedPageBreak/>
              <w:t>控交互，</w:t>
            </w:r>
            <w:r w:rsidRPr="00D249AF">
              <w:rPr>
                <w:rFonts w:ascii="宋体" w:hAnsi="宋体" w:hint="eastAsia"/>
                <w:sz w:val="24"/>
                <w:szCs w:val="24"/>
              </w:rPr>
              <w:t>得1（不含）-2（含）分；</w:t>
            </w:r>
          </w:p>
          <w:p w:rsidR="00B973E9" w:rsidRPr="00D249AF" w:rsidRDefault="00B973E9" w:rsidP="00B973E9">
            <w:pPr>
              <w:spacing w:line="360" w:lineRule="auto"/>
              <w:rPr>
                <w:rFonts w:ascii="宋体" w:hAnsi="宋体" w:cs="微软雅黑"/>
                <w:sz w:val="24"/>
                <w:szCs w:val="24"/>
              </w:rPr>
            </w:pPr>
            <w:r w:rsidRPr="00D249AF">
              <w:rPr>
                <w:rFonts w:ascii="宋体" w:hAnsi="宋体" w:cs="微软雅黑" w:hint="eastAsia"/>
                <w:sz w:val="24"/>
                <w:szCs w:val="24"/>
              </w:rPr>
              <w:t>2）供应商在完成张</w:t>
            </w:r>
            <w:proofErr w:type="gramStart"/>
            <w:r w:rsidRPr="00D249AF">
              <w:rPr>
                <w:rFonts w:ascii="宋体" w:hAnsi="宋体" w:cs="微软雅黑" w:hint="eastAsia"/>
                <w:sz w:val="24"/>
                <w:szCs w:val="24"/>
              </w:rPr>
              <w:t>謇</w:t>
            </w:r>
            <w:proofErr w:type="gramEnd"/>
            <w:r w:rsidRPr="00D249AF">
              <w:rPr>
                <w:rFonts w:ascii="宋体" w:hAnsi="宋体" w:cs="微软雅黑" w:hint="eastAsia"/>
                <w:sz w:val="24"/>
                <w:szCs w:val="24"/>
              </w:rPr>
              <w:t>主题文物史料知识图谱相关内容建设后，基本能将知识图谱服务系统与南通博物苑已建的官方网站、微网站、数字互动展示墙等系统进行对接，并能基本保障其数据共通、页面适配，数字互动展示墙上能够基本实现多点触控交互，</w:t>
            </w:r>
            <w:r w:rsidRPr="00D249AF">
              <w:rPr>
                <w:rFonts w:ascii="宋体" w:hAnsi="宋体" w:hint="eastAsia"/>
                <w:sz w:val="24"/>
                <w:szCs w:val="24"/>
              </w:rPr>
              <w:t>得0.5（不含）-1（含）分；</w:t>
            </w:r>
          </w:p>
          <w:p w:rsidR="00B973E9" w:rsidRPr="00D249AF" w:rsidRDefault="00B973E9" w:rsidP="00B973E9">
            <w:pPr>
              <w:spacing w:line="360" w:lineRule="auto"/>
              <w:jc w:val="left"/>
              <w:rPr>
                <w:rFonts w:ascii="宋体" w:hAnsi="宋体"/>
                <w:color w:val="FF0000"/>
                <w:sz w:val="24"/>
                <w:szCs w:val="24"/>
              </w:rPr>
            </w:pPr>
            <w:r w:rsidRPr="00D249AF">
              <w:rPr>
                <w:rFonts w:ascii="宋体" w:hAnsi="宋体" w:cs="微软雅黑" w:hint="eastAsia"/>
                <w:sz w:val="24"/>
                <w:szCs w:val="24"/>
              </w:rPr>
              <w:t>3）供应商在完成张</w:t>
            </w:r>
            <w:proofErr w:type="gramStart"/>
            <w:r w:rsidRPr="00D249AF">
              <w:rPr>
                <w:rFonts w:ascii="宋体" w:hAnsi="宋体" w:cs="微软雅黑" w:hint="eastAsia"/>
                <w:sz w:val="24"/>
                <w:szCs w:val="24"/>
              </w:rPr>
              <w:t>謇</w:t>
            </w:r>
            <w:proofErr w:type="gramEnd"/>
            <w:r w:rsidRPr="00D249AF">
              <w:rPr>
                <w:rFonts w:ascii="宋体" w:hAnsi="宋体" w:cs="微软雅黑" w:hint="eastAsia"/>
                <w:sz w:val="24"/>
                <w:szCs w:val="24"/>
              </w:rPr>
              <w:t>主题文物史料知识图谱相关内容建设后，不能将知识图谱服务系统与南通博物苑已建的官方网站、微网站、数字互动展示墙等系统进行对接，不能保障其数据共通、页面适配，数字互动展示墙上能够不能实现多点触控交互，</w:t>
            </w:r>
            <w:r w:rsidRPr="00D249AF">
              <w:rPr>
                <w:rFonts w:ascii="宋体" w:hAnsi="宋体" w:hint="eastAsia"/>
                <w:sz w:val="24"/>
                <w:szCs w:val="24"/>
              </w:rPr>
              <w:t>得0（含）-0.5（含）分</w:t>
            </w:r>
            <w:r w:rsidRPr="00D249AF">
              <w:rPr>
                <w:rFonts w:ascii="宋体" w:hAnsi="宋体" w:cs="微软雅黑" w:hint="eastAsia"/>
                <w:sz w:val="24"/>
                <w:szCs w:val="24"/>
              </w:rPr>
              <w:t>。</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2</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4</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项目实施方案评价</w:t>
            </w:r>
          </w:p>
        </w:tc>
        <w:tc>
          <w:tcPr>
            <w:tcW w:w="5157" w:type="dxa"/>
            <w:noWrap/>
            <w:vAlign w:val="center"/>
          </w:tcPr>
          <w:p w:rsidR="00B973E9" w:rsidRPr="00D249AF" w:rsidRDefault="00B973E9" w:rsidP="00B973E9">
            <w:pPr>
              <w:widowControl/>
              <w:spacing w:line="360" w:lineRule="auto"/>
              <w:rPr>
                <w:rFonts w:ascii="宋体" w:hAnsi="宋体" w:cs="微软雅黑"/>
                <w:sz w:val="24"/>
                <w:szCs w:val="24"/>
              </w:rPr>
            </w:pPr>
            <w:r w:rsidRPr="00D249AF">
              <w:rPr>
                <w:rFonts w:ascii="宋体" w:hAnsi="宋体" w:cs="微软雅黑" w:hint="eastAsia"/>
                <w:sz w:val="24"/>
                <w:szCs w:val="24"/>
              </w:rPr>
              <w:t>根据投标方案</w:t>
            </w:r>
            <w:proofErr w:type="gramStart"/>
            <w:r w:rsidRPr="00D249AF">
              <w:rPr>
                <w:rFonts w:ascii="宋体" w:hAnsi="宋体" w:cs="微软雅黑" w:hint="eastAsia"/>
                <w:sz w:val="24"/>
                <w:szCs w:val="24"/>
              </w:rPr>
              <w:t>中项目</w:t>
            </w:r>
            <w:proofErr w:type="gramEnd"/>
            <w:r w:rsidRPr="00D249AF">
              <w:rPr>
                <w:rFonts w:ascii="宋体" w:hAnsi="宋体" w:cs="微软雅黑" w:hint="eastAsia"/>
                <w:sz w:val="24"/>
                <w:szCs w:val="24"/>
              </w:rPr>
              <w:t>实施的组织架构、工期计划、质量管理体系等进行评价：</w:t>
            </w:r>
          </w:p>
          <w:p w:rsidR="00B973E9" w:rsidRPr="00D249AF" w:rsidRDefault="00B973E9" w:rsidP="002E0856">
            <w:pPr>
              <w:widowControl/>
              <w:numPr>
                <w:ilvl w:val="0"/>
                <w:numId w:val="14"/>
              </w:numPr>
              <w:spacing w:line="360" w:lineRule="auto"/>
              <w:ind w:left="0" w:firstLine="0"/>
              <w:jc w:val="left"/>
              <w:rPr>
                <w:rFonts w:ascii="宋体" w:hAnsi="宋体" w:cs="微软雅黑"/>
                <w:sz w:val="24"/>
                <w:szCs w:val="24"/>
              </w:rPr>
            </w:pPr>
            <w:r w:rsidRPr="00D249AF">
              <w:rPr>
                <w:rFonts w:ascii="宋体" w:hAnsi="宋体" w:cs="微软雅黑" w:hint="eastAsia"/>
                <w:sz w:val="24"/>
                <w:szCs w:val="24"/>
              </w:rPr>
              <w:t>项目实施方案切实可行，组织架构清晰明确，工期计划安排合理，质量管理体系完善，</w:t>
            </w:r>
            <w:r w:rsidRPr="00D249AF">
              <w:rPr>
                <w:rFonts w:ascii="宋体" w:hAnsi="宋体" w:hint="eastAsia"/>
                <w:sz w:val="24"/>
                <w:szCs w:val="24"/>
              </w:rPr>
              <w:t>得1（不含）-2（含）分；</w:t>
            </w:r>
          </w:p>
          <w:p w:rsidR="00B973E9" w:rsidRPr="00D249AF" w:rsidRDefault="00B973E9" w:rsidP="002E0856">
            <w:pPr>
              <w:widowControl/>
              <w:numPr>
                <w:ilvl w:val="0"/>
                <w:numId w:val="14"/>
              </w:numPr>
              <w:spacing w:line="360" w:lineRule="auto"/>
              <w:ind w:left="0" w:firstLine="0"/>
              <w:jc w:val="left"/>
              <w:rPr>
                <w:rFonts w:ascii="宋体" w:hAnsi="宋体" w:cs="微软雅黑"/>
                <w:sz w:val="24"/>
                <w:szCs w:val="24"/>
              </w:rPr>
            </w:pPr>
            <w:r w:rsidRPr="00D249AF">
              <w:rPr>
                <w:rFonts w:ascii="宋体" w:hAnsi="宋体" w:cs="微软雅黑" w:hint="eastAsia"/>
                <w:sz w:val="24"/>
                <w:szCs w:val="24"/>
              </w:rPr>
              <w:t>项目实施方案基本可行，组织架构较为清晰明确，工期计划安排基本合理，质量管理体系比较完善，</w:t>
            </w:r>
            <w:r w:rsidRPr="00D249AF">
              <w:rPr>
                <w:rFonts w:ascii="宋体" w:hAnsi="宋体" w:hint="eastAsia"/>
                <w:sz w:val="24"/>
                <w:szCs w:val="24"/>
              </w:rPr>
              <w:t>得0.5（不含）-1（含）分；</w:t>
            </w:r>
          </w:p>
          <w:p w:rsidR="00B973E9" w:rsidRPr="00D249AF" w:rsidRDefault="00B973E9" w:rsidP="002E0856">
            <w:pPr>
              <w:numPr>
                <w:ilvl w:val="0"/>
                <w:numId w:val="14"/>
              </w:numPr>
              <w:spacing w:line="360" w:lineRule="auto"/>
              <w:ind w:left="0" w:firstLine="0"/>
              <w:rPr>
                <w:rFonts w:ascii="宋体" w:hAnsi="宋体" w:cs="微软雅黑"/>
                <w:sz w:val="24"/>
                <w:szCs w:val="24"/>
              </w:rPr>
            </w:pPr>
            <w:r w:rsidRPr="00D249AF">
              <w:rPr>
                <w:rFonts w:ascii="宋体" w:hAnsi="宋体" w:cs="微软雅黑" w:hint="eastAsia"/>
                <w:sz w:val="24"/>
                <w:szCs w:val="24"/>
              </w:rPr>
              <w:t>项目实施方案一般，组织架构混乱，工期计划安排不合理，质量管理体系不完善，</w:t>
            </w:r>
            <w:r w:rsidRPr="00D249AF">
              <w:rPr>
                <w:rFonts w:ascii="宋体" w:hAnsi="宋体" w:hint="eastAsia"/>
                <w:sz w:val="24"/>
                <w:szCs w:val="24"/>
              </w:rPr>
              <w:t>得0（含）-0.5（含）分</w:t>
            </w:r>
            <w:r w:rsidRPr="00D249AF">
              <w:rPr>
                <w:rFonts w:ascii="宋体" w:hAnsi="宋体" w:cs="微软雅黑" w:hint="eastAsia"/>
                <w:sz w:val="24"/>
                <w:szCs w:val="24"/>
              </w:rPr>
              <w:t>。</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2</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5</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售后服务</w:t>
            </w:r>
          </w:p>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方案</w:t>
            </w:r>
          </w:p>
        </w:tc>
        <w:tc>
          <w:tcPr>
            <w:tcW w:w="5157" w:type="dxa"/>
            <w:noWrap/>
            <w:vAlign w:val="center"/>
          </w:tcPr>
          <w:p w:rsidR="00B973E9" w:rsidRPr="00D249AF" w:rsidRDefault="00B973E9" w:rsidP="00B973E9">
            <w:pPr>
              <w:widowControl/>
              <w:spacing w:line="360" w:lineRule="auto"/>
              <w:jc w:val="left"/>
              <w:rPr>
                <w:rFonts w:ascii="宋体" w:hAnsi="宋体" w:cs="微软雅黑"/>
                <w:sz w:val="24"/>
                <w:szCs w:val="24"/>
              </w:rPr>
            </w:pPr>
            <w:r w:rsidRPr="00D249AF">
              <w:rPr>
                <w:rFonts w:ascii="宋体" w:hAnsi="宋体" w:cs="微软雅黑" w:hint="eastAsia"/>
                <w:sz w:val="24"/>
                <w:szCs w:val="24"/>
              </w:rPr>
              <w:t xml:space="preserve">根据各投标人提供的售后服务方案进行综合评价： </w:t>
            </w:r>
          </w:p>
          <w:p w:rsidR="00B973E9" w:rsidRPr="00D249AF" w:rsidRDefault="00B973E9" w:rsidP="002E0856">
            <w:pPr>
              <w:widowControl/>
              <w:numPr>
                <w:ilvl w:val="0"/>
                <w:numId w:val="14"/>
              </w:numPr>
              <w:spacing w:line="360" w:lineRule="auto"/>
              <w:ind w:left="0" w:firstLine="0"/>
              <w:jc w:val="left"/>
              <w:rPr>
                <w:rFonts w:ascii="宋体" w:hAnsi="宋体" w:cs="微软雅黑"/>
                <w:sz w:val="24"/>
                <w:szCs w:val="24"/>
              </w:rPr>
            </w:pPr>
            <w:r w:rsidRPr="00D249AF">
              <w:rPr>
                <w:rFonts w:ascii="宋体" w:hAnsi="宋体" w:cs="微软雅黑" w:hint="eastAsia"/>
                <w:kern w:val="0"/>
                <w:sz w:val="24"/>
                <w:szCs w:val="24"/>
              </w:rPr>
              <w:t>具备完备的服务体系，应急方案及计划合理，售后服务文档完整，满足采购人各项维护时限要求，后期服务针对本项目有专项售后服务小组，可在24小时内到达现场的售后服务团队规</w:t>
            </w:r>
            <w:r w:rsidRPr="00D249AF">
              <w:rPr>
                <w:rFonts w:ascii="宋体" w:hAnsi="宋体" w:cs="微软雅黑" w:hint="eastAsia"/>
                <w:kern w:val="0"/>
                <w:sz w:val="24"/>
                <w:szCs w:val="24"/>
              </w:rPr>
              <w:lastRenderedPageBreak/>
              <w:t>模、建制，技术实力、服务能力等各方面优秀，能够完全满足售后服务及应急服务需要</w:t>
            </w:r>
            <w:r w:rsidRPr="00D249AF">
              <w:rPr>
                <w:rFonts w:ascii="宋体" w:hAnsi="宋体" w:hint="eastAsia"/>
                <w:sz w:val="24"/>
                <w:szCs w:val="24"/>
              </w:rPr>
              <w:t>得1（不含）-2（含）分；</w:t>
            </w:r>
          </w:p>
          <w:p w:rsidR="00B973E9" w:rsidRPr="00D249AF" w:rsidRDefault="00B973E9" w:rsidP="002E0856">
            <w:pPr>
              <w:widowControl/>
              <w:numPr>
                <w:ilvl w:val="0"/>
                <w:numId w:val="15"/>
              </w:numPr>
              <w:spacing w:line="360" w:lineRule="auto"/>
              <w:ind w:left="0" w:firstLine="0"/>
              <w:rPr>
                <w:rFonts w:ascii="宋体" w:hAnsi="宋体" w:cs="微软雅黑"/>
                <w:kern w:val="0"/>
                <w:sz w:val="24"/>
                <w:szCs w:val="24"/>
              </w:rPr>
            </w:pPr>
            <w:r w:rsidRPr="00D249AF">
              <w:rPr>
                <w:rFonts w:ascii="宋体" w:hAnsi="宋体" w:cs="微软雅黑" w:hint="eastAsia"/>
                <w:kern w:val="0"/>
                <w:sz w:val="24"/>
                <w:szCs w:val="24"/>
              </w:rPr>
              <w:t>具备较完备的服务体系，应急方案及计划较合理，售后服务文档基本完整，基本满足采购人各项维护时限要求，后期服务针对本项目有专项售后服务小组，可在24小时内到达现场的售后服务团队规模、建制，技术实力、服务能力等各方面较好，能够基本满足售后服务及应急服务需要</w:t>
            </w:r>
            <w:r w:rsidRPr="00D249AF">
              <w:rPr>
                <w:rFonts w:ascii="宋体" w:hAnsi="宋体" w:hint="eastAsia"/>
                <w:sz w:val="24"/>
                <w:szCs w:val="24"/>
              </w:rPr>
              <w:t>得0.5（不含）-1（含）分；</w:t>
            </w:r>
          </w:p>
          <w:p w:rsidR="00B973E9" w:rsidRPr="00D249AF" w:rsidRDefault="00B973E9" w:rsidP="002E0856">
            <w:pPr>
              <w:numPr>
                <w:ilvl w:val="0"/>
                <w:numId w:val="15"/>
              </w:numPr>
              <w:spacing w:line="360" w:lineRule="auto"/>
              <w:ind w:left="0" w:firstLine="0"/>
              <w:rPr>
                <w:rFonts w:ascii="宋体" w:hAnsi="宋体" w:cs="微软雅黑"/>
                <w:sz w:val="24"/>
                <w:szCs w:val="24"/>
              </w:rPr>
            </w:pPr>
            <w:r w:rsidRPr="00D249AF">
              <w:rPr>
                <w:rFonts w:ascii="宋体" w:hAnsi="宋体" w:cs="微软雅黑" w:hint="eastAsia"/>
                <w:kern w:val="0"/>
                <w:sz w:val="24"/>
                <w:szCs w:val="24"/>
              </w:rPr>
              <w:t>服务体系不完备，应急方案及计划不合理，售后服务文档基本不完整，无法满足采购人各项维护时限要求，后期服务针对本项目没有专项售后服务小组，无法在24小时内到达现场的售后服务团队规模、建制，技术实力、服务能力等各方面欠缺，无法基本满足售后服务及应急服务需要</w:t>
            </w:r>
            <w:r w:rsidRPr="00D249AF">
              <w:rPr>
                <w:rFonts w:ascii="宋体" w:hAnsi="宋体" w:hint="eastAsia"/>
                <w:sz w:val="24"/>
                <w:szCs w:val="24"/>
              </w:rPr>
              <w:t>得0（含）-0.5（含）分</w:t>
            </w:r>
            <w:r w:rsidRPr="00D249AF">
              <w:rPr>
                <w:rFonts w:ascii="宋体" w:hAnsi="宋体" w:cs="微软雅黑" w:hint="eastAsia"/>
                <w:sz w:val="24"/>
                <w:szCs w:val="24"/>
              </w:rPr>
              <w:t>。</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2</w:t>
            </w:r>
          </w:p>
        </w:tc>
      </w:tr>
      <w:tr w:rsidR="00B973E9" w:rsidRPr="00B973E9" w:rsidTr="003E3BE9">
        <w:trPr>
          <w:trHeight w:val="484"/>
          <w:jc w:val="center"/>
        </w:trPr>
        <w:tc>
          <w:tcPr>
            <w:tcW w:w="8256" w:type="dxa"/>
            <w:gridSpan w:val="4"/>
            <w:noWrap/>
            <w:vAlign w:val="center"/>
          </w:tcPr>
          <w:p w:rsidR="00B973E9" w:rsidRPr="00D249AF" w:rsidRDefault="00B973E9" w:rsidP="00B973E9">
            <w:pPr>
              <w:widowControl/>
              <w:spacing w:line="360" w:lineRule="auto"/>
              <w:jc w:val="center"/>
              <w:rPr>
                <w:rFonts w:ascii="微软雅黑" w:hAnsi="微软雅黑" w:cs="微软雅黑"/>
                <w:kern w:val="0"/>
                <w:szCs w:val="21"/>
              </w:rPr>
            </w:pPr>
            <w:r w:rsidRPr="00D249AF">
              <w:rPr>
                <w:rFonts w:ascii="宋体" w:hAnsi="宋体" w:cs="微软雅黑" w:hint="eastAsia"/>
                <w:kern w:val="0"/>
                <w:sz w:val="24"/>
                <w:szCs w:val="24"/>
              </w:rPr>
              <w:lastRenderedPageBreak/>
              <w:t>演示部分</w:t>
            </w:r>
          </w:p>
        </w:tc>
      </w:tr>
      <w:tr w:rsidR="00B973E9" w:rsidRPr="00B973E9" w:rsidTr="003E3BE9">
        <w:trPr>
          <w:trHeight w:val="484"/>
          <w:jc w:val="center"/>
        </w:trPr>
        <w:tc>
          <w:tcPr>
            <w:tcW w:w="823"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1</w:t>
            </w:r>
          </w:p>
        </w:tc>
        <w:tc>
          <w:tcPr>
            <w:tcW w:w="1387"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t>知识图谱实体、关系抽取</w:t>
            </w:r>
          </w:p>
        </w:tc>
        <w:tc>
          <w:tcPr>
            <w:tcW w:w="5157" w:type="dxa"/>
            <w:noWrap/>
            <w:vAlign w:val="center"/>
          </w:tcPr>
          <w:p w:rsidR="00B973E9" w:rsidRPr="00B973E9" w:rsidRDefault="00B973E9" w:rsidP="00B973E9">
            <w:pPr>
              <w:spacing w:line="360" w:lineRule="auto"/>
              <w:rPr>
                <w:rFonts w:ascii="宋体" w:hAnsi="宋体" w:cs="微软雅黑"/>
                <w:sz w:val="24"/>
                <w:szCs w:val="24"/>
              </w:rPr>
            </w:pPr>
            <w:r w:rsidRPr="00B973E9">
              <w:rPr>
                <w:rFonts w:ascii="宋体" w:hAnsi="宋体" w:cs="宋体"/>
                <w:sz w:val="24"/>
                <w:szCs w:val="24"/>
              </w:rPr>
              <w:t>采购人现场提供3</w:t>
            </w:r>
            <w:r w:rsidRPr="00B973E9">
              <w:rPr>
                <w:rFonts w:ascii="宋体" w:hAnsi="宋体" w:cs="宋体" w:hint="eastAsia"/>
                <w:sz w:val="24"/>
                <w:szCs w:val="24"/>
              </w:rPr>
              <w:t>份</w:t>
            </w:r>
            <w:r w:rsidRPr="00B973E9">
              <w:rPr>
                <w:rFonts w:ascii="宋体" w:hAnsi="宋体" w:cs="宋体"/>
                <w:sz w:val="24"/>
                <w:szCs w:val="24"/>
              </w:rPr>
              <w:t>文件材料并随机抽取其中一份，由投标人自备电脑在本地计算机非联网状态下</w:t>
            </w:r>
            <w:r w:rsidRPr="00B973E9">
              <w:rPr>
                <w:rFonts w:ascii="宋体" w:hAnsi="宋体" w:cs="微软雅黑" w:hint="eastAsia"/>
                <w:sz w:val="24"/>
                <w:szCs w:val="24"/>
              </w:rPr>
              <w:t>，根据所抽取的文件材料（包含word文件和图片），演示OCR，知识图谱实体数据、关系数据抽取过程及成果，演示时间不超过15分钟。专家根据演示人系统一体化程度，抽取效果及时间综合评分：</w:t>
            </w:r>
          </w:p>
          <w:p w:rsidR="00B973E9" w:rsidRPr="00B973E9" w:rsidRDefault="00B973E9" w:rsidP="002E0856">
            <w:pPr>
              <w:widowControl/>
              <w:numPr>
                <w:ilvl w:val="0"/>
                <w:numId w:val="16"/>
              </w:numPr>
              <w:spacing w:line="360" w:lineRule="auto"/>
              <w:ind w:left="0" w:firstLine="0"/>
              <w:jc w:val="left"/>
              <w:rPr>
                <w:rFonts w:ascii="宋体" w:hAnsi="宋体" w:cs="微软雅黑"/>
                <w:sz w:val="24"/>
                <w:szCs w:val="24"/>
              </w:rPr>
            </w:pPr>
            <w:r w:rsidRPr="00B973E9">
              <w:rPr>
                <w:rFonts w:ascii="宋体" w:hAnsi="宋体" w:cs="微软雅黑" w:hint="eastAsia"/>
                <w:sz w:val="24"/>
                <w:szCs w:val="24"/>
              </w:rPr>
              <w:t>记分规则：</w:t>
            </w:r>
          </w:p>
          <w:p w:rsidR="00B973E9" w:rsidRPr="00B973E9" w:rsidRDefault="00B973E9" w:rsidP="002E0856">
            <w:pPr>
              <w:numPr>
                <w:ilvl w:val="0"/>
                <w:numId w:val="17"/>
              </w:numPr>
              <w:spacing w:line="360" w:lineRule="auto"/>
              <w:ind w:left="0" w:firstLine="0"/>
              <w:rPr>
                <w:rFonts w:ascii="宋体" w:hAnsi="宋体" w:cs="微软雅黑"/>
                <w:sz w:val="24"/>
                <w:szCs w:val="24"/>
              </w:rPr>
            </w:pPr>
            <w:r w:rsidRPr="00B973E9">
              <w:rPr>
                <w:rFonts w:ascii="宋体" w:hAnsi="宋体" w:cs="微软雅黑" w:hint="eastAsia"/>
                <w:sz w:val="24"/>
                <w:szCs w:val="24"/>
              </w:rPr>
              <w:t>最终得分=系统一体化程度得分+信息抽取能力分。</w:t>
            </w:r>
          </w:p>
          <w:p w:rsidR="00B973E9" w:rsidRPr="00B973E9" w:rsidRDefault="00B973E9" w:rsidP="002E0856">
            <w:pPr>
              <w:widowControl/>
              <w:numPr>
                <w:ilvl w:val="0"/>
                <w:numId w:val="16"/>
              </w:numPr>
              <w:spacing w:line="360" w:lineRule="auto"/>
              <w:ind w:left="0" w:firstLine="0"/>
              <w:jc w:val="left"/>
              <w:rPr>
                <w:rFonts w:ascii="宋体" w:hAnsi="宋体" w:cs="微软雅黑"/>
                <w:sz w:val="24"/>
                <w:szCs w:val="24"/>
              </w:rPr>
            </w:pPr>
            <w:r w:rsidRPr="00B973E9">
              <w:rPr>
                <w:rFonts w:ascii="宋体" w:hAnsi="宋体" w:cs="微软雅黑" w:hint="eastAsia"/>
                <w:sz w:val="24"/>
                <w:szCs w:val="24"/>
              </w:rPr>
              <w:t>得分项说明：</w:t>
            </w:r>
          </w:p>
          <w:p w:rsidR="00B973E9" w:rsidRPr="00B973E9" w:rsidRDefault="00B973E9" w:rsidP="002E0856">
            <w:pPr>
              <w:numPr>
                <w:ilvl w:val="0"/>
                <w:numId w:val="18"/>
              </w:numPr>
              <w:spacing w:line="360" w:lineRule="auto"/>
              <w:ind w:left="0" w:firstLine="0"/>
              <w:rPr>
                <w:rFonts w:ascii="宋体" w:hAnsi="宋体" w:cs="微软雅黑"/>
                <w:sz w:val="24"/>
                <w:szCs w:val="24"/>
              </w:rPr>
            </w:pPr>
            <w:r w:rsidRPr="00B973E9">
              <w:rPr>
                <w:rFonts w:ascii="宋体" w:hAnsi="宋体" w:cs="微软雅黑" w:hint="eastAsia"/>
                <w:sz w:val="24"/>
                <w:szCs w:val="24"/>
              </w:rPr>
              <w:t>系统一体化程度：</w:t>
            </w:r>
            <w:r w:rsidRPr="00B973E9">
              <w:rPr>
                <w:rFonts w:ascii="宋体" w:hAnsi="宋体" w:cs="宋体"/>
                <w:sz w:val="24"/>
                <w:szCs w:val="24"/>
              </w:rPr>
              <w:t>上传图片，系统能自动完</w:t>
            </w:r>
            <w:r w:rsidRPr="00B973E9">
              <w:rPr>
                <w:rFonts w:ascii="宋体" w:hAnsi="宋体" w:cs="宋体"/>
                <w:sz w:val="24"/>
                <w:szCs w:val="24"/>
              </w:rPr>
              <w:lastRenderedPageBreak/>
              <w:t>成图片</w:t>
            </w:r>
            <w:r w:rsidRPr="00B973E9">
              <w:rPr>
                <w:rFonts w:ascii="宋体" w:hAnsi="宋体" w:cs="宋体" w:hint="eastAsia"/>
                <w:sz w:val="24"/>
                <w:szCs w:val="24"/>
              </w:rPr>
              <w:t>OCR识别</w:t>
            </w:r>
            <w:r w:rsidRPr="00B973E9">
              <w:rPr>
                <w:rFonts w:ascii="宋体" w:hAnsi="宋体" w:cs="宋体"/>
                <w:sz w:val="24"/>
                <w:szCs w:val="24"/>
              </w:rPr>
              <w:t>，文本信息抽取，简单图谱生成，统计信息展示</w:t>
            </w:r>
            <w:r w:rsidRPr="00B973E9">
              <w:rPr>
                <w:rFonts w:ascii="宋体" w:hAnsi="宋体" w:cs="宋体" w:hint="eastAsia"/>
                <w:sz w:val="24"/>
                <w:szCs w:val="24"/>
              </w:rPr>
              <w:t>；</w:t>
            </w:r>
            <w:r w:rsidRPr="00B973E9">
              <w:rPr>
                <w:rFonts w:ascii="宋体" w:hAnsi="宋体" w:cs="宋体"/>
                <w:sz w:val="24"/>
                <w:szCs w:val="24"/>
              </w:rPr>
              <w:t>上传</w:t>
            </w:r>
            <w:r w:rsidRPr="00B973E9">
              <w:rPr>
                <w:rFonts w:ascii="宋体" w:hAnsi="宋体" w:cs="宋体" w:hint="eastAsia"/>
                <w:sz w:val="24"/>
                <w:szCs w:val="24"/>
              </w:rPr>
              <w:t>W</w:t>
            </w:r>
            <w:r w:rsidRPr="00B973E9">
              <w:rPr>
                <w:rFonts w:ascii="宋体" w:hAnsi="宋体" w:cs="宋体"/>
                <w:sz w:val="24"/>
                <w:szCs w:val="24"/>
              </w:rPr>
              <w:t>ord</w:t>
            </w:r>
            <w:r w:rsidRPr="00B973E9">
              <w:rPr>
                <w:rFonts w:ascii="宋体" w:hAnsi="宋体" w:cs="宋体" w:hint="eastAsia"/>
                <w:sz w:val="24"/>
                <w:szCs w:val="24"/>
              </w:rPr>
              <w:t>文档</w:t>
            </w:r>
            <w:r w:rsidRPr="00B973E9">
              <w:rPr>
                <w:rFonts w:ascii="宋体" w:hAnsi="宋体" w:cs="宋体"/>
                <w:sz w:val="24"/>
                <w:szCs w:val="24"/>
              </w:rPr>
              <w:t>，系统自动对</w:t>
            </w:r>
            <w:r w:rsidRPr="00B973E9">
              <w:rPr>
                <w:rFonts w:ascii="宋体" w:hAnsi="宋体" w:cs="宋体" w:hint="eastAsia"/>
                <w:sz w:val="24"/>
                <w:szCs w:val="24"/>
              </w:rPr>
              <w:t>W</w:t>
            </w:r>
            <w:r w:rsidRPr="00B973E9">
              <w:rPr>
                <w:rFonts w:ascii="宋体" w:hAnsi="宋体" w:cs="宋体"/>
                <w:sz w:val="24"/>
                <w:szCs w:val="24"/>
              </w:rPr>
              <w:t>ord文档进行信息抽取，简单图谱生成，统计信息展示，</w:t>
            </w:r>
            <w:r w:rsidRPr="00B973E9">
              <w:rPr>
                <w:rFonts w:ascii="宋体" w:hAnsi="宋体" w:cs="微软雅黑" w:hint="eastAsia"/>
                <w:sz w:val="24"/>
                <w:szCs w:val="24"/>
              </w:rPr>
              <w:t>两项功能均可自动化输出结果，系统一体化程度得5分，否则为0分；</w:t>
            </w:r>
          </w:p>
          <w:p w:rsidR="00B973E9" w:rsidRPr="00B973E9" w:rsidRDefault="00B973E9" w:rsidP="002E0856">
            <w:pPr>
              <w:numPr>
                <w:ilvl w:val="0"/>
                <w:numId w:val="18"/>
              </w:numPr>
              <w:spacing w:line="360" w:lineRule="auto"/>
              <w:ind w:left="0" w:firstLine="0"/>
              <w:rPr>
                <w:rFonts w:ascii="宋体" w:hAnsi="宋体" w:cs="微软雅黑"/>
                <w:sz w:val="24"/>
                <w:szCs w:val="24"/>
              </w:rPr>
            </w:pPr>
            <w:r w:rsidRPr="00B973E9">
              <w:rPr>
                <w:rFonts w:ascii="宋体" w:hAnsi="宋体" w:cs="微软雅黑" w:hint="eastAsia"/>
                <w:sz w:val="24"/>
                <w:szCs w:val="24"/>
              </w:rPr>
              <w:t>信息抽取能力分： Word文档信息抽取是否具备抽取时间、人物、事件、主题、著作等的能力，事件描述是否完整（动宾结构描述），且整体实体数量不少于100个，关系类型不少于10种，投标人</w:t>
            </w:r>
            <w:proofErr w:type="gramStart"/>
            <w:r w:rsidRPr="00B973E9">
              <w:rPr>
                <w:rFonts w:ascii="宋体" w:hAnsi="宋体" w:cs="微软雅黑" w:hint="eastAsia"/>
                <w:sz w:val="24"/>
                <w:szCs w:val="24"/>
              </w:rPr>
              <w:t>需展示</w:t>
            </w:r>
            <w:proofErr w:type="gramEnd"/>
            <w:r w:rsidRPr="00B973E9">
              <w:rPr>
                <w:rFonts w:ascii="宋体" w:hAnsi="宋体" w:cs="微软雅黑" w:hint="eastAsia"/>
                <w:sz w:val="24"/>
                <w:szCs w:val="24"/>
              </w:rPr>
              <w:t>实体来源的语句，便于查看抽取的合理性，满足上述要求得5分，否则0分；</w:t>
            </w:r>
          </w:p>
        </w:tc>
        <w:tc>
          <w:tcPr>
            <w:tcW w:w="889" w:type="dxa"/>
            <w:noWrap/>
            <w:vAlign w:val="center"/>
          </w:tcPr>
          <w:p w:rsidR="00B973E9" w:rsidRPr="00B973E9" w:rsidRDefault="00B973E9" w:rsidP="00B973E9">
            <w:pPr>
              <w:widowControl/>
              <w:spacing w:line="360" w:lineRule="auto"/>
              <w:jc w:val="center"/>
              <w:rPr>
                <w:rFonts w:ascii="宋体" w:hAnsi="宋体" w:cs="微软雅黑"/>
                <w:kern w:val="0"/>
                <w:sz w:val="24"/>
                <w:szCs w:val="24"/>
              </w:rPr>
            </w:pPr>
            <w:r w:rsidRPr="00B973E9">
              <w:rPr>
                <w:rFonts w:ascii="宋体" w:hAnsi="宋体" w:cs="微软雅黑" w:hint="eastAsia"/>
                <w:kern w:val="0"/>
                <w:sz w:val="24"/>
                <w:szCs w:val="24"/>
              </w:rPr>
              <w:lastRenderedPageBreak/>
              <w:t>10</w:t>
            </w:r>
          </w:p>
        </w:tc>
      </w:tr>
    </w:tbl>
    <w:p w:rsidR="00455310" w:rsidRPr="00A53D90" w:rsidRDefault="00455310" w:rsidP="00B973E9">
      <w:pPr>
        <w:snapToGrid w:val="0"/>
        <w:spacing w:line="480" w:lineRule="exact"/>
        <w:ind w:firstLineChars="200" w:firstLine="482"/>
        <w:outlineLvl w:val="1"/>
        <w:rPr>
          <w:rFonts w:ascii="宋体" w:cs="宋体"/>
          <w:b/>
          <w:sz w:val="24"/>
          <w:szCs w:val="24"/>
        </w:rPr>
      </w:pPr>
      <w:r w:rsidRPr="00A53D90">
        <w:rPr>
          <w:rFonts w:ascii="宋体" w:hAnsi="宋体" w:cs="宋体" w:hint="eastAsia"/>
          <w:b/>
          <w:sz w:val="24"/>
          <w:szCs w:val="24"/>
        </w:rPr>
        <w:lastRenderedPageBreak/>
        <w:t>（二）商务报价响应评分：（</w:t>
      </w:r>
      <w:r w:rsidR="00CB0CC6">
        <w:rPr>
          <w:rFonts w:ascii="宋体" w:hAnsi="宋体" w:cs="宋体" w:hint="eastAsia"/>
          <w:b/>
          <w:sz w:val="24"/>
          <w:szCs w:val="24"/>
        </w:rPr>
        <w:t>2</w:t>
      </w:r>
      <w:r w:rsidRPr="00A53D90">
        <w:rPr>
          <w:rFonts w:ascii="宋体" w:hAnsi="宋体" w:cs="宋体" w:hint="eastAsia"/>
          <w:b/>
          <w:sz w:val="24"/>
          <w:szCs w:val="24"/>
        </w:rPr>
        <w:t>0分）</w:t>
      </w:r>
    </w:p>
    <w:p w:rsidR="00455310" w:rsidRPr="00A53D90" w:rsidRDefault="00F63A03" w:rsidP="00455310">
      <w:pPr>
        <w:adjustRightInd w:val="0"/>
        <w:snapToGrid w:val="0"/>
        <w:spacing w:line="480" w:lineRule="exact"/>
        <w:ind w:firstLine="200"/>
        <w:rPr>
          <w:rFonts w:ascii="宋体" w:cs="宋体"/>
          <w:sz w:val="24"/>
          <w:szCs w:val="24"/>
        </w:rPr>
      </w:pPr>
      <w:r w:rsidRPr="00A53D90">
        <w:rPr>
          <w:rFonts w:ascii="宋体" w:hAnsi="宋体" w:cs="宋体"/>
          <w:sz w:val="24"/>
          <w:szCs w:val="24"/>
        </w:rPr>
        <w:t xml:space="preserve">   1</w:t>
      </w:r>
      <w:r w:rsidRPr="00A53D90">
        <w:rPr>
          <w:rFonts w:ascii="宋体" w:hAnsi="宋体" w:cs="宋体" w:hint="eastAsia"/>
          <w:sz w:val="24"/>
          <w:szCs w:val="24"/>
        </w:rPr>
        <w:t>、</w:t>
      </w:r>
      <w:r w:rsidR="008C24AD" w:rsidRPr="00A53D90">
        <w:rPr>
          <w:rFonts w:asciiTheme="majorEastAsia" w:eastAsiaTheme="majorEastAsia" w:hAnsiTheme="majorEastAsia" w:cs="Arial" w:hint="eastAsia"/>
          <w:kern w:val="0"/>
          <w:sz w:val="24"/>
          <w:szCs w:val="24"/>
        </w:rPr>
        <w:t>本项目最高</w:t>
      </w:r>
      <w:r w:rsidR="00B94CAB" w:rsidRPr="00A53D90">
        <w:rPr>
          <w:rFonts w:asciiTheme="majorEastAsia" w:eastAsiaTheme="majorEastAsia" w:hAnsiTheme="majorEastAsia" w:cs="Arial" w:hint="eastAsia"/>
          <w:kern w:val="0"/>
          <w:sz w:val="24"/>
          <w:szCs w:val="24"/>
        </w:rPr>
        <w:t>限价</w:t>
      </w:r>
      <w:r w:rsidR="00CB0CC6">
        <w:rPr>
          <w:rFonts w:asciiTheme="majorEastAsia" w:eastAsiaTheme="majorEastAsia" w:hAnsiTheme="majorEastAsia" w:cs="Arial" w:hint="eastAsia"/>
          <w:kern w:val="0"/>
          <w:sz w:val="24"/>
          <w:szCs w:val="24"/>
        </w:rPr>
        <w:t>4</w:t>
      </w:r>
      <w:r w:rsidR="00910641" w:rsidRPr="00A53D90">
        <w:rPr>
          <w:rFonts w:asciiTheme="majorEastAsia" w:eastAsiaTheme="majorEastAsia" w:hAnsiTheme="majorEastAsia" w:cs="Arial" w:hint="eastAsia"/>
          <w:kern w:val="0"/>
          <w:sz w:val="24"/>
          <w:szCs w:val="24"/>
        </w:rPr>
        <w:t>0</w:t>
      </w:r>
      <w:r w:rsidR="008C24AD" w:rsidRPr="00A53D90">
        <w:rPr>
          <w:rFonts w:asciiTheme="majorEastAsia" w:eastAsiaTheme="majorEastAsia" w:hAnsiTheme="majorEastAsia" w:cs="Arial" w:hint="eastAsia"/>
          <w:kern w:val="0"/>
          <w:sz w:val="24"/>
          <w:szCs w:val="24"/>
        </w:rPr>
        <w:t>万</w:t>
      </w:r>
      <w:r w:rsidR="00B94CAB" w:rsidRPr="00A53D90">
        <w:rPr>
          <w:rFonts w:asciiTheme="majorEastAsia" w:eastAsiaTheme="majorEastAsia" w:hAnsiTheme="majorEastAsia" w:cs="Arial" w:hint="eastAsia"/>
          <w:kern w:val="0"/>
          <w:sz w:val="24"/>
          <w:szCs w:val="24"/>
        </w:rPr>
        <w:t>元，</w:t>
      </w:r>
      <w:r w:rsidR="00455310" w:rsidRPr="00A53D90">
        <w:rPr>
          <w:rFonts w:asciiTheme="majorEastAsia" w:eastAsiaTheme="majorEastAsia" w:hAnsiTheme="majorEastAsia" w:cs="Arial" w:hint="eastAsia"/>
          <w:kern w:val="0"/>
          <w:sz w:val="24"/>
          <w:szCs w:val="24"/>
        </w:rPr>
        <w:t>磋商报价超过最高限价的为无效报价。</w:t>
      </w:r>
    </w:p>
    <w:p w:rsidR="00F63A03" w:rsidRPr="00A53D90" w:rsidRDefault="00F63A03" w:rsidP="00F63A03">
      <w:pPr>
        <w:snapToGrid w:val="0"/>
        <w:spacing w:line="480" w:lineRule="exact"/>
        <w:ind w:firstLineChars="200" w:firstLine="480"/>
        <w:rPr>
          <w:rFonts w:ascii="宋体" w:cs="宋体"/>
          <w:sz w:val="24"/>
          <w:szCs w:val="24"/>
        </w:rPr>
      </w:pPr>
      <w:r w:rsidRPr="00A53D90">
        <w:rPr>
          <w:rFonts w:ascii="宋体" w:hAnsi="宋体" w:cs="宋体"/>
          <w:sz w:val="24"/>
          <w:szCs w:val="24"/>
        </w:rPr>
        <w:t>2</w:t>
      </w:r>
      <w:r w:rsidRPr="00A53D90">
        <w:rPr>
          <w:rFonts w:ascii="宋体" w:hAnsi="宋体" w:cs="宋体" w:hint="eastAsia"/>
          <w:sz w:val="24"/>
          <w:szCs w:val="24"/>
        </w:rPr>
        <w:t>、</w:t>
      </w:r>
      <w:r w:rsidR="008C24AD" w:rsidRPr="00A53D90">
        <w:rPr>
          <w:rFonts w:ascii="宋体" w:hAnsi="宋体" w:cs="宋体" w:hint="eastAsia"/>
          <w:sz w:val="24"/>
          <w:szCs w:val="24"/>
        </w:rPr>
        <w:t>商务报价响应评分以各供应商的最终磋商</w:t>
      </w:r>
      <w:r w:rsidR="00B94CAB" w:rsidRPr="00A53D90">
        <w:rPr>
          <w:rFonts w:ascii="宋体" w:hAnsi="宋体" w:cs="宋体" w:hint="eastAsia"/>
          <w:sz w:val="24"/>
          <w:szCs w:val="24"/>
        </w:rPr>
        <w:t>报价为依据，</w:t>
      </w:r>
      <w:r w:rsidRPr="00A53D90">
        <w:rPr>
          <w:rFonts w:ascii="宋体" w:hAnsi="宋体" w:cs="宋体" w:hint="eastAsia"/>
          <w:sz w:val="24"/>
          <w:szCs w:val="24"/>
        </w:rPr>
        <w:t>满足磋商文件要求且最终报价最低的供应商的价格为磋商基准价，其商务报价</w:t>
      </w:r>
      <w:r w:rsidRPr="00A53D90">
        <w:rPr>
          <w:rFonts w:ascii="宋体" w:hAnsi="宋体" w:cs="宋体" w:hint="eastAsia"/>
          <w:kern w:val="0"/>
          <w:sz w:val="24"/>
          <w:szCs w:val="24"/>
        </w:rPr>
        <w:t>响应</w:t>
      </w:r>
      <w:r w:rsidRPr="00A53D90">
        <w:rPr>
          <w:rFonts w:ascii="宋体" w:hAnsi="宋体" w:cs="宋体" w:hint="eastAsia"/>
          <w:sz w:val="24"/>
          <w:szCs w:val="24"/>
        </w:rPr>
        <w:t>分为满分</w:t>
      </w:r>
      <w:r w:rsidR="00CB0CC6">
        <w:rPr>
          <w:rFonts w:ascii="宋体" w:hAnsi="宋体" w:cs="宋体" w:hint="eastAsia"/>
          <w:sz w:val="24"/>
          <w:szCs w:val="24"/>
        </w:rPr>
        <w:t>2</w:t>
      </w:r>
      <w:r w:rsidRPr="00A53D90">
        <w:rPr>
          <w:rFonts w:ascii="宋体" w:hAnsi="宋体" w:cs="宋体" w:hint="eastAsia"/>
          <w:sz w:val="24"/>
          <w:szCs w:val="24"/>
        </w:rPr>
        <w:t>0分。其他供应商的商务报价</w:t>
      </w:r>
      <w:proofErr w:type="gramStart"/>
      <w:r w:rsidRPr="00A53D90">
        <w:rPr>
          <w:rFonts w:ascii="宋体" w:hAnsi="宋体" w:cs="宋体" w:hint="eastAsia"/>
          <w:kern w:val="0"/>
          <w:sz w:val="24"/>
          <w:szCs w:val="24"/>
        </w:rPr>
        <w:t>响应</w:t>
      </w:r>
      <w:r w:rsidRPr="00A53D90">
        <w:rPr>
          <w:rFonts w:ascii="宋体" w:hAnsi="宋体" w:cs="宋体" w:hint="eastAsia"/>
          <w:sz w:val="24"/>
          <w:szCs w:val="24"/>
        </w:rPr>
        <w:t>分统一</w:t>
      </w:r>
      <w:proofErr w:type="gramEnd"/>
      <w:r w:rsidRPr="00A53D90">
        <w:rPr>
          <w:rFonts w:ascii="宋体" w:hAnsi="宋体" w:cs="宋体" w:hint="eastAsia"/>
          <w:sz w:val="24"/>
          <w:szCs w:val="24"/>
        </w:rPr>
        <w:t>按照下列公式计算：</w:t>
      </w:r>
    </w:p>
    <w:p w:rsidR="00F63A03" w:rsidRDefault="00F63A03" w:rsidP="00F63A03">
      <w:pPr>
        <w:snapToGrid w:val="0"/>
        <w:spacing w:line="480" w:lineRule="exact"/>
        <w:ind w:firstLineChars="200" w:firstLine="480"/>
        <w:rPr>
          <w:rFonts w:ascii="宋体" w:cs="宋体"/>
          <w:b/>
          <w:sz w:val="24"/>
          <w:szCs w:val="24"/>
        </w:rPr>
      </w:pPr>
      <w:r w:rsidRPr="00A53D90">
        <w:rPr>
          <w:rFonts w:ascii="宋体" w:hAnsi="宋体" w:cs="宋体"/>
          <w:sz w:val="24"/>
          <w:szCs w:val="24"/>
        </w:rPr>
        <w:t xml:space="preserve">   </w:t>
      </w:r>
      <w:r w:rsidRPr="00A53D90">
        <w:rPr>
          <w:rFonts w:ascii="宋体" w:hAnsi="宋体" w:cs="宋体" w:hint="eastAsia"/>
          <w:b/>
          <w:sz w:val="24"/>
          <w:szCs w:val="24"/>
        </w:rPr>
        <w:t>商务报价</w:t>
      </w:r>
      <w:proofErr w:type="gramStart"/>
      <w:r w:rsidRPr="00A53D90">
        <w:rPr>
          <w:rFonts w:ascii="宋体" w:hAnsi="宋体" w:cs="宋体" w:hint="eastAsia"/>
          <w:b/>
          <w:kern w:val="0"/>
          <w:sz w:val="24"/>
          <w:szCs w:val="24"/>
        </w:rPr>
        <w:t>响应</w:t>
      </w:r>
      <w:r w:rsidRPr="00A53D90">
        <w:rPr>
          <w:rFonts w:ascii="宋体" w:hAnsi="宋体" w:cs="宋体" w:hint="eastAsia"/>
          <w:b/>
          <w:sz w:val="24"/>
          <w:szCs w:val="24"/>
        </w:rPr>
        <w:t>分</w:t>
      </w:r>
      <w:proofErr w:type="gramEnd"/>
      <w:r w:rsidRPr="00A53D90">
        <w:rPr>
          <w:rFonts w:ascii="宋体" w:hAnsi="宋体" w:cs="宋体"/>
          <w:b/>
          <w:sz w:val="24"/>
          <w:szCs w:val="24"/>
        </w:rPr>
        <w:t xml:space="preserve"> =</w:t>
      </w:r>
      <w:r w:rsidRPr="00A53D90">
        <w:rPr>
          <w:rFonts w:ascii="宋体" w:hAnsi="宋体" w:cs="宋体" w:hint="eastAsia"/>
          <w:b/>
          <w:sz w:val="24"/>
          <w:szCs w:val="24"/>
        </w:rPr>
        <w:t>（磋商基准价</w:t>
      </w:r>
      <w:r w:rsidRPr="00A53D90">
        <w:rPr>
          <w:rFonts w:ascii="宋体" w:hAnsi="宋体" w:cs="宋体"/>
          <w:b/>
          <w:sz w:val="24"/>
          <w:szCs w:val="24"/>
        </w:rPr>
        <w:t>/</w:t>
      </w:r>
      <w:r w:rsidRPr="00A53D90">
        <w:rPr>
          <w:rFonts w:ascii="宋体" w:hAnsi="宋体" w:cs="宋体" w:hint="eastAsia"/>
          <w:b/>
          <w:sz w:val="24"/>
          <w:szCs w:val="24"/>
        </w:rPr>
        <w:t>最后磋商报价）×</w:t>
      </w:r>
      <w:r w:rsidR="00CB0CC6">
        <w:rPr>
          <w:rFonts w:ascii="宋体" w:hAnsi="宋体" w:cs="宋体" w:hint="eastAsia"/>
          <w:b/>
          <w:sz w:val="24"/>
          <w:szCs w:val="24"/>
        </w:rPr>
        <w:t>2</w:t>
      </w:r>
      <w:r w:rsidR="008C24AD" w:rsidRPr="00A53D90">
        <w:rPr>
          <w:rFonts w:ascii="宋体" w:hAnsi="宋体" w:cs="宋体" w:hint="eastAsia"/>
          <w:b/>
          <w:sz w:val="24"/>
          <w:szCs w:val="24"/>
        </w:rPr>
        <w:t>0</w:t>
      </w:r>
      <w:r w:rsidRPr="00A53D90">
        <w:rPr>
          <w:rFonts w:ascii="宋体" w:hAnsi="宋体" w:cs="宋体"/>
          <w:b/>
          <w:sz w:val="24"/>
          <w:szCs w:val="24"/>
        </w:rPr>
        <w:t>%</w:t>
      </w:r>
      <w:r>
        <w:rPr>
          <w:rFonts w:ascii="宋体" w:hAnsi="宋体" w:cs="宋体" w:hint="eastAsia"/>
          <w:b/>
          <w:sz w:val="24"/>
          <w:szCs w:val="24"/>
        </w:rPr>
        <w:t>×</w:t>
      </w:r>
      <w:r>
        <w:rPr>
          <w:rFonts w:ascii="宋体" w:hAnsi="宋体" w:cs="宋体"/>
          <w:b/>
          <w:sz w:val="24"/>
          <w:szCs w:val="24"/>
        </w:rPr>
        <w:t>100</w:t>
      </w:r>
    </w:p>
    <w:bookmarkEnd w:id="61"/>
    <w:p w:rsidR="006659A7" w:rsidRDefault="006140D8">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w:t>
      </w:r>
      <w:r w:rsidR="008C24AD">
        <w:rPr>
          <w:rFonts w:ascii="宋体" w:hAnsi="宋体" w:cs="宋体" w:hint="eastAsia"/>
          <w:sz w:val="24"/>
          <w:szCs w:val="24"/>
        </w:rPr>
        <w:t>最高</w:t>
      </w:r>
      <w:r>
        <w:rPr>
          <w:rFonts w:ascii="宋体" w:hAnsi="宋体" w:cs="宋体" w:hint="eastAsia"/>
          <w:sz w:val="24"/>
          <w:szCs w:val="24"/>
        </w:rPr>
        <w:t>限价</w:t>
      </w:r>
      <w:r w:rsidR="008C24AD">
        <w:rPr>
          <w:rFonts w:ascii="宋体" w:hAnsi="宋体" w:cs="宋体" w:hint="eastAsia"/>
          <w:sz w:val="24"/>
          <w:szCs w:val="24"/>
        </w:rPr>
        <w:t>的</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6659A7"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10、不符合法律、法规和磋商文件中规定的其他实质性响应要求的；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sidR="008C24AD">
        <w:rPr>
          <w:rFonts w:ascii="宋体" w:hAnsi="宋体" w:cs="宋体" w:hint="eastAsia"/>
          <w:sz w:val="24"/>
          <w:szCs w:val="24"/>
        </w:rPr>
        <w:t>1</w:t>
      </w:r>
      <w:r>
        <w:rPr>
          <w:rFonts w:ascii="宋体" w:hAnsi="宋体" w:cs="宋体" w:hint="eastAsia"/>
          <w:sz w:val="24"/>
          <w:szCs w:val="24"/>
        </w:rPr>
        <w:t>、磋商小组依据法律法规可以认定为无效投标的其他情况。</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、供应商的报价均超出了采购预算，采购单位不能支付的；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6659A7" w:rsidRDefault="006140D8">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rsidR="006659A7" w:rsidRDefault="006140D8">
      <w:pPr>
        <w:spacing w:line="480" w:lineRule="exact"/>
        <w:ind w:firstLineChars="200" w:firstLine="480"/>
        <w:rPr>
          <w:rFonts w:ascii="宋体" w:cs="宋体"/>
          <w:kern w:val="0"/>
          <w:sz w:val="24"/>
          <w:szCs w:val="24"/>
        </w:rPr>
      </w:pPr>
      <w:bookmarkStart w:id="64" w:name="_Toc94585343"/>
      <w:bookmarkStart w:id="65" w:name="_Toc363573858"/>
      <w:bookmarkEnd w:id="52"/>
      <w:bookmarkEnd w:id="53"/>
      <w:bookmarkEnd w:id="54"/>
      <w:bookmarkEnd w:id="55"/>
      <w:bookmarkEnd w:id="56"/>
      <w:bookmarkEnd w:id="57"/>
      <w:bookmarkEnd w:id="58"/>
      <w:bookmarkEnd w:id="59"/>
      <w:r>
        <w:rPr>
          <w:rFonts w:hint="eastAsia"/>
          <w:kern w:val="0"/>
          <w:sz w:val="24"/>
          <w:szCs w:val="24"/>
        </w:rPr>
        <w:t>成交结果在</w:t>
      </w:r>
      <w:r w:rsidR="00F14DE7">
        <w:rPr>
          <w:rFonts w:ascii="宋体" w:hAnsi="宋体" w:hint="eastAsia"/>
          <w:kern w:val="0"/>
          <w:sz w:val="24"/>
          <w:szCs w:val="24"/>
        </w:rPr>
        <w:t>南通博物苑</w:t>
      </w:r>
      <w:r w:rsidR="00A454C6">
        <w:rPr>
          <w:rFonts w:ascii="宋体" w:hAnsi="宋体" w:hint="eastAsia"/>
          <w:kern w:val="0"/>
          <w:sz w:val="24"/>
          <w:szCs w:val="24"/>
        </w:rPr>
        <w:t>、</w:t>
      </w:r>
      <w:r w:rsidR="00A454C6" w:rsidRPr="00A454C6">
        <w:rPr>
          <w:rFonts w:ascii="宋体" w:hAnsi="宋体" w:hint="eastAsia"/>
          <w:kern w:val="0"/>
          <w:sz w:val="24"/>
          <w:szCs w:val="24"/>
        </w:rPr>
        <w:t>南通市文化广电和旅游局</w:t>
      </w:r>
      <w:r w:rsidR="00AD7562">
        <w:rPr>
          <w:rFonts w:ascii="宋体" w:hAnsi="宋体" w:hint="eastAsia"/>
          <w:kern w:val="0"/>
          <w:sz w:val="24"/>
          <w:szCs w:val="24"/>
        </w:rPr>
        <w:t>网站上</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rsidR="006659A7" w:rsidRDefault="006140D8">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6659A7" w:rsidRDefault="006659A7">
      <w:pPr>
        <w:pStyle w:val="32"/>
        <w:tabs>
          <w:tab w:val="left" w:pos="1050"/>
          <w:tab w:val="right" w:leader="dot" w:pos="9402"/>
        </w:tabs>
        <w:spacing w:line="520" w:lineRule="exact"/>
        <w:ind w:left="0"/>
        <w:jc w:val="center"/>
        <w:outlineLvl w:val="0"/>
        <w:rPr>
          <w:rFonts w:ascii="宋体" w:cs="宋体"/>
          <w:b/>
          <w:i w:val="0"/>
          <w:iCs/>
          <w:w w:val="80"/>
          <w:sz w:val="44"/>
          <w:szCs w:val="44"/>
        </w:rPr>
      </w:pPr>
    </w:p>
    <w:p w:rsidR="001B32B4" w:rsidRDefault="001B32B4">
      <w:pPr>
        <w:pStyle w:val="32"/>
        <w:tabs>
          <w:tab w:val="left" w:pos="1050"/>
          <w:tab w:val="right" w:leader="dot" w:pos="9402"/>
        </w:tabs>
        <w:spacing w:line="520" w:lineRule="exact"/>
        <w:ind w:left="0"/>
        <w:jc w:val="center"/>
        <w:outlineLvl w:val="0"/>
        <w:rPr>
          <w:rFonts w:ascii="宋体" w:hAnsi="宋体" w:cs="宋体"/>
          <w:b/>
          <w:i w:val="0"/>
          <w:iCs/>
          <w:w w:val="80"/>
          <w:sz w:val="44"/>
          <w:szCs w:val="44"/>
        </w:rPr>
      </w:pPr>
    </w:p>
    <w:p w:rsidR="00AD7562" w:rsidRDefault="00AD7562" w:rsidP="00AD7562"/>
    <w:p w:rsidR="00AD7562" w:rsidRDefault="00AD7562" w:rsidP="00AD7562"/>
    <w:p w:rsidR="00AD7562" w:rsidRDefault="00AD7562"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D84188" w:rsidRDefault="00D84188" w:rsidP="00AD7562"/>
    <w:p w:rsidR="00D84188" w:rsidRDefault="00D84188" w:rsidP="00AD7562"/>
    <w:p w:rsidR="00D84188" w:rsidRDefault="00D84188" w:rsidP="00AD7562"/>
    <w:p w:rsidR="006659A7" w:rsidRDefault="006140D8">
      <w:pPr>
        <w:pStyle w:val="32"/>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6659A7" w:rsidRDefault="006140D8" w:rsidP="008128AD">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w:t>
      </w:r>
      <w:r w:rsidR="008F17F3">
        <w:rPr>
          <w:rFonts w:ascii="宋体" w:hAnsi="宋体" w:cs="宋体" w:hint="eastAsia"/>
          <w:kern w:val="0"/>
          <w:sz w:val="24"/>
          <w:szCs w:val="24"/>
        </w:rPr>
        <w:t>30</w:t>
      </w:r>
      <w:r w:rsidR="00982B72">
        <w:rPr>
          <w:rFonts w:ascii="宋体" w:hAnsi="宋体" w:cs="宋体" w:hint="eastAsia"/>
          <w:kern w:val="0"/>
          <w:sz w:val="24"/>
          <w:szCs w:val="24"/>
        </w:rPr>
        <w:t>日内必须按照磋商文件确定的事项</w:t>
      </w:r>
      <w:r w:rsidR="00D84188">
        <w:rPr>
          <w:rFonts w:ascii="宋体" w:hAnsi="宋体" w:cs="宋体" w:hint="eastAsia"/>
          <w:kern w:val="0"/>
          <w:sz w:val="24"/>
          <w:szCs w:val="24"/>
        </w:rPr>
        <w:t>与采购单位</w:t>
      </w:r>
      <w:r w:rsidR="00982B72">
        <w:rPr>
          <w:rFonts w:ascii="宋体" w:hAnsi="宋体" w:cs="宋体" w:hint="eastAsia"/>
          <w:kern w:val="0"/>
          <w:sz w:val="24"/>
          <w:szCs w:val="24"/>
        </w:rPr>
        <w:t>签订</w:t>
      </w:r>
      <w:r>
        <w:rPr>
          <w:rFonts w:ascii="宋体" w:hAnsi="宋体" w:cs="宋体" w:hint="eastAsia"/>
          <w:kern w:val="0"/>
          <w:sz w:val="24"/>
          <w:szCs w:val="24"/>
        </w:rPr>
        <w:t>采购合同。</w:t>
      </w:r>
      <w:r w:rsidR="00F63A03">
        <w:rPr>
          <w:rFonts w:ascii="宋体" w:hAnsi="宋体" w:cs="宋体" w:hint="eastAsia"/>
          <w:kern w:val="0"/>
          <w:sz w:val="24"/>
          <w:szCs w:val="24"/>
        </w:rPr>
        <w:t>合同一式</w:t>
      </w:r>
      <w:r w:rsidR="00D01C7B">
        <w:rPr>
          <w:rFonts w:ascii="宋体" w:hAnsi="宋体" w:cs="宋体" w:hint="eastAsia"/>
          <w:kern w:val="0"/>
          <w:sz w:val="24"/>
          <w:szCs w:val="24"/>
        </w:rPr>
        <w:t>陆</w:t>
      </w:r>
      <w:r w:rsidR="00F63A03">
        <w:rPr>
          <w:rFonts w:ascii="宋体" w:hAnsi="宋体" w:cs="宋体" w:hint="eastAsia"/>
          <w:kern w:val="0"/>
          <w:sz w:val="24"/>
          <w:szCs w:val="24"/>
        </w:rPr>
        <w:t>份，采购单位、</w:t>
      </w:r>
      <w:r w:rsidR="00D84188">
        <w:rPr>
          <w:rFonts w:ascii="宋体" w:hAnsi="宋体" w:cs="宋体" w:hint="eastAsia"/>
          <w:kern w:val="0"/>
          <w:sz w:val="24"/>
          <w:szCs w:val="24"/>
        </w:rPr>
        <w:t>成交</w:t>
      </w:r>
      <w:r w:rsidR="00F63A03">
        <w:rPr>
          <w:rFonts w:ascii="宋体" w:hAnsi="宋体" w:cs="宋体" w:hint="eastAsia"/>
          <w:kern w:val="0"/>
          <w:sz w:val="24"/>
          <w:szCs w:val="24"/>
        </w:rPr>
        <w:t>供应商各</w:t>
      </w:r>
      <w:r w:rsidR="00D01C7B">
        <w:rPr>
          <w:rFonts w:ascii="宋体" w:hAnsi="宋体" w:cs="宋体" w:hint="eastAsia"/>
          <w:kern w:val="0"/>
          <w:sz w:val="24"/>
          <w:szCs w:val="24"/>
        </w:rPr>
        <w:t>叁</w:t>
      </w:r>
      <w:r w:rsidR="00F63A03">
        <w:rPr>
          <w:rFonts w:ascii="宋体" w:hAnsi="宋体" w:cs="宋体" w:hint="eastAsia"/>
          <w:kern w:val="0"/>
          <w:sz w:val="24"/>
          <w:szCs w:val="24"/>
        </w:rPr>
        <w:t>份。</w:t>
      </w:r>
      <w:r>
        <w:rPr>
          <w:rFonts w:ascii="宋体" w:hAnsi="宋体" w:cs="宋体" w:hint="eastAsia"/>
          <w:kern w:val="0"/>
          <w:sz w:val="24"/>
          <w:szCs w:val="24"/>
        </w:rPr>
        <w:t>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rsidR="006659A7" w:rsidRPr="002272B4" w:rsidRDefault="006140D8">
      <w:pPr>
        <w:snapToGrid w:val="0"/>
        <w:spacing w:line="480" w:lineRule="exact"/>
        <w:ind w:firstLine="573"/>
        <w:rPr>
          <w:rFonts w:ascii="宋体" w:cs="宋体"/>
          <w:sz w:val="24"/>
          <w:szCs w:val="24"/>
        </w:rPr>
      </w:pPr>
      <w:r w:rsidRPr="00D84188">
        <w:rPr>
          <w:rFonts w:ascii="宋体" w:hAnsi="宋体" w:cs="宋体" w:hint="eastAsia"/>
          <w:sz w:val="24"/>
          <w:szCs w:val="24"/>
        </w:rPr>
        <w:t>二、</w:t>
      </w:r>
      <w:r w:rsidR="002272B4" w:rsidRPr="002272B4">
        <w:rPr>
          <w:rFonts w:ascii="宋体" w:hAnsi="宋体" w:cs="宋体" w:hint="eastAsia"/>
          <w:kern w:val="0"/>
          <w:sz w:val="24"/>
          <w:szCs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w:t>
      </w:r>
      <w:r w:rsidR="00D84188">
        <w:rPr>
          <w:rFonts w:ascii="宋体" w:hAnsi="宋体" w:cs="宋体" w:hint="eastAsia"/>
          <w:kern w:val="0"/>
          <w:sz w:val="24"/>
          <w:szCs w:val="24"/>
        </w:rPr>
        <w:t>成交供应商</w:t>
      </w:r>
      <w:r>
        <w:rPr>
          <w:rFonts w:ascii="宋体" w:hAnsi="宋体" w:cs="宋体" w:hint="eastAsia"/>
          <w:sz w:val="24"/>
          <w:szCs w:val="24"/>
        </w:rPr>
        <w:t>串通或要求</w:t>
      </w:r>
      <w:r w:rsidR="00D84188">
        <w:rPr>
          <w:rFonts w:ascii="宋体" w:hAnsi="宋体" w:cs="宋体" w:hint="eastAsia"/>
          <w:kern w:val="0"/>
          <w:sz w:val="24"/>
          <w:szCs w:val="24"/>
        </w:rPr>
        <w:t>成交供应商</w:t>
      </w:r>
      <w:r>
        <w:rPr>
          <w:rFonts w:ascii="宋体" w:hAnsi="宋体" w:cs="宋体" w:hint="eastAsia"/>
          <w:sz w:val="24"/>
          <w:szCs w:val="24"/>
        </w:rPr>
        <w:t>通过减少货物数量或降低服务标准的，在履行合同中采取更改配置、调换物品等手段的，要求</w:t>
      </w:r>
      <w:r w:rsidR="00D84188">
        <w:rPr>
          <w:rFonts w:ascii="宋体" w:hAnsi="宋体" w:cs="宋体" w:hint="eastAsia"/>
          <w:kern w:val="0"/>
          <w:sz w:val="24"/>
          <w:szCs w:val="24"/>
        </w:rPr>
        <w:t>成交供应商</w:t>
      </w:r>
      <w:r>
        <w:rPr>
          <w:rFonts w:ascii="宋体" w:hAnsi="宋体" w:cs="宋体" w:hint="eastAsia"/>
          <w:sz w:val="24"/>
          <w:szCs w:val="24"/>
        </w:rPr>
        <w:t>出具虚假发票或任意更改销售发票的，谋取不正当利益的，承担相应的法律责任。</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四、</w:t>
      </w:r>
      <w:r w:rsidR="00D84188">
        <w:rPr>
          <w:rFonts w:ascii="宋体" w:hAnsi="宋体" w:cs="宋体" w:hint="eastAsia"/>
          <w:kern w:val="0"/>
          <w:sz w:val="24"/>
          <w:szCs w:val="24"/>
        </w:rPr>
        <w:t>成交供应</w:t>
      </w:r>
      <w:proofErr w:type="gramStart"/>
      <w:r w:rsidR="00D84188">
        <w:rPr>
          <w:rFonts w:ascii="宋体" w:hAnsi="宋体" w:cs="宋体" w:hint="eastAsia"/>
          <w:kern w:val="0"/>
          <w:sz w:val="24"/>
          <w:szCs w:val="24"/>
        </w:rPr>
        <w:t>商</w:t>
      </w:r>
      <w:r>
        <w:rPr>
          <w:rFonts w:ascii="宋体" w:hAnsi="宋体" w:cs="宋体" w:hint="eastAsia"/>
          <w:sz w:val="24"/>
          <w:szCs w:val="24"/>
        </w:rPr>
        <w:t>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违约情形，应当及时纠正或补偿；造成损失的，按合同约定追究违约责任；发现有假冒、伪劣、走私产品、商业贿赂等违法情形的，应由采购单位移交工商、质监、公安等行政执法部门依法查处。</w:t>
      </w:r>
    </w:p>
    <w:p w:rsidR="002272B4" w:rsidRPr="002272B4" w:rsidRDefault="00982B72" w:rsidP="002272B4">
      <w:pPr>
        <w:snapToGrid w:val="0"/>
        <w:spacing w:line="480" w:lineRule="exact"/>
        <w:ind w:firstLine="573"/>
        <w:rPr>
          <w:rFonts w:ascii="宋体" w:hAnsi="宋体" w:cs="宋体"/>
          <w:sz w:val="24"/>
          <w:szCs w:val="24"/>
        </w:rPr>
      </w:pPr>
      <w:r>
        <w:rPr>
          <w:rFonts w:ascii="宋体" w:hAnsi="宋体" w:cs="宋体" w:hint="eastAsia"/>
          <w:sz w:val="24"/>
          <w:szCs w:val="24"/>
        </w:rPr>
        <w:t>五、</w:t>
      </w:r>
      <w:r w:rsidR="002272B4" w:rsidRPr="002272B4">
        <w:rPr>
          <w:rFonts w:ascii="宋体" w:hAnsi="宋体" w:cs="宋体" w:hint="eastAsia"/>
          <w:sz w:val="24"/>
          <w:szCs w:val="24"/>
        </w:rPr>
        <w:t>不响应付款方式的，视同响应文件无效处理。实际付款方式以最终签订采购合同为准。</w:t>
      </w:r>
    </w:p>
    <w:p w:rsidR="006659A7" w:rsidRDefault="002272B4" w:rsidP="002272B4">
      <w:pPr>
        <w:snapToGrid w:val="0"/>
        <w:spacing w:line="480" w:lineRule="exact"/>
        <w:ind w:firstLine="573"/>
        <w:rPr>
          <w:rFonts w:ascii="宋体" w:cs="宋体"/>
          <w:sz w:val="24"/>
          <w:szCs w:val="24"/>
        </w:rPr>
      </w:pPr>
      <w:r w:rsidRPr="002272B4">
        <w:rPr>
          <w:rFonts w:ascii="宋体" w:hAnsi="宋体" w:cs="宋体" w:hint="eastAsia"/>
          <w:sz w:val="24"/>
          <w:szCs w:val="24"/>
        </w:rPr>
        <w:t>款项由采购人按相关财务支付规定办理支付手续。不得故意拖延支付时间。</w:t>
      </w: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2272B4" w:rsidRDefault="002272B4">
      <w:pPr>
        <w:snapToGrid w:val="0"/>
        <w:spacing w:line="480" w:lineRule="exact"/>
        <w:ind w:firstLine="573"/>
        <w:rPr>
          <w:rFonts w:ascii="宋体" w:cs="宋体"/>
          <w:sz w:val="24"/>
          <w:szCs w:val="24"/>
        </w:rPr>
      </w:pPr>
    </w:p>
    <w:p w:rsidR="002272B4" w:rsidRDefault="002272B4">
      <w:pPr>
        <w:snapToGrid w:val="0"/>
        <w:spacing w:line="480" w:lineRule="exact"/>
        <w:ind w:firstLine="573"/>
        <w:rPr>
          <w:rFonts w:ascii="宋体" w:cs="宋体"/>
          <w:sz w:val="24"/>
          <w:szCs w:val="24"/>
        </w:rPr>
      </w:pPr>
    </w:p>
    <w:p w:rsidR="002272B4" w:rsidRDefault="002272B4">
      <w:pPr>
        <w:snapToGrid w:val="0"/>
        <w:spacing w:line="480" w:lineRule="exact"/>
        <w:ind w:firstLine="573"/>
        <w:rPr>
          <w:rFonts w:ascii="宋体" w:cs="宋体"/>
          <w:sz w:val="24"/>
          <w:szCs w:val="24"/>
        </w:rPr>
      </w:pPr>
    </w:p>
    <w:p w:rsidR="002272B4" w:rsidRDefault="002272B4">
      <w:pPr>
        <w:snapToGrid w:val="0"/>
        <w:spacing w:line="480" w:lineRule="exact"/>
        <w:ind w:firstLine="573"/>
        <w:rPr>
          <w:rFonts w:ascii="宋体" w:cs="宋体"/>
          <w:sz w:val="24"/>
          <w:szCs w:val="24"/>
        </w:rPr>
      </w:pPr>
    </w:p>
    <w:p w:rsidR="002272B4" w:rsidRPr="002272B4" w:rsidRDefault="002272B4">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2272B4" w:rsidRDefault="002272B4" w:rsidP="002272B4">
      <w:pPr>
        <w:autoSpaceDE w:val="0"/>
        <w:autoSpaceDN w:val="0"/>
        <w:adjustRightInd w:val="0"/>
        <w:spacing w:line="360" w:lineRule="auto"/>
        <w:jc w:val="center"/>
        <w:rPr>
          <w:rFonts w:ascii="宋体" w:hAnsi="宋体" w:cs="宋体"/>
          <w:b/>
          <w:color w:val="000000"/>
          <w:sz w:val="24"/>
          <w:szCs w:val="24"/>
        </w:rPr>
      </w:pPr>
      <w:bookmarkStart w:id="66" w:name="_Toc363573860"/>
      <w:bookmarkEnd w:id="64"/>
      <w:bookmarkEnd w:id="65"/>
    </w:p>
    <w:p w:rsidR="002272B4" w:rsidRDefault="002272B4" w:rsidP="002272B4">
      <w:pPr>
        <w:autoSpaceDE w:val="0"/>
        <w:autoSpaceDN w:val="0"/>
        <w:adjustRightInd w:val="0"/>
        <w:spacing w:line="360" w:lineRule="auto"/>
        <w:jc w:val="center"/>
        <w:rPr>
          <w:rFonts w:ascii="宋体" w:hAnsi="宋体" w:cs="宋体"/>
          <w:b/>
          <w:color w:val="000000"/>
          <w:sz w:val="24"/>
          <w:szCs w:val="24"/>
        </w:rPr>
      </w:pPr>
      <w:r w:rsidRPr="002272B4">
        <w:rPr>
          <w:rFonts w:ascii="宋体" w:hAnsi="宋体" w:cs="宋体" w:hint="eastAsia"/>
          <w:b/>
          <w:color w:val="000000"/>
          <w:sz w:val="24"/>
          <w:szCs w:val="24"/>
        </w:rPr>
        <w:t>合同主要条款及格式</w:t>
      </w:r>
    </w:p>
    <w:p w:rsidR="00C07FBE" w:rsidRPr="00C07FBE" w:rsidRDefault="00C07FBE" w:rsidP="00C07FBE">
      <w:pPr>
        <w:wordWrap w:val="0"/>
        <w:spacing w:line="480" w:lineRule="exact"/>
        <w:rPr>
          <w:rFonts w:ascii="宋体" w:hAnsi="宋体" w:cs="宋体"/>
          <w:sz w:val="24"/>
          <w:szCs w:val="24"/>
          <w:u w:val="single"/>
        </w:rPr>
      </w:pPr>
      <w:r w:rsidRPr="00C07FBE">
        <w:rPr>
          <w:rFonts w:ascii="宋体" w:hAnsi="宋体" w:cs="宋体" w:hint="eastAsia"/>
          <w:spacing w:val="46"/>
          <w:sz w:val="24"/>
          <w:szCs w:val="24"/>
        </w:rPr>
        <w:t>采购单</w:t>
      </w:r>
      <w:r w:rsidRPr="00C07FBE">
        <w:rPr>
          <w:rFonts w:ascii="宋体" w:hAnsi="宋体" w:cs="宋体" w:hint="eastAsia"/>
          <w:spacing w:val="2"/>
          <w:sz w:val="24"/>
          <w:szCs w:val="24"/>
        </w:rPr>
        <w:t>位</w:t>
      </w:r>
      <w:r w:rsidRPr="00C07FBE">
        <w:rPr>
          <w:rFonts w:ascii="宋体" w:hAnsi="宋体" w:cs="宋体" w:hint="eastAsia"/>
          <w:sz w:val="24"/>
          <w:szCs w:val="24"/>
        </w:rPr>
        <w:t>（或称甲方）：</w:t>
      </w:r>
      <w:r w:rsidRPr="00C07FBE">
        <w:rPr>
          <w:rFonts w:ascii="宋体" w:hAnsi="宋体" w:cs="宋体" w:hint="eastAsia"/>
          <w:sz w:val="24"/>
          <w:szCs w:val="24"/>
          <w:u w:val="single"/>
        </w:rPr>
        <w:t xml:space="preserve">                </w:t>
      </w:r>
    </w:p>
    <w:p w:rsidR="00C07FBE" w:rsidRPr="00C07FBE" w:rsidRDefault="00C07FBE" w:rsidP="00C07FBE">
      <w:pPr>
        <w:wordWrap w:val="0"/>
        <w:spacing w:line="480" w:lineRule="exact"/>
        <w:rPr>
          <w:rFonts w:ascii="宋体" w:hAnsi="宋体" w:cs="宋体"/>
          <w:bCs/>
          <w:sz w:val="24"/>
          <w:szCs w:val="24"/>
        </w:rPr>
      </w:pPr>
      <w:r>
        <w:rPr>
          <w:rFonts w:ascii="宋体" w:hAnsi="宋体" w:cs="宋体" w:hint="eastAsia"/>
          <w:sz w:val="24"/>
          <w:szCs w:val="24"/>
        </w:rPr>
        <w:t>成交</w:t>
      </w:r>
      <w:r w:rsidRPr="00C07FBE">
        <w:rPr>
          <w:rFonts w:ascii="宋体" w:hAnsi="宋体" w:cs="宋体" w:hint="eastAsia"/>
          <w:sz w:val="24"/>
          <w:szCs w:val="24"/>
        </w:rPr>
        <w:t>供应商（或称乙方）：</w:t>
      </w:r>
      <w:r w:rsidRPr="00C07FBE">
        <w:rPr>
          <w:rFonts w:ascii="宋体" w:hAnsi="宋体" w:cs="宋体" w:hint="eastAsia"/>
          <w:sz w:val="24"/>
          <w:szCs w:val="24"/>
          <w:u w:val="single"/>
        </w:rPr>
        <w:t xml:space="preserve">                </w:t>
      </w:r>
    </w:p>
    <w:p w:rsidR="00C07FBE" w:rsidRPr="00C07FBE" w:rsidRDefault="00C07FBE" w:rsidP="00C07FBE">
      <w:pPr>
        <w:spacing w:line="480" w:lineRule="exact"/>
        <w:rPr>
          <w:rFonts w:ascii="宋体" w:hAnsi="宋体" w:cs="宋体"/>
          <w:sz w:val="24"/>
          <w:szCs w:val="24"/>
        </w:rPr>
      </w:pPr>
      <w:r w:rsidRPr="00C07FBE">
        <w:rPr>
          <w:rFonts w:ascii="宋体" w:hAnsi="宋体" w:cs="宋体" w:hint="eastAsia"/>
          <w:sz w:val="24"/>
          <w:szCs w:val="24"/>
        </w:rPr>
        <w:t>签订时间：</w:t>
      </w:r>
      <w:r w:rsidRPr="00C07FBE">
        <w:rPr>
          <w:rFonts w:ascii="宋体" w:hAnsi="宋体" w:cs="宋体" w:hint="eastAsia"/>
          <w:sz w:val="24"/>
          <w:szCs w:val="24"/>
          <w:u w:val="single"/>
        </w:rPr>
        <w:t xml:space="preserve">      </w:t>
      </w:r>
      <w:r w:rsidRPr="00C07FBE">
        <w:rPr>
          <w:rFonts w:ascii="宋体" w:hAnsi="宋体" w:cs="宋体" w:hint="eastAsia"/>
          <w:sz w:val="24"/>
          <w:szCs w:val="24"/>
        </w:rPr>
        <w:t>年</w:t>
      </w:r>
      <w:r w:rsidRPr="00C07FBE">
        <w:rPr>
          <w:rFonts w:ascii="宋体" w:hAnsi="宋体" w:cs="宋体" w:hint="eastAsia"/>
          <w:sz w:val="24"/>
          <w:szCs w:val="24"/>
          <w:u w:val="single"/>
        </w:rPr>
        <w:t xml:space="preserve">   </w:t>
      </w:r>
      <w:r w:rsidRPr="00C07FBE">
        <w:rPr>
          <w:rFonts w:ascii="宋体" w:hAnsi="宋体" w:cs="宋体" w:hint="eastAsia"/>
          <w:sz w:val="24"/>
          <w:szCs w:val="24"/>
        </w:rPr>
        <w:t>月</w:t>
      </w:r>
      <w:r w:rsidRPr="00C07FBE">
        <w:rPr>
          <w:rFonts w:ascii="宋体" w:hAnsi="宋体" w:cs="宋体" w:hint="eastAsia"/>
          <w:sz w:val="24"/>
          <w:szCs w:val="24"/>
          <w:u w:val="single"/>
        </w:rPr>
        <w:t xml:space="preserve">   </w:t>
      </w:r>
      <w:r w:rsidRPr="00C07FBE">
        <w:rPr>
          <w:rFonts w:ascii="宋体" w:hAnsi="宋体" w:cs="宋体" w:hint="eastAsia"/>
          <w:sz w:val="24"/>
          <w:szCs w:val="24"/>
        </w:rPr>
        <w:t>日</w:t>
      </w:r>
    </w:p>
    <w:p w:rsidR="00C07FBE" w:rsidRPr="00C07FBE" w:rsidRDefault="00C07FBE" w:rsidP="00C07FBE">
      <w:pPr>
        <w:wordWrap w:val="0"/>
        <w:spacing w:line="480" w:lineRule="exact"/>
        <w:rPr>
          <w:rFonts w:ascii="宋体" w:hAnsi="宋体" w:cs="宋体"/>
          <w:sz w:val="24"/>
          <w:szCs w:val="24"/>
          <w:u w:val="single"/>
        </w:rPr>
      </w:pPr>
      <w:r w:rsidRPr="00C07FBE">
        <w:rPr>
          <w:rFonts w:ascii="宋体" w:hAnsi="宋体" w:cs="宋体" w:hint="eastAsia"/>
          <w:sz w:val="24"/>
          <w:szCs w:val="24"/>
        </w:rPr>
        <w:t>签订地点：</w:t>
      </w:r>
      <w:r w:rsidRPr="00C07FBE">
        <w:rPr>
          <w:rFonts w:ascii="宋体" w:hAnsi="宋体" w:cs="宋体" w:hint="eastAsia"/>
          <w:sz w:val="24"/>
          <w:szCs w:val="24"/>
          <w:u w:val="single"/>
        </w:rPr>
        <w:t xml:space="preserve">                </w:t>
      </w:r>
    </w:p>
    <w:p w:rsidR="00C07FBE" w:rsidRPr="00C07FBE" w:rsidRDefault="00C07FBE" w:rsidP="00C07FBE">
      <w:pPr>
        <w:spacing w:line="480" w:lineRule="exact"/>
        <w:ind w:firstLineChars="200" w:firstLine="480"/>
        <w:rPr>
          <w:rFonts w:ascii="宋体" w:hAnsi="宋体" w:cs="宋体"/>
          <w:sz w:val="24"/>
          <w:szCs w:val="24"/>
        </w:rPr>
      </w:pPr>
      <w:r w:rsidRPr="00C07FBE">
        <w:rPr>
          <w:rFonts w:ascii="宋体" w:hAnsi="宋体" w:cs="宋体" w:hint="eastAsia"/>
          <w:sz w:val="24"/>
          <w:szCs w:val="24"/>
        </w:rPr>
        <w:t>根据《中华人民共和国民法典》及</w:t>
      </w:r>
      <w:r w:rsidRPr="00C07FBE">
        <w:rPr>
          <w:rFonts w:ascii="宋体" w:hAnsi="宋体" w:cs="宋体" w:hint="eastAsia"/>
          <w:sz w:val="24"/>
          <w:szCs w:val="24"/>
          <w:u w:val="single"/>
        </w:rPr>
        <w:t xml:space="preserve">   （项目名称）   </w:t>
      </w:r>
      <w:r w:rsidRPr="00C07FBE">
        <w:rPr>
          <w:rFonts w:ascii="宋体" w:hAnsi="宋体" w:cs="宋体" w:hint="eastAsia"/>
          <w:sz w:val="24"/>
          <w:szCs w:val="24"/>
        </w:rPr>
        <w:t>项目的采购结果、采购文件及投标文件，经双方协商一致，签订本合同。</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一、合同的标的物</w:t>
      </w:r>
    </w:p>
    <w:p w:rsid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1.1乙方为甲方的</w:t>
      </w:r>
      <w:r w:rsidRPr="00C07FBE">
        <w:rPr>
          <w:rFonts w:ascii="宋体" w:hAnsi="宋体" w:cs="宋体" w:hint="eastAsia"/>
          <w:sz w:val="24"/>
          <w:szCs w:val="24"/>
          <w:u w:val="single"/>
        </w:rPr>
        <w:t>（项目名称）</w:t>
      </w:r>
      <w:r w:rsidRPr="00C07FBE">
        <w:rPr>
          <w:rFonts w:ascii="宋体" w:hAnsi="宋体" w:cs="宋体" w:hint="eastAsia"/>
          <w:sz w:val="24"/>
          <w:szCs w:val="24"/>
        </w:rPr>
        <w:t>提供服务。</w:t>
      </w:r>
    </w:p>
    <w:p w:rsidR="007A0113" w:rsidRDefault="007A0113" w:rsidP="00C07FBE">
      <w:pPr>
        <w:snapToGrid w:val="0"/>
        <w:spacing w:line="480" w:lineRule="exact"/>
        <w:ind w:firstLine="573"/>
        <w:rPr>
          <w:rFonts w:ascii="宋体" w:hAnsi="宋体" w:cs="宋体"/>
          <w:sz w:val="24"/>
          <w:szCs w:val="24"/>
        </w:rPr>
      </w:pPr>
      <w:r>
        <w:rPr>
          <w:rFonts w:ascii="宋体" w:hAnsi="宋体" w:cs="宋体"/>
          <w:sz w:val="24"/>
          <w:szCs w:val="24"/>
        </w:rPr>
        <w:t>服务清单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620"/>
        <w:gridCol w:w="3435"/>
        <w:gridCol w:w="764"/>
        <w:gridCol w:w="770"/>
      </w:tblGrid>
      <w:tr w:rsidR="007A0113" w:rsidRPr="007D0BF6" w:rsidTr="002D7AFF">
        <w:trPr>
          <w:trHeight w:val="451"/>
          <w:jc w:val="center"/>
        </w:trPr>
        <w:tc>
          <w:tcPr>
            <w:tcW w:w="729" w:type="dxa"/>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序号</w:t>
            </w:r>
          </w:p>
        </w:tc>
        <w:tc>
          <w:tcPr>
            <w:tcW w:w="6055" w:type="dxa"/>
            <w:gridSpan w:val="2"/>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采购内容</w:t>
            </w:r>
          </w:p>
        </w:tc>
        <w:tc>
          <w:tcPr>
            <w:tcW w:w="764" w:type="dxa"/>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数量</w:t>
            </w:r>
          </w:p>
        </w:tc>
        <w:tc>
          <w:tcPr>
            <w:tcW w:w="770" w:type="dxa"/>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单位</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rPr>
                <w:rFonts w:ascii="宋体" w:hAnsi="宋体" w:cs="微软雅黑"/>
                <w:sz w:val="24"/>
                <w:szCs w:val="24"/>
              </w:rPr>
            </w:pPr>
          </w:p>
        </w:tc>
        <w:tc>
          <w:tcPr>
            <w:tcW w:w="2620" w:type="dxa"/>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知识库构建</w:t>
            </w: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专题知识库</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8</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通用知识库</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专题资源库</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2</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知识图谱公众服务系统</w:t>
            </w: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可视化呈现与交互</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智能检索</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知识图谱资源管理系统</w:t>
            </w: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主题文物史料相关藏品管理</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知识图谱管理</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统计分析</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color w:val="0000FF"/>
                <w:sz w:val="24"/>
                <w:szCs w:val="24"/>
              </w:rPr>
            </w:pPr>
            <w:r w:rsidRPr="007D0BF6">
              <w:rPr>
                <w:rFonts w:ascii="宋体" w:hAnsi="宋体" w:cs="微软雅黑" w:hint="eastAsia"/>
                <w:sz w:val="24"/>
                <w:szCs w:val="24"/>
              </w:rPr>
              <w:t>系统设置</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Merge/>
            <w:vAlign w:val="center"/>
          </w:tcPr>
          <w:p w:rsidR="007A0113" w:rsidRPr="007D0BF6" w:rsidRDefault="007A0113" w:rsidP="002D7AFF">
            <w:pPr>
              <w:snapToGrid w:val="0"/>
              <w:jc w:val="center"/>
              <w:rPr>
                <w:rFonts w:ascii="宋体" w:hAnsi="宋体" w:cs="微软雅黑"/>
                <w:sz w:val="24"/>
                <w:szCs w:val="24"/>
              </w:rPr>
            </w:pPr>
          </w:p>
        </w:tc>
        <w:tc>
          <w:tcPr>
            <w:tcW w:w="3435" w:type="dxa"/>
            <w:vAlign w:val="center"/>
          </w:tcPr>
          <w:p w:rsidR="007A0113" w:rsidRPr="007D0BF6" w:rsidRDefault="007A0113" w:rsidP="002D7AFF">
            <w:pPr>
              <w:snapToGrid w:val="0"/>
              <w:jc w:val="center"/>
              <w:rPr>
                <w:rFonts w:ascii="宋体" w:hAnsi="宋体" w:cs="微软雅黑"/>
                <w:color w:val="0000FF"/>
                <w:sz w:val="24"/>
                <w:szCs w:val="24"/>
              </w:rPr>
            </w:pPr>
            <w:r w:rsidRPr="007D0BF6">
              <w:rPr>
                <w:rFonts w:ascii="宋体" w:hAnsi="宋体" w:cs="微软雅黑" w:hint="eastAsia"/>
                <w:sz w:val="24"/>
                <w:szCs w:val="24"/>
              </w:rPr>
              <w:t>个人中心</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主题可视化定制</w:t>
            </w: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主题知识库可视化</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8</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729" w:type="dxa"/>
            <w:vAlign w:val="center"/>
          </w:tcPr>
          <w:p w:rsidR="007A0113" w:rsidRPr="007D0BF6" w:rsidRDefault="007A0113" w:rsidP="007A0113">
            <w:pPr>
              <w:numPr>
                <w:ilvl w:val="0"/>
                <w:numId w:val="4"/>
              </w:numPr>
              <w:snapToGrid w:val="0"/>
              <w:jc w:val="center"/>
              <w:rPr>
                <w:rFonts w:ascii="宋体" w:hAnsi="宋体" w:cs="微软雅黑"/>
                <w:sz w:val="24"/>
                <w:szCs w:val="24"/>
              </w:rPr>
            </w:pPr>
          </w:p>
        </w:tc>
        <w:tc>
          <w:tcPr>
            <w:tcW w:w="262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系统应用整合服务</w:t>
            </w:r>
          </w:p>
        </w:tc>
        <w:tc>
          <w:tcPr>
            <w:tcW w:w="3435"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整合应用到官方网站、微网站、数字互动展示墙等已建系统中</w:t>
            </w:r>
          </w:p>
        </w:tc>
        <w:tc>
          <w:tcPr>
            <w:tcW w:w="764"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770" w:type="dxa"/>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项</w:t>
            </w:r>
          </w:p>
        </w:tc>
      </w:tr>
    </w:tbl>
    <w:p w:rsidR="00C07FBE" w:rsidRPr="00C07FBE" w:rsidRDefault="00C07FBE" w:rsidP="007A0113">
      <w:pPr>
        <w:snapToGrid w:val="0"/>
        <w:spacing w:line="360" w:lineRule="auto"/>
        <w:ind w:firstLine="573"/>
        <w:rPr>
          <w:rFonts w:ascii="宋体" w:hAnsi="宋体" w:cs="宋体"/>
          <w:sz w:val="24"/>
          <w:szCs w:val="24"/>
        </w:rPr>
      </w:pPr>
      <w:r w:rsidRPr="00C07FBE">
        <w:rPr>
          <w:rFonts w:ascii="宋体" w:hAnsi="宋体" w:cs="宋体" w:hint="eastAsia"/>
          <w:sz w:val="24"/>
          <w:szCs w:val="24"/>
        </w:rPr>
        <w:t>二、合同价格与支付</w:t>
      </w:r>
    </w:p>
    <w:p w:rsidR="00C07FBE" w:rsidRPr="00C07FBE" w:rsidRDefault="00C07FBE" w:rsidP="007A0113">
      <w:pPr>
        <w:snapToGrid w:val="0"/>
        <w:spacing w:line="360" w:lineRule="auto"/>
        <w:ind w:firstLineChars="200" w:firstLine="480"/>
        <w:contextualSpacing/>
        <w:outlineLvl w:val="0"/>
        <w:rPr>
          <w:rFonts w:ascii="宋体" w:hAnsi="宋体"/>
          <w:sz w:val="24"/>
          <w:szCs w:val="24"/>
        </w:rPr>
      </w:pPr>
      <w:r w:rsidRPr="00C07FBE">
        <w:rPr>
          <w:rFonts w:ascii="宋体" w:hAnsi="宋体" w:hint="eastAsia"/>
          <w:sz w:val="24"/>
          <w:szCs w:val="24"/>
        </w:rPr>
        <w:t>2.1 合同价格按此次中标价格执行，合同总金额为人民币大写：</w:t>
      </w:r>
      <w:r w:rsidRPr="00C07FBE">
        <w:rPr>
          <w:rFonts w:ascii="宋体" w:hAnsi="宋体" w:hint="eastAsia"/>
          <w:sz w:val="24"/>
          <w:szCs w:val="24"/>
          <w:u w:val="single"/>
        </w:rPr>
        <w:t xml:space="preserve">            （小写：        ）</w:t>
      </w:r>
      <w:r w:rsidRPr="00C07FBE">
        <w:rPr>
          <w:rFonts w:ascii="宋体" w:hAnsi="宋体" w:hint="eastAsia"/>
          <w:sz w:val="24"/>
          <w:szCs w:val="24"/>
        </w:rPr>
        <w:t>，</w:t>
      </w:r>
      <w:r w:rsidRPr="00C07FBE">
        <w:rPr>
          <w:rFonts w:ascii="宋体" w:hAnsi="宋体" w:cs="宋体" w:hint="eastAsia"/>
          <w:sz w:val="24"/>
          <w:szCs w:val="21"/>
        </w:rPr>
        <w:t>本项目报价</w:t>
      </w:r>
      <w:r w:rsidRPr="00C07FBE">
        <w:rPr>
          <w:rFonts w:ascii="宋体" w:hAnsi="宋体" w:hint="eastAsia"/>
          <w:sz w:val="24"/>
          <w:szCs w:val="24"/>
        </w:rPr>
        <w:t>包</w:t>
      </w:r>
      <w:r w:rsidRPr="00D01C7B">
        <w:rPr>
          <w:rFonts w:ascii="宋体" w:hAnsi="宋体" w:hint="eastAsia"/>
          <w:sz w:val="24"/>
          <w:szCs w:val="24"/>
        </w:rPr>
        <w:t>括</w:t>
      </w:r>
      <w:r w:rsidRPr="00D01C7B">
        <w:rPr>
          <w:rFonts w:ascii="宋体" w:cs="宋体" w:hint="eastAsia"/>
          <w:sz w:val="24"/>
          <w:szCs w:val="24"/>
        </w:rPr>
        <w:t>所有设备费（含硬件及软件）、材料费（含辅材费）、包装费、设备与材料采保费、运输到指定地点的装运费用（含装卸力资）、安装费、设备接入费、调试费、系统检测费、成品保护费、检测试验费、技术支持指导培训费、售后服务维保费用、不可预见费、企业管理费、合理利润、税费等为按期完成本项目且确保验收通过、正式交付使用的相关费用，以及交付</w:t>
      </w:r>
      <w:proofErr w:type="gramStart"/>
      <w:r w:rsidRPr="00D01C7B">
        <w:rPr>
          <w:rFonts w:ascii="宋体" w:cs="宋体" w:hint="eastAsia"/>
          <w:sz w:val="24"/>
          <w:szCs w:val="24"/>
        </w:rPr>
        <w:t>使用后维保期</w:t>
      </w:r>
      <w:proofErr w:type="gramEnd"/>
      <w:r w:rsidRPr="00D01C7B">
        <w:rPr>
          <w:rFonts w:ascii="宋体" w:cs="宋体" w:hint="eastAsia"/>
          <w:sz w:val="24"/>
          <w:szCs w:val="24"/>
        </w:rPr>
        <w:t>内的费用等，同时还包含为完成本项目所必须的其他辅助工作，即交付使用前的所有费用以及免保期内的服务费用等包含响应磋商文件采购要求的所有各项应有费用。</w:t>
      </w:r>
      <w:r w:rsidRPr="00D01C7B">
        <w:rPr>
          <w:rFonts w:ascii="宋体" w:hAnsi="宋体" w:hint="eastAsia"/>
          <w:sz w:val="24"/>
          <w:szCs w:val="24"/>
        </w:rPr>
        <w:t>本</w:t>
      </w:r>
      <w:r w:rsidRPr="00C07FBE">
        <w:rPr>
          <w:rFonts w:ascii="宋体" w:hAnsi="宋体" w:hint="eastAsia"/>
          <w:sz w:val="24"/>
          <w:szCs w:val="24"/>
        </w:rPr>
        <w:t>项目总费用按中标价包定，</w:t>
      </w:r>
      <w:r w:rsidRPr="00C07FBE">
        <w:rPr>
          <w:rFonts w:ascii="宋体" w:hAnsi="宋体" w:hint="eastAsia"/>
          <w:sz w:val="24"/>
          <w:szCs w:val="24"/>
        </w:rPr>
        <w:lastRenderedPageBreak/>
        <w:t>不随国家政策或法规、标准及市场因素的变化而进行调整。</w:t>
      </w:r>
    </w:p>
    <w:p w:rsidR="00C07FBE" w:rsidRPr="00C07FBE" w:rsidRDefault="00C07FBE" w:rsidP="00C07FBE">
      <w:pPr>
        <w:spacing w:after="120" w:line="360" w:lineRule="auto"/>
        <w:ind w:firstLineChars="200" w:firstLine="480"/>
        <w:rPr>
          <w:rFonts w:ascii="宋体" w:hAnsi="宋体"/>
          <w:sz w:val="24"/>
          <w:szCs w:val="24"/>
        </w:rPr>
      </w:pPr>
      <w:r w:rsidRPr="00C07FBE">
        <w:rPr>
          <w:rFonts w:ascii="宋体" w:hAnsi="宋体" w:hint="eastAsia"/>
          <w:sz w:val="24"/>
          <w:szCs w:val="24"/>
        </w:rPr>
        <w:t>2.2付款方式：</w:t>
      </w:r>
    </w:p>
    <w:p w:rsidR="00C07FBE" w:rsidRPr="00C07FBE" w:rsidRDefault="00C07FBE" w:rsidP="00C07FBE">
      <w:pPr>
        <w:snapToGrid w:val="0"/>
        <w:spacing w:line="360" w:lineRule="auto"/>
        <w:ind w:firstLine="573"/>
        <w:rPr>
          <w:rFonts w:ascii="宋体" w:hAnsi="宋体"/>
          <w:sz w:val="24"/>
          <w:szCs w:val="21"/>
        </w:rPr>
      </w:pPr>
      <w:r w:rsidRPr="00C07FBE">
        <w:rPr>
          <w:rFonts w:asciiTheme="majorEastAsia" w:hAnsiTheme="majorEastAsia" w:hint="eastAsia"/>
          <w:sz w:val="24"/>
          <w:szCs w:val="21"/>
        </w:rPr>
        <w:t>2.2.1</w:t>
      </w:r>
      <w:r w:rsidR="007A0113" w:rsidRPr="007A0113">
        <w:rPr>
          <w:rFonts w:asciiTheme="majorEastAsia" w:hAnsiTheme="majorEastAsia" w:hint="eastAsia"/>
          <w:sz w:val="24"/>
          <w:szCs w:val="21"/>
        </w:rPr>
        <w:t>合同签订后，支付合同总价的50%；项目完成并通过初验后支付至合同总价的95%；项目通过终验后支付至合同总价的100%。</w:t>
      </w:r>
    </w:p>
    <w:p w:rsidR="00C07FBE" w:rsidRPr="00C07FBE" w:rsidRDefault="00C07FBE" w:rsidP="00C07FBE">
      <w:pPr>
        <w:snapToGrid w:val="0"/>
        <w:spacing w:line="480" w:lineRule="exact"/>
        <w:ind w:firstLine="573"/>
        <w:rPr>
          <w:rFonts w:ascii="宋体" w:hAnsi="宋体"/>
          <w:sz w:val="24"/>
          <w:szCs w:val="21"/>
        </w:rPr>
      </w:pPr>
      <w:r w:rsidRPr="00C07FBE">
        <w:rPr>
          <w:rFonts w:ascii="宋体" w:hAnsi="宋体" w:hint="eastAsia"/>
          <w:sz w:val="24"/>
          <w:szCs w:val="21"/>
        </w:rPr>
        <w:t>2.2.2支付（结算）方式：由甲方通知乙方提交相关发票并办理支付手续，甲方在各项手续、票据齐全的情况下完成对外支付。以上付款均不计利息。</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2.3 根据现行税法对甲方征收的与本合同有关的一切税费均由甲方承担；根据现行税法对</w:t>
      </w:r>
      <w:proofErr w:type="gramStart"/>
      <w:r w:rsidRPr="00C07FBE">
        <w:rPr>
          <w:rFonts w:ascii="宋体" w:hAnsi="宋体" w:cs="宋体" w:hint="eastAsia"/>
          <w:sz w:val="24"/>
          <w:szCs w:val="24"/>
        </w:rPr>
        <w:t>乙方征收</w:t>
      </w:r>
      <w:proofErr w:type="gramEnd"/>
      <w:r w:rsidRPr="00C07FBE">
        <w:rPr>
          <w:rFonts w:ascii="宋体" w:hAnsi="宋体" w:cs="宋体" w:hint="eastAsia"/>
          <w:sz w:val="24"/>
          <w:szCs w:val="24"/>
        </w:rPr>
        <w:t>的与本合同有关的一切税费均由乙方承担。</w:t>
      </w:r>
    </w:p>
    <w:p w:rsidR="007A0113" w:rsidRDefault="00C07FBE" w:rsidP="00C07FBE">
      <w:pPr>
        <w:widowControl/>
        <w:shd w:val="clear" w:color="auto" w:fill="FFFFFF"/>
        <w:spacing w:line="480" w:lineRule="exact"/>
        <w:ind w:firstLineChars="200" w:firstLine="480"/>
        <w:jc w:val="left"/>
        <w:rPr>
          <w:rFonts w:asciiTheme="majorEastAsia" w:eastAsiaTheme="majorEastAsia" w:hAnsiTheme="majorEastAsia" w:cs="Arial"/>
          <w:kern w:val="0"/>
          <w:sz w:val="24"/>
          <w:szCs w:val="24"/>
        </w:rPr>
      </w:pPr>
      <w:r w:rsidRPr="00C07FBE">
        <w:rPr>
          <w:rFonts w:ascii="宋体" w:hAnsi="宋体" w:cs="宋体" w:hint="eastAsia"/>
          <w:sz w:val="24"/>
          <w:szCs w:val="24"/>
        </w:rPr>
        <w:t>三、服务</w:t>
      </w:r>
      <w:r w:rsidR="007A0113">
        <w:rPr>
          <w:rFonts w:ascii="宋体" w:hAnsi="宋体" w:cs="宋体" w:hint="eastAsia"/>
          <w:sz w:val="24"/>
          <w:szCs w:val="24"/>
        </w:rPr>
        <w:t>要求</w:t>
      </w:r>
      <w:r w:rsidRPr="00C07FBE">
        <w:rPr>
          <w:rFonts w:asciiTheme="majorEastAsia" w:eastAsiaTheme="majorEastAsia" w:hAnsiTheme="majorEastAsia" w:cs="Arial" w:hint="eastAsia"/>
          <w:kern w:val="0"/>
          <w:sz w:val="24"/>
          <w:szCs w:val="24"/>
        </w:rPr>
        <w:t>：</w:t>
      </w:r>
    </w:p>
    <w:p w:rsidR="007A0113" w:rsidRPr="007D0BF6" w:rsidRDefault="007A0113" w:rsidP="007A0113">
      <w:pPr>
        <w:keepNext/>
        <w:keepLines/>
        <w:numPr>
          <w:ilvl w:val="2"/>
          <w:numId w:val="0"/>
        </w:numPr>
        <w:snapToGrid w:val="0"/>
        <w:spacing w:before="260" w:after="260"/>
        <w:ind w:leftChars="200" w:left="987" w:hanging="567"/>
        <w:outlineLvl w:val="2"/>
        <w:rPr>
          <w:rFonts w:ascii="宋体" w:hAnsi="宋体"/>
          <w:b/>
          <w:sz w:val="24"/>
          <w:szCs w:val="24"/>
        </w:rPr>
      </w:pPr>
      <w:r w:rsidRPr="007D0BF6">
        <w:rPr>
          <w:rFonts w:ascii="宋体" w:hAnsi="宋体" w:cs="微软雅黑" w:hint="eastAsia"/>
          <w:b/>
          <w:sz w:val="24"/>
          <w:szCs w:val="24"/>
        </w:rPr>
        <w:t>（1）知识库构建</w:t>
      </w:r>
    </w:p>
    <w:p w:rsidR="007A0113" w:rsidRPr="007D0BF6" w:rsidRDefault="007A0113" w:rsidP="007A0113">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供应商需构建专题</w:t>
      </w:r>
      <w:r w:rsidRPr="00090F13">
        <w:rPr>
          <w:rFonts w:ascii="宋体" w:hAnsi="宋体" w:hint="eastAsia"/>
          <w:sz w:val="24"/>
          <w:szCs w:val="24"/>
        </w:rPr>
        <w:t>知识库8套、通用知识库1套</w:t>
      </w:r>
      <w:r w:rsidRPr="00090F13">
        <w:rPr>
          <w:rFonts w:hint="eastAsia"/>
          <w:szCs w:val="21"/>
        </w:rPr>
        <w:t>、</w:t>
      </w:r>
      <w:r w:rsidRPr="00090F13">
        <w:rPr>
          <w:rFonts w:ascii="宋体" w:hAnsi="宋体" w:hint="eastAsia"/>
          <w:sz w:val="24"/>
          <w:szCs w:val="24"/>
        </w:rPr>
        <w:t>专</w:t>
      </w:r>
      <w:r w:rsidRPr="007D0BF6">
        <w:rPr>
          <w:rFonts w:ascii="宋体" w:hAnsi="宋体" w:hint="eastAsia"/>
          <w:sz w:val="24"/>
          <w:szCs w:val="24"/>
        </w:rPr>
        <w:t>题资源库2套。数据需格式统一、标识规范、分类科学，符合国家文化数字化战略发展要求，</w:t>
      </w:r>
      <w:proofErr w:type="gramStart"/>
      <w:r w:rsidRPr="007D0BF6">
        <w:rPr>
          <w:rFonts w:ascii="宋体" w:hAnsi="宋体" w:hint="eastAsia"/>
          <w:sz w:val="24"/>
          <w:szCs w:val="24"/>
        </w:rPr>
        <w:t>需能够</w:t>
      </w:r>
      <w:proofErr w:type="gramEnd"/>
      <w:r w:rsidRPr="007D0BF6">
        <w:rPr>
          <w:rFonts w:ascii="宋体" w:hAnsi="宋体" w:hint="eastAsia"/>
          <w:sz w:val="24"/>
          <w:szCs w:val="24"/>
        </w:rPr>
        <w:t>支持未来与更多数据关联形成中华文明数据库。</w:t>
      </w:r>
    </w:p>
    <w:p w:rsidR="007A0113" w:rsidRPr="007D0BF6" w:rsidRDefault="007A0113" w:rsidP="007A0113">
      <w:pPr>
        <w:snapToGrid w:val="0"/>
        <w:spacing w:line="360" w:lineRule="auto"/>
        <w:ind w:firstLineChars="200" w:firstLine="482"/>
        <w:rPr>
          <w:rFonts w:ascii="宋体" w:hAnsi="宋体"/>
          <w:sz w:val="24"/>
          <w:szCs w:val="24"/>
        </w:rPr>
      </w:pPr>
      <w:r w:rsidRPr="007D0BF6">
        <w:rPr>
          <w:rFonts w:ascii="宋体" w:hAnsi="宋体" w:hint="eastAsia"/>
          <w:b/>
          <w:bCs/>
          <w:sz w:val="24"/>
          <w:szCs w:val="24"/>
        </w:rPr>
        <w:t>知识库需求如下：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1244"/>
        <w:gridCol w:w="1722"/>
        <w:gridCol w:w="3825"/>
        <w:gridCol w:w="824"/>
        <w:gridCol w:w="803"/>
      </w:tblGrid>
      <w:tr w:rsidR="007A0113" w:rsidRPr="007D0BF6" w:rsidTr="002D7AFF">
        <w:trPr>
          <w:trHeight w:val="456"/>
          <w:jc w:val="center"/>
        </w:trPr>
        <w:tc>
          <w:tcPr>
            <w:tcW w:w="503" w:type="pct"/>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序号</w:t>
            </w:r>
          </w:p>
        </w:tc>
        <w:tc>
          <w:tcPr>
            <w:tcW w:w="1584" w:type="pct"/>
            <w:gridSpan w:val="2"/>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内容</w:t>
            </w:r>
          </w:p>
        </w:tc>
        <w:tc>
          <w:tcPr>
            <w:tcW w:w="2042" w:type="pct"/>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分项</w:t>
            </w:r>
          </w:p>
        </w:tc>
        <w:tc>
          <w:tcPr>
            <w:tcW w:w="440" w:type="pct"/>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数量</w:t>
            </w:r>
          </w:p>
        </w:tc>
        <w:tc>
          <w:tcPr>
            <w:tcW w:w="429" w:type="pct"/>
            <w:vAlign w:val="center"/>
          </w:tcPr>
          <w:p w:rsidR="007A0113" w:rsidRPr="007D0BF6" w:rsidRDefault="007A0113" w:rsidP="002D7AFF">
            <w:pPr>
              <w:snapToGrid w:val="0"/>
              <w:jc w:val="center"/>
              <w:rPr>
                <w:rFonts w:ascii="宋体" w:hAnsi="宋体" w:cs="微软雅黑"/>
                <w:b/>
                <w:bCs/>
                <w:sz w:val="24"/>
                <w:szCs w:val="24"/>
              </w:rPr>
            </w:pPr>
            <w:r w:rsidRPr="007D0BF6">
              <w:rPr>
                <w:rFonts w:ascii="宋体" w:hAnsi="宋体" w:cs="微软雅黑" w:hint="eastAsia"/>
                <w:b/>
                <w:bCs/>
                <w:sz w:val="24"/>
                <w:szCs w:val="24"/>
              </w:rPr>
              <w:t>单位</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知识库构建</w:t>
            </w:r>
          </w:p>
        </w:tc>
        <w:tc>
          <w:tcPr>
            <w:tcW w:w="920" w:type="pct"/>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专题知识库</w:t>
            </w: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“生平足迹”专题知识库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“实业救国”专题知识库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“爱国”专题知识库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“中外事迹”专题知识库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“办教育”专题知识库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“社会责任”专题知识库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“相关文物”专题知识库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“人物关系”专题知识库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通用知识库</w:t>
            </w: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融合各专题及有关知识</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restar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专题资源库</w:t>
            </w: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主题相关文创专题资源库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r w:rsidR="007A0113" w:rsidRPr="007D0BF6" w:rsidTr="002D7AFF">
        <w:trPr>
          <w:jc w:val="center"/>
        </w:trPr>
        <w:tc>
          <w:tcPr>
            <w:tcW w:w="503" w:type="pct"/>
            <w:vAlign w:val="center"/>
          </w:tcPr>
          <w:p w:rsidR="007A0113" w:rsidRPr="007D0BF6" w:rsidRDefault="007A0113" w:rsidP="007A0113">
            <w:pPr>
              <w:numPr>
                <w:ilvl w:val="0"/>
                <w:numId w:val="5"/>
              </w:numPr>
              <w:snapToGrid w:val="0"/>
              <w:jc w:val="center"/>
              <w:rPr>
                <w:rFonts w:ascii="宋体" w:hAnsi="宋体" w:cs="微软雅黑"/>
                <w:sz w:val="24"/>
                <w:szCs w:val="24"/>
              </w:rPr>
            </w:pPr>
          </w:p>
        </w:tc>
        <w:tc>
          <w:tcPr>
            <w:tcW w:w="664" w:type="pct"/>
            <w:vMerge/>
            <w:vAlign w:val="center"/>
          </w:tcPr>
          <w:p w:rsidR="007A0113" w:rsidRPr="007D0BF6" w:rsidRDefault="007A0113" w:rsidP="002D7AFF">
            <w:pPr>
              <w:snapToGrid w:val="0"/>
              <w:jc w:val="center"/>
              <w:rPr>
                <w:rFonts w:ascii="宋体" w:hAnsi="宋体" w:cs="微软雅黑"/>
                <w:sz w:val="24"/>
                <w:szCs w:val="24"/>
              </w:rPr>
            </w:pPr>
          </w:p>
        </w:tc>
        <w:tc>
          <w:tcPr>
            <w:tcW w:w="920" w:type="pct"/>
            <w:vMerge/>
            <w:vAlign w:val="center"/>
          </w:tcPr>
          <w:p w:rsidR="007A0113" w:rsidRPr="007D0BF6" w:rsidRDefault="007A0113" w:rsidP="002D7AFF">
            <w:pPr>
              <w:snapToGrid w:val="0"/>
              <w:jc w:val="center"/>
              <w:rPr>
                <w:rFonts w:ascii="宋体" w:hAnsi="宋体" w:cs="微软雅黑"/>
                <w:sz w:val="24"/>
                <w:szCs w:val="24"/>
              </w:rPr>
            </w:pPr>
          </w:p>
        </w:tc>
        <w:tc>
          <w:tcPr>
            <w:tcW w:w="2042"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主题相关旅游专题资源库</w:t>
            </w:r>
          </w:p>
        </w:tc>
        <w:tc>
          <w:tcPr>
            <w:tcW w:w="440" w:type="pct"/>
            <w:vAlign w:val="center"/>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1</w:t>
            </w:r>
          </w:p>
        </w:tc>
        <w:tc>
          <w:tcPr>
            <w:tcW w:w="429" w:type="pct"/>
          </w:tcPr>
          <w:p w:rsidR="007A0113" w:rsidRPr="007D0BF6" w:rsidRDefault="007A0113" w:rsidP="002D7AFF">
            <w:pPr>
              <w:snapToGrid w:val="0"/>
              <w:jc w:val="center"/>
              <w:rPr>
                <w:rFonts w:ascii="宋体" w:hAnsi="宋体" w:cs="微软雅黑"/>
                <w:sz w:val="24"/>
                <w:szCs w:val="24"/>
              </w:rPr>
            </w:pPr>
            <w:r w:rsidRPr="007D0BF6">
              <w:rPr>
                <w:rFonts w:ascii="宋体" w:hAnsi="宋体" w:cs="微软雅黑" w:hint="eastAsia"/>
                <w:sz w:val="24"/>
                <w:szCs w:val="24"/>
              </w:rPr>
              <w:t>套</w:t>
            </w:r>
          </w:p>
        </w:tc>
      </w:tr>
    </w:tbl>
    <w:p w:rsidR="007A0113" w:rsidRPr="007D0BF6" w:rsidRDefault="007A0113" w:rsidP="007A0113">
      <w:pPr>
        <w:snapToGrid w:val="0"/>
        <w:ind w:firstLineChars="200" w:firstLine="482"/>
        <w:rPr>
          <w:rFonts w:ascii="宋体" w:hAnsi="宋体"/>
          <w:b/>
          <w:bCs/>
          <w:sz w:val="24"/>
          <w:szCs w:val="24"/>
        </w:rPr>
      </w:pPr>
      <w:r w:rsidRPr="007D0BF6">
        <w:rPr>
          <w:rFonts w:ascii="宋体" w:hAnsi="宋体" w:hint="eastAsia"/>
          <w:b/>
          <w:bCs/>
          <w:sz w:val="24"/>
          <w:szCs w:val="24"/>
        </w:rPr>
        <w:t>具体要求如下：</w:t>
      </w:r>
    </w:p>
    <w:p w:rsidR="007A0113" w:rsidRPr="007D0BF6" w:rsidRDefault="007A0113" w:rsidP="007A0113">
      <w:pPr>
        <w:keepNext/>
        <w:keepLines/>
        <w:numPr>
          <w:ilvl w:val="3"/>
          <w:numId w:val="0"/>
        </w:numPr>
        <w:snapToGrid w:val="0"/>
        <w:spacing w:before="280" w:after="290"/>
        <w:ind w:leftChars="200" w:left="1128" w:hanging="708"/>
        <w:outlineLvl w:val="3"/>
        <w:rPr>
          <w:rFonts w:ascii="宋体" w:hAnsi="宋体" w:cs="微软雅黑"/>
          <w:b/>
          <w:bCs/>
          <w:sz w:val="24"/>
          <w:szCs w:val="24"/>
        </w:rPr>
      </w:pPr>
      <w:r w:rsidRPr="007D0BF6">
        <w:rPr>
          <w:rFonts w:ascii="宋体" w:hAnsi="宋体" w:cs="微软雅黑" w:hint="eastAsia"/>
          <w:b/>
          <w:bCs/>
          <w:sz w:val="24"/>
          <w:szCs w:val="24"/>
        </w:rPr>
        <w:t>（1.1）专题知识库要求</w:t>
      </w:r>
    </w:p>
    <w:p w:rsidR="007A0113" w:rsidRPr="00D01C7B" w:rsidRDefault="007A0113" w:rsidP="007A0113">
      <w:pPr>
        <w:numPr>
          <w:ilvl w:val="0"/>
          <w:numId w:val="6"/>
        </w:numPr>
        <w:snapToGrid w:val="0"/>
        <w:spacing w:line="360" w:lineRule="auto"/>
        <w:rPr>
          <w:rFonts w:ascii="宋体" w:hAnsi="宋体"/>
          <w:sz w:val="24"/>
          <w:szCs w:val="24"/>
        </w:rPr>
      </w:pPr>
      <w:r w:rsidRPr="00D01C7B">
        <w:rPr>
          <w:rFonts w:ascii="宋体" w:hAnsi="宋体" w:cs="微软雅黑" w:hint="eastAsia"/>
          <w:sz w:val="24"/>
          <w:szCs w:val="24"/>
          <w:shd w:val="clear" w:color="auto" w:fill="FFFFFF"/>
        </w:rPr>
        <w:t>▲</w:t>
      </w:r>
      <w:r w:rsidRPr="00D01C7B">
        <w:rPr>
          <w:rFonts w:ascii="宋体" w:hAnsi="宋体" w:hint="eastAsia"/>
          <w:sz w:val="24"/>
          <w:szCs w:val="24"/>
        </w:rPr>
        <w:t>专题知识库需基于张</w:t>
      </w:r>
      <w:proofErr w:type="gramStart"/>
      <w:r w:rsidRPr="00D01C7B">
        <w:rPr>
          <w:rFonts w:ascii="宋体" w:hAnsi="宋体" w:hint="eastAsia"/>
          <w:sz w:val="24"/>
          <w:szCs w:val="24"/>
        </w:rPr>
        <w:t>謇</w:t>
      </w:r>
      <w:proofErr w:type="gramEnd"/>
      <w:r w:rsidRPr="00D01C7B">
        <w:rPr>
          <w:rFonts w:ascii="宋体" w:hAnsi="宋体" w:hint="eastAsia"/>
          <w:sz w:val="24"/>
          <w:szCs w:val="24"/>
        </w:rPr>
        <w:t>相关文物、史料进行科学设计与构建；</w:t>
      </w:r>
    </w:p>
    <w:p w:rsidR="007A0113" w:rsidRPr="00D01C7B" w:rsidRDefault="007A0113" w:rsidP="007A0113">
      <w:pPr>
        <w:numPr>
          <w:ilvl w:val="0"/>
          <w:numId w:val="6"/>
        </w:numPr>
        <w:snapToGrid w:val="0"/>
        <w:spacing w:line="360" w:lineRule="auto"/>
        <w:rPr>
          <w:rFonts w:ascii="宋体" w:hAnsi="宋体"/>
          <w:sz w:val="24"/>
          <w:szCs w:val="24"/>
        </w:rPr>
      </w:pPr>
      <w:r w:rsidRPr="00D01C7B">
        <w:rPr>
          <w:rFonts w:ascii="宋体" w:hAnsi="宋体" w:hint="eastAsia"/>
          <w:sz w:val="24"/>
          <w:szCs w:val="24"/>
        </w:rPr>
        <w:t>采用图数据库对专题知识的实体数据、关系数据进行存储；</w:t>
      </w:r>
    </w:p>
    <w:p w:rsidR="007A0113" w:rsidRPr="00D01C7B" w:rsidRDefault="007A0113" w:rsidP="007A0113">
      <w:pPr>
        <w:numPr>
          <w:ilvl w:val="0"/>
          <w:numId w:val="6"/>
        </w:numPr>
        <w:snapToGrid w:val="0"/>
        <w:spacing w:line="360" w:lineRule="auto"/>
        <w:rPr>
          <w:rFonts w:ascii="宋体" w:hAnsi="宋体"/>
          <w:sz w:val="24"/>
          <w:szCs w:val="24"/>
        </w:rPr>
      </w:pPr>
      <w:r w:rsidRPr="00D01C7B">
        <w:rPr>
          <w:rFonts w:ascii="宋体" w:hAnsi="宋体" w:hint="eastAsia"/>
          <w:sz w:val="24"/>
          <w:szCs w:val="24"/>
        </w:rPr>
        <w:t>供应商需在响应文件中通过图谱或列表方式呈现相关数据；</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知识库内所有文字需符合国家法律法规要求，规避色情、政治敏感、反动、恶意</w:t>
      </w:r>
      <w:r w:rsidRPr="007D0BF6">
        <w:rPr>
          <w:rFonts w:ascii="宋体" w:hAnsi="宋体" w:hint="eastAsia"/>
          <w:sz w:val="24"/>
          <w:szCs w:val="24"/>
        </w:rPr>
        <w:lastRenderedPageBreak/>
        <w:t>营销等不良内容。</w:t>
      </w:r>
    </w:p>
    <w:p w:rsidR="007A0113" w:rsidRPr="007D0BF6" w:rsidRDefault="007A0113" w:rsidP="007A0113">
      <w:pPr>
        <w:keepNext/>
        <w:keepLines/>
        <w:numPr>
          <w:ilvl w:val="3"/>
          <w:numId w:val="0"/>
        </w:numPr>
        <w:snapToGrid w:val="0"/>
        <w:spacing w:before="280" w:after="290"/>
        <w:ind w:leftChars="200" w:left="1128" w:hanging="708"/>
        <w:outlineLvl w:val="3"/>
        <w:rPr>
          <w:rFonts w:ascii="宋体" w:hAnsi="宋体" w:cs="微软雅黑"/>
          <w:b/>
          <w:bCs/>
          <w:sz w:val="24"/>
          <w:szCs w:val="24"/>
        </w:rPr>
      </w:pPr>
      <w:r w:rsidRPr="007D0BF6">
        <w:rPr>
          <w:rFonts w:ascii="宋体" w:hAnsi="宋体" w:cs="微软雅黑" w:hint="eastAsia"/>
          <w:b/>
          <w:bCs/>
          <w:sz w:val="24"/>
          <w:szCs w:val="24"/>
        </w:rPr>
        <w:t>（1.2）通用知识库要求</w:t>
      </w:r>
    </w:p>
    <w:p w:rsidR="007A0113" w:rsidRPr="007D0BF6" w:rsidRDefault="007A0113" w:rsidP="007A0113">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利用数据整理加工、计算机视觉（CV）、光学字符识别（OCR)、自然语言处理（NLP）等关键技术，实现对结构化、半结构化、非结构化数据的处理，使其转化为可构建知识图谱的三元组数据，并形成通用知识库。</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采用图数据库对实体数据、关系数据进行存储；</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▲实体</w:t>
      </w:r>
      <w:r w:rsidRPr="007D0BF6">
        <w:rPr>
          <w:rFonts w:ascii="宋体" w:hAnsi="宋体" w:hint="eastAsia"/>
          <w:sz w:val="24"/>
          <w:szCs w:val="24"/>
        </w:rPr>
        <w:t>数据数量不低于3万条；</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w:t>
      </w:r>
      <w:r w:rsidRPr="007D0BF6">
        <w:rPr>
          <w:rFonts w:ascii="宋体" w:hAnsi="宋体" w:hint="eastAsia"/>
          <w:sz w:val="24"/>
          <w:szCs w:val="24"/>
        </w:rPr>
        <w:t>关系数据数量不低于6万条；</w:t>
      </w:r>
    </w:p>
    <w:p w:rsidR="007A0113" w:rsidRPr="007D0BF6" w:rsidRDefault="007A0113" w:rsidP="007A0113">
      <w:pPr>
        <w:numPr>
          <w:ilvl w:val="0"/>
          <w:numId w:val="6"/>
        </w:numPr>
        <w:snapToGrid w:val="0"/>
        <w:spacing w:line="360" w:lineRule="auto"/>
        <w:rPr>
          <w:rFonts w:ascii="宋体" w:hAnsi="宋体" w:cs="微软雅黑"/>
          <w:sz w:val="24"/>
          <w:szCs w:val="24"/>
          <w:shd w:val="clear" w:color="auto" w:fill="FFFFFF"/>
        </w:rPr>
      </w:pPr>
      <w:r w:rsidRPr="007D0BF6">
        <w:rPr>
          <w:rFonts w:ascii="宋体" w:hAnsi="宋体" w:cs="微软雅黑" w:hint="eastAsia"/>
          <w:sz w:val="24"/>
          <w:szCs w:val="24"/>
          <w:shd w:val="clear" w:color="auto" w:fill="FFFFFF"/>
        </w:rPr>
        <w:t>▲需融合专题知识且包含更多扩充关系；</w:t>
      </w:r>
    </w:p>
    <w:p w:rsidR="007A0113" w:rsidRPr="007D0BF6" w:rsidRDefault="007A0113" w:rsidP="007A0113">
      <w:pPr>
        <w:numPr>
          <w:ilvl w:val="0"/>
          <w:numId w:val="6"/>
        </w:numPr>
        <w:snapToGrid w:val="0"/>
        <w:spacing w:line="360" w:lineRule="auto"/>
        <w:rPr>
          <w:rFonts w:ascii="宋体" w:hAnsi="宋体" w:cs="微软雅黑"/>
          <w:sz w:val="24"/>
          <w:szCs w:val="24"/>
          <w:shd w:val="clear" w:color="auto" w:fill="FFFFFF"/>
        </w:rPr>
      </w:pPr>
      <w:r w:rsidRPr="007D0BF6">
        <w:rPr>
          <w:rFonts w:ascii="宋体" w:hAnsi="宋体" w:cs="微软雅黑" w:hint="eastAsia"/>
          <w:sz w:val="24"/>
          <w:szCs w:val="24"/>
          <w:shd w:val="clear" w:color="auto" w:fill="FFFFFF"/>
        </w:rPr>
        <w:t>▲需包含人物相关事件及主题。</w:t>
      </w:r>
    </w:p>
    <w:p w:rsidR="007A0113" w:rsidRPr="007D0BF6" w:rsidRDefault="007A0113" w:rsidP="007A0113">
      <w:pPr>
        <w:snapToGrid w:val="0"/>
        <w:spacing w:line="360" w:lineRule="auto"/>
        <w:ind w:left="420"/>
        <w:rPr>
          <w:rFonts w:ascii="宋体" w:hAnsi="宋体"/>
          <w:sz w:val="24"/>
          <w:szCs w:val="24"/>
        </w:rPr>
      </w:pPr>
      <w:r w:rsidRPr="007D0BF6">
        <w:rPr>
          <w:rFonts w:ascii="宋体" w:hAnsi="宋体" w:cs="微软雅黑" w:hint="eastAsia"/>
          <w:b/>
          <w:sz w:val="24"/>
          <w:szCs w:val="24"/>
        </w:rPr>
        <w:t>（2）知识图谱公众服务系统</w:t>
      </w:r>
    </w:p>
    <w:p w:rsidR="007A0113" w:rsidRPr="007D0BF6" w:rsidRDefault="007A0113" w:rsidP="007A0113">
      <w:pPr>
        <w:snapToGrid w:val="0"/>
        <w:spacing w:line="360" w:lineRule="auto"/>
        <w:ind w:firstLineChars="200" w:firstLine="480"/>
        <w:rPr>
          <w:rFonts w:ascii="宋体" w:hAnsi="宋体"/>
          <w:sz w:val="24"/>
          <w:szCs w:val="24"/>
        </w:rPr>
      </w:pPr>
      <w:r w:rsidRPr="007D0BF6">
        <w:rPr>
          <w:rFonts w:ascii="宋体" w:hAnsi="宋体" w:hint="eastAsia"/>
          <w:sz w:val="24"/>
          <w:szCs w:val="24"/>
        </w:rPr>
        <w:t>供应商需设计开发面向社会公众的知识图谱公众服务系统，满足公众对张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主题文物史料的查询、了解和利用，保障观众的使用体验。</w:t>
      </w:r>
    </w:p>
    <w:p w:rsidR="007A0113" w:rsidRPr="007D0BF6" w:rsidRDefault="007A0113" w:rsidP="007A0113">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可视化呈现与交互：服务系统应具备可视化的界面，能够展现文物和属性之间的关联，将建立的模型按时间序列、事件轨迹和主题等多种类型结合，为观众呈现体系化的信息。</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智能检索：系统</w:t>
      </w:r>
      <w:proofErr w:type="gramStart"/>
      <w:r w:rsidRPr="007D0BF6">
        <w:rPr>
          <w:rFonts w:ascii="宋体" w:hAnsi="宋体" w:hint="eastAsia"/>
          <w:sz w:val="24"/>
          <w:szCs w:val="24"/>
        </w:rPr>
        <w:t>需支持</w:t>
      </w:r>
      <w:proofErr w:type="gramEnd"/>
      <w:r w:rsidRPr="007D0BF6">
        <w:rPr>
          <w:rFonts w:ascii="宋体" w:hAnsi="宋体" w:hint="eastAsia"/>
          <w:sz w:val="24"/>
          <w:szCs w:val="24"/>
        </w:rPr>
        <w:t>智能检索，包括但不限于：</w:t>
      </w:r>
    </w:p>
    <w:p w:rsidR="007A0113" w:rsidRPr="007D0BF6" w:rsidRDefault="007A0113" w:rsidP="007A0113">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1）支持关键词搜索、标签搜索、文本内容模糊查询，满足多维度查询文物、发现文物关联、对比参考等需求；</w:t>
      </w:r>
    </w:p>
    <w:p w:rsidR="007A0113" w:rsidRPr="007D0BF6" w:rsidRDefault="007A0113" w:rsidP="007A0113">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2）给观众灵活、自由的知识检索体验；</w:t>
      </w:r>
    </w:p>
    <w:p w:rsidR="007A0113" w:rsidRPr="007D0BF6" w:rsidRDefault="007A0113" w:rsidP="007A0113">
      <w:pPr>
        <w:numPr>
          <w:ilvl w:val="5"/>
          <w:numId w:val="0"/>
        </w:numPr>
        <w:snapToGrid w:val="0"/>
        <w:spacing w:line="360" w:lineRule="auto"/>
        <w:ind w:leftChars="300" w:left="630"/>
        <w:rPr>
          <w:rFonts w:ascii="宋体" w:hAnsi="宋体"/>
          <w:sz w:val="24"/>
          <w:szCs w:val="24"/>
        </w:rPr>
      </w:pPr>
      <w:r w:rsidRPr="007D0BF6">
        <w:rPr>
          <w:rFonts w:ascii="宋体" w:hAnsi="宋体" w:hint="eastAsia"/>
          <w:sz w:val="24"/>
          <w:szCs w:val="24"/>
        </w:rPr>
        <w:t>3）除支持文物相关的结构化检索与展示外，还</w:t>
      </w:r>
      <w:proofErr w:type="gramStart"/>
      <w:r w:rsidRPr="007D0BF6">
        <w:rPr>
          <w:rFonts w:ascii="宋体" w:hAnsi="宋体" w:hint="eastAsia"/>
          <w:sz w:val="24"/>
          <w:szCs w:val="24"/>
        </w:rPr>
        <w:t>需支持</w:t>
      </w:r>
      <w:proofErr w:type="gramEnd"/>
      <w:r w:rsidRPr="007D0BF6">
        <w:rPr>
          <w:rFonts w:ascii="宋体" w:hAnsi="宋体" w:hint="eastAsia"/>
          <w:sz w:val="24"/>
          <w:szCs w:val="24"/>
        </w:rPr>
        <w:t>对文物相关文献等各类非结构化数据生成全文索引，需提供非结构化数据快速搜索的能力。</w:t>
      </w:r>
    </w:p>
    <w:p w:rsidR="007A0113" w:rsidRPr="007D0BF6" w:rsidRDefault="007A0113" w:rsidP="007A0113">
      <w:pPr>
        <w:keepNext/>
        <w:keepLines/>
        <w:numPr>
          <w:ilvl w:val="2"/>
          <w:numId w:val="0"/>
        </w:numPr>
        <w:snapToGrid w:val="0"/>
        <w:spacing w:before="260" w:after="260"/>
        <w:ind w:leftChars="200" w:left="987" w:hanging="567"/>
        <w:outlineLvl w:val="2"/>
        <w:rPr>
          <w:rFonts w:ascii="宋体" w:hAnsi="宋体"/>
          <w:b/>
          <w:sz w:val="24"/>
          <w:szCs w:val="24"/>
        </w:rPr>
      </w:pPr>
      <w:r w:rsidRPr="007D0BF6">
        <w:rPr>
          <w:rFonts w:ascii="宋体" w:hAnsi="宋体" w:cs="微软雅黑" w:hint="eastAsia"/>
          <w:b/>
          <w:sz w:val="24"/>
          <w:szCs w:val="24"/>
        </w:rPr>
        <w:t>（3）知识图谱资源管理系统</w:t>
      </w:r>
    </w:p>
    <w:p w:rsidR="007A0113" w:rsidRPr="007D0BF6" w:rsidRDefault="007A0113" w:rsidP="007A0113">
      <w:pPr>
        <w:snapToGrid w:val="0"/>
        <w:spacing w:line="360" w:lineRule="auto"/>
        <w:ind w:firstLineChars="200" w:firstLine="480"/>
        <w:rPr>
          <w:rFonts w:ascii="宋体" w:hAnsi="宋体" w:cs="微软雅黑"/>
          <w:sz w:val="24"/>
          <w:szCs w:val="24"/>
        </w:rPr>
      </w:pPr>
      <w:r w:rsidRPr="007D0BF6">
        <w:rPr>
          <w:rFonts w:ascii="宋体" w:hAnsi="宋体" w:cs="微软雅黑" w:hint="eastAsia"/>
          <w:sz w:val="24"/>
          <w:szCs w:val="24"/>
        </w:rPr>
        <w:t>供应商需设计开发面向管理人员的知识图谱资源管理系统，满足相关业务部门对张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主题文物史料知识图谱的管理、运维，保障本项目的利用效能。</w:t>
      </w:r>
    </w:p>
    <w:p w:rsidR="007A0113" w:rsidRPr="007D0BF6" w:rsidRDefault="007A0113" w:rsidP="007A0113">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主题文物史料相关藏品管理：数据资源管理包含但不限于</w:t>
      </w:r>
      <w:r w:rsidRPr="007D0BF6">
        <w:rPr>
          <w:rFonts w:ascii="宋体" w:hAnsi="宋体" w:cs="宋体" w:hint="eastAsia"/>
          <w:sz w:val="24"/>
          <w:szCs w:val="24"/>
        </w:rPr>
        <w:t>数据资源采集、资源编目、资源审核、资源下载、资源回收站、资源专题列表、资源列表、查看相</w:t>
      </w:r>
      <w:r w:rsidRPr="007D0BF6">
        <w:rPr>
          <w:rFonts w:ascii="宋体" w:hAnsi="宋体" w:cs="宋体" w:hint="eastAsia"/>
          <w:sz w:val="24"/>
          <w:szCs w:val="24"/>
        </w:rPr>
        <w:lastRenderedPageBreak/>
        <w:t>似度、资源专题使用、资源利用申请、资源申请记录、资源详情、资源利用审核等；</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▲知识图谱管理：管理系统应具备知识图谱管理工具，包含但不限于知识图谱展示、知识图谱变更、三元组批量上传、知识检索配置管理、可视化图谱编辑等功能；</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统计分析：应包含但不限于资源统计、知识库数据统计等功能；</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系统设置：应包含但不限于</w:t>
      </w:r>
      <w:r w:rsidRPr="007D0BF6">
        <w:rPr>
          <w:rFonts w:hAnsi="仿宋_GB2312" w:cs="仿宋_GB2312" w:hint="eastAsia"/>
          <w:sz w:val="24"/>
          <w:szCs w:val="24"/>
        </w:rPr>
        <w:t>元数据维护、标签管理、角色管理、用户管理、操作日志管理、消息管理</w:t>
      </w:r>
      <w:r w:rsidRPr="007D0BF6">
        <w:rPr>
          <w:rFonts w:ascii="宋体" w:hAnsi="宋体" w:cs="微软雅黑" w:hint="eastAsia"/>
          <w:sz w:val="24"/>
          <w:szCs w:val="24"/>
        </w:rPr>
        <w:t>等功能；</w:t>
      </w:r>
    </w:p>
    <w:p w:rsidR="007A0113" w:rsidRPr="00D01C7B" w:rsidRDefault="007A0113" w:rsidP="007A0113">
      <w:pPr>
        <w:numPr>
          <w:ilvl w:val="0"/>
          <w:numId w:val="6"/>
        </w:numPr>
        <w:snapToGrid w:val="0"/>
        <w:spacing w:line="360" w:lineRule="auto"/>
        <w:rPr>
          <w:rFonts w:ascii="宋体" w:hAnsi="宋体"/>
          <w:sz w:val="24"/>
          <w:szCs w:val="24"/>
        </w:rPr>
      </w:pPr>
      <w:r w:rsidRPr="00D01C7B">
        <w:rPr>
          <w:rFonts w:ascii="宋体" w:hAnsi="宋体" w:hint="eastAsia"/>
          <w:sz w:val="24"/>
          <w:szCs w:val="24"/>
        </w:rPr>
        <w:t>个人中心：应包含但不限于个人档案、修改密码</w:t>
      </w:r>
      <w:r w:rsidRPr="00D01C7B">
        <w:rPr>
          <w:rFonts w:ascii="宋体" w:hAnsi="宋体" w:cs="微软雅黑" w:hint="eastAsia"/>
          <w:sz w:val="24"/>
          <w:szCs w:val="24"/>
        </w:rPr>
        <w:t>等功能。</w:t>
      </w:r>
    </w:p>
    <w:p w:rsidR="007A0113" w:rsidRPr="00D01C7B" w:rsidRDefault="007A0113" w:rsidP="007A0113">
      <w:pPr>
        <w:snapToGrid w:val="0"/>
        <w:spacing w:line="360" w:lineRule="auto"/>
        <w:ind w:left="420"/>
        <w:rPr>
          <w:rFonts w:ascii="宋体" w:hAnsi="宋体"/>
          <w:sz w:val="24"/>
          <w:szCs w:val="24"/>
        </w:rPr>
      </w:pPr>
      <w:r w:rsidRPr="00D01C7B">
        <w:rPr>
          <w:rFonts w:ascii="宋体" w:hAnsi="宋体" w:cs="微软雅黑" w:hint="eastAsia"/>
          <w:b/>
          <w:sz w:val="24"/>
          <w:szCs w:val="24"/>
        </w:rPr>
        <w:t>（4）专题可视化定制</w:t>
      </w:r>
    </w:p>
    <w:p w:rsidR="007A0113" w:rsidRPr="007D0BF6" w:rsidRDefault="007A0113" w:rsidP="007A0113">
      <w:pPr>
        <w:snapToGrid w:val="0"/>
        <w:spacing w:line="360" w:lineRule="auto"/>
        <w:ind w:firstLineChars="200" w:firstLine="480"/>
        <w:rPr>
          <w:rFonts w:ascii="宋体" w:hAnsi="宋体"/>
          <w:sz w:val="24"/>
          <w:szCs w:val="24"/>
        </w:rPr>
      </w:pPr>
      <w:r w:rsidRPr="00D01C7B">
        <w:rPr>
          <w:rFonts w:ascii="宋体" w:hAnsi="宋体" w:hint="eastAsia"/>
          <w:sz w:val="24"/>
          <w:szCs w:val="24"/>
        </w:rPr>
        <w:t>供应商需结合南通博物苑特色、张</w:t>
      </w:r>
      <w:proofErr w:type="gramStart"/>
      <w:r w:rsidRPr="00D01C7B">
        <w:rPr>
          <w:rFonts w:ascii="宋体" w:hAnsi="宋体" w:hint="eastAsia"/>
          <w:sz w:val="24"/>
          <w:szCs w:val="24"/>
        </w:rPr>
        <w:t>謇</w:t>
      </w:r>
      <w:proofErr w:type="gramEnd"/>
      <w:r w:rsidRPr="00D01C7B">
        <w:rPr>
          <w:rFonts w:ascii="宋体" w:hAnsi="宋体" w:hint="eastAsia"/>
          <w:sz w:val="24"/>
          <w:szCs w:val="24"/>
        </w:rPr>
        <w:t>人物特色、知识库数据定制相应的可视化主题。供应商需在响应文件中提供</w:t>
      </w:r>
      <w:proofErr w:type="gramStart"/>
      <w:r w:rsidRPr="00D01C7B">
        <w:rPr>
          <w:rFonts w:ascii="宋体" w:hAnsi="宋体" w:hint="eastAsia"/>
          <w:sz w:val="24"/>
          <w:szCs w:val="24"/>
        </w:rPr>
        <w:t>各主题</w:t>
      </w:r>
      <w:proofErr w:type="gramEnd"/>
      <w:r w:rsidRPr="00D01C7B">
        <w:rPr>
          <w:rFonts w:ascii="宋体" w:hAnsi="宋体" w:hint="eastAsia"/>
          <w:sz w:val="24"/>
          <w:szCs w:val="24"/>
        </w:rPr>
        <w:t>策划大纲、可视化效果图。</w:t>
      </w:r>
    </w:p>
    <w:p w:rsidR="007A0113" w:rsidRPr="007D0BF6" w:rsidRDefault="007A0113" w:rsidP="007A0113">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1977"/>
        <w:gridCol w:w="5714"/>
      </w:tblGrid>
      <w:tr w:rsidR="007A0113" w:rsidRPr="007D0BF6" w:rsidTr="002D7AFF">
        <w:trPr>
          <w:jc w:val="center"/>
        </w:trPr>
        <w:tc>
          <w:tcPr>
            <w:tcW w:w="831" w:type="dxa"/>
            <w:vAlign w:val="center"/>
          </w:tcPr>
          <w:p w:rsidR="007A0113" w:rsidRPr="007D0BF6" w:rsidRDefault="007A0113" w:rsidP="002D7AFF">
            <w:pPr>
              <w:snapToGrid w:val="0"/>
              <w:jc w:val="center"/>
              <w:rPr>
                <w:rFonts w:ascii="宋体" w:hAnsi="宋体"/>
                <w:b/>
                <w:bCs/>
                <w:sz w:val="24"/>
                <w:szCs w:val="24"/>
              </w:rPr>
            </w:pPr>
            <w:r w:rsidRPr="007D0BF6">
              <w:rPr>
                <w:rFonts w:ascii="宋体" w:hAnsi="宋体" w:hint="eastAsia"/>
                <w:b/>
                <w:bCs/>
                <w:sz w:val="24"/>
                <w:szCs w:val="24"/>
              </w:rPr>
              <w:t>序号</w:t>
            </w:r>
          </w:p>
        </w:tc>
        <w:tc>
          <w:tcPr>
            <w:tcW w:w="1977" w:type="dxa"/>
            <w:vAlign w:val="center"/>
          </w:tcPr>
          <w:p w:rsidR="007A0113" w:rsidRPr="007D0BF6" w:rsidRDefault="007A0113" w:rsidP="002D7AFF">
            <w:pPr>
              <w:snapToGrid w:val="0"/>
              <w:jc w:val="center"/>
              <w:rPr>
                <w:rFonts w:ascii="宋体" w:hAnsi="宋体"/>
                <w:b/>
                <w:bCs/>
                <w:sz w:val="24"/>
                <w:szCs w:val="24"/>
              </w:rPr>
            </w:pPr>
            <w:r w:rsidRPr="007D0BF6">
              <w:rPr>
                <w:rFonts w:ascii="宋体" w:hAnsi="宋体" w:hint="eastAsia"/>
                <w:b/>
                <w:bCs/>
                <w:sz w:val="24"/>
                <w:szCs w:val="24"/>
              </w:rPr>
              <w:t>可视化主题</w:t>
            </w:r>
          </w:p>
        </w:tc>
        <w:tc>
          <w:tcPr>
            <w:tcW w:w="5714" w:type="dxa"/>
            <w:vAlign w:val="center"/>
          </w:tcPr>
          <w:p w:rsidR="007A0113" w:rsidRPr="007D0BF6" w:rsidRDefault="007A0113" w:rsidP="002D7AFF">
            <w:pPr>
              <w:snapToGrid w:val="0"/>
              <w:jc w:val="center"/>
              <w:rPr>
                <w:rFonts w:ascii="宋体" w:hAnsi="宋体"/>
                <w:b/>
                <w:bCs/>
                <w:sz w:val="24"/>
                <w:szCs w:val="24"/>
              </w:rPr>
            </w:pPr>
            <w:r w:rsidRPr="007D0BF6">
              <w:rPr>
                <w:rFonts w:ascii="宋体" w:hAnsi="宋体" w:hint="eastAsia"/>
                <w:b/>
                <w:bCs/>
                <w:sz w:val="24"/>
                <w:szCs w:val="24"/>
              </w:rPr>
              <w:t>可视化需求</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“生平足迹”</w:t>
            </w:r>
          </w:p>
        </w:tc>
        <w:tc>
          <w:tcPr>
            <w:tcW w:w="5714" w:type="dxa"/>
            <w:vAlign w:val="center"/>
          </w:tcPr>
          <w:p w:rsidR="007A0113" w:rsidRPr="007D0BF6" w:rsidRDefault="007A0113" w:rsidP="002D7AFF">
            <w:pPr>
              <w:snapToGrid w:val="0"/>
              <w:ind w:firstLine="480"/>
              <w:rPr>
                <w:rFonts w:ascii="宋体" w:hAnsi="宋体"/>
                <w:sz w:val="24"/>
                <w:szCs w:val="24"/>
              </w:rPr>
            </w:pPr>
            <w:r w:rsidRPr="007D0BF6">
              <w:rPr>
                <w:rFonts w:ascii="宋体" w:hAnsi="宋体" w:hint="eastAsia"/>
                <w:sz w:val="24"/>
                <w:szCs w:val="24"/>
              </w:rPr>
              <w:t>需以张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生平为时间轴，展示张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人生轨迹，并对轨迹进行说明。时间轴</w:t>
            </w:r>
            <w:proofErr w:type="gramStart"/>
            <w:r w:rsidRPr="007D0BF6">
              <w:rPr>
                <w:rFonts w:ascii="宋体" w:hAnsi="宋体" w:hint="eastAsia"/>
                <w:sz w:val="24"/>
                <w:szCs w:val="24"/>
              </w:rPr>
              <w:t>滑块需可支持</w:t>
            </w:r>
            <w:proofErr w:type="gramEnd"/>
            <w:r w:rsidRPr="007D0BF6">
              <w:rPr>
                <w:rFonts w:ascii="宋体" w:hAnsi="宋体" w:hint="eastAsia"/>
                <w:sz w:val="24"/>
                <w:szCs w:val="24"/>
              </w:rPr>
              <w:t>选择时间范围即展示相应时间的轨迹信息，并在地图上体现具体位置。</w:t>
            </w:r>
          </w:p>
          <w:p w:rsidR="007A0113" w:rsidRPr="007D0BF6" w:rsidRDefault="007A0113" w:rsidP="002D7AFF">
            <w:pPr>
              <w:snapToGrid w:val="0"/>
              <w:ind w:firstLine="480"/>
              <w:rPr>
                <w:rFonts w:ascii="宋体" w:hAnsi="宋体"/>
                <w:sz w:val="24"/>
                <w:szCs w:val="24"/>
              </w:rPr>
            </w:pPr>
            <w:r w:rsidRPr="007D0BF6">
              <w:rPr>
                <w:rFonts w:ascii="宋体" w:hAnsi="宋体" w:hint="eastAsia"/>
                <w:sz w:val="24"/>
                <w:szCs w:val="24"/>
              </w:rPr>
              <w:t>需以地图为视觉主体，应支持选择具体轨迹时地图中会显示相应的轨迹路线。</w:t>
            </w:r>
          </w:p>
          <w:p w:rsidR="007A0113" w:rsidRPr="007D0BF6" w:rsidRDefault="007A0113" w:rsidP="002D7AFF">
            <w:pPr>
              <w:snapToGrid w:val="0"/>
              <w:ind w:firstLine="480"/>
              <w:rPr>
                <w:rFonts w:ascii="宋体" w:hAnsi="宋体"/>
                <w:sz w:val="24"/>
                <w:szCs w:val="24"/>
              </w:rPr>
            </w:pPr>
            <w:r w:rsidRPr="007D0BF6">
              <w:rPr>
                <w:rFonts w:ascii="宋体" w:hAnsi="宋体" w:hint="eastAsia"/>
                <w:sz w:val="24"/>
                <w:szCs w:val="24"/>
              </w:rPr>
              <w:t>需具备出发地分布、到达地分布、出发地密度、到达地密度等可选内容，用以社会公众快速了解张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生平轨迹。</w:t>
            </w:r>
          </w:p>
          <w:p w:rsidR="007A0113" w:rsidRPr="007D0BF6" w:rsidRDefault="007A0113" w:rsidP="002D7AFF">
            <w:pPr>
              <w:snapToGrid w:val="0"/>
              <w:ind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Theme="minorEastAsia" w:eastAsiaTheme="minorEastAsia" w:hAnsiTheme="minorEastAsia"/>
                <w:kern w:val="0"/>
                <w:sz w:val="24"/>
              </w:rPr>
            </w:pPr>
            <w:r w:rsidRPr="007D0BF6">
              <w:rPr>
                <w:rFonts w:ascii="宋体" w:eastAsia="仿宋_GB2312" w:hAnsi="宋体" w:hint="eastAsia"/>
                <w:kern w:val="0"/>
                <w:sz w:val="24"/>
              </w:rPr>
              <w:t xml:space="preserve">   </w:t>
            </w:r>
            <w:r w:rsidRPr="007D0BF6">
              <w:rPr>
                <w:rFonts w:asciiTheme="minorEastAsia" w:eastAsiaTheme="minorEastAsia" w:hAnsiTheme="minorEastAsia" w:hint="eastAsia"/>
                <w:kern w:val="0"/>
                <w:sz w:val="24"/>
              </w:rPr>
              <w:t xml:space="preserve"> 大屏端应用时</w:t>
            </w:r>
            <w:proofErr w:type="gramStart"/>
            <w:r w:rsidRPr="007D0BF6">
              <w:rPr>
                <w:rFonts w:asciiTheme="minorEastAsia" w:eastAsiaTheme="minorEastAsia" w:hAnsiTheme="minorEastAsia" w:hint="eastAsia"/>
                <w:kern w:val="0"/>
                <w:sz w:val="24"/>
              </w:rPr>
              <w:t>需支持手机扫码</w:t>
            </w:r>
            <w:proofErr w:type="gramEnd"/>
            <w:r w:rsidRPr="007D0BF6">
              <w:rPr>
                <w:rFonts w:asciiTheme="minorEastAsia" w:eastAsiaTheme="minorEastAsia" w:hAnsiTheme="minorEastAsia" w:hint="eastAsia"/>
                <w:kern w:val="0"/>
                <w:sz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“实业救国”</w:t>
            </w:r>
          </w:p>
        </w:tc>
        <w:tc>
          <w:tcPr>
            <w:tcW w:w="5714" w:type="dxa"/>
            <w:vAlign w:val="center"/>
          </w:tcPr>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需根据时间发展来展示张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兴实业发展历程，并支持关联内容展示。</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拖动时间轴上的齿轮，显示相对应的企业事件。</w:t>
            </w:r>
          </w:p>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需以地图形式同步显示所查看机构的位置信息，并进行高亮展示。</w:t>
            </w:r>
            <w:proofErr w:type="gramStart"/>
            <w:r w:rsidRPr="007D0BF6">
              <w:rPr>
                <w:rFonts w:ascii="宋体" w:hAnsi="宋体" w:hint="eastAsia"/>
                <w:sz w:val="24"/>
                <w:szCs w:val="24"/>
              </w:rPr>
              <w:t>需支持</w:t>
            </w:r>
            <w:proofErr w:type="gramEnd"/>
            <w:r w:rsidRPr="007D0BF6">
              <w:rPr>
                <w:rFonts w:ascii="宋体" w:hAnsi="宋体" w:hint="eastAsia"/>
                <w:sz w:val="24"/>
                <w:szCs w:val="24"/>
              </w:rPr>
              <w:t>以地图形式显示整个江苏省张</w:t>
            </w:r>
            <w:proofErr w:type="gramStart"/>
            <w:r w:rsidRPr="007D0BF6">
              <w:rPr>
                <w:rFonts w:ascii="宋体" w:hAnsi="宋体" w:hint="eastAsia"/>
                <w:sz w:val="24"/>
                <w:szCs w:val="24"/>
              </w:rPr>
              <w:t>謇</w:t>
            </w:r>
            <w:proofErr w:type="gramEnd"/>
            <w:r w:rsidRPr="007D0BF6">
              <w:rPr>
                <w:rFonts w:ascii="宋体" w:hAnsi="宋体" w:hint="eastAsia"/>
                <w:sz w:val="24"/>
                <w:szCs w:val="24"/>
              </w:rPr>
              <w:t>创办厂的热力分析概况。</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“爱国”</w:t>
            </w:r>
          </w:p>
        </w:tc>
        <w:tc>
          <w:tcPr>
            <w:tcW w:w="5714" w:type="dxa"/>
            <w:vAlign w:val="center"/>
          </w:tcPr>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根据时间年份引发相关事件。</w:t>
            </w:r>
          </w:p>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需具备关键字/相关图片/相关人物以空间感自由飘动视觉效果。</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lastRenderedPageBreak/>
              <w:t>需支持</w:t>
            </w:r>
            <w:proofErr w:type="gramEnd"/>
            <w:r w:rsidRPr="007D0BF6">
              <w:rPr>
                <w:rFonts w:ascii="宋体" w:hAnsi="宋体" w:hint="eastAsia"/>
                <w:sz w:val="24"/>
                <w:szCs w:val="24"/>
              </w:rPr>
              <w:t>点击事件相关关键字或图片交换到最前面来，</w:t>
            </w: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点击其中某一个关键字，左侧显示文本出处并高亮关键字，介绍详情等。</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“中外事记”</w:t>
            </w:r>
          </w:p>
        </w:tc>
        <w:tc>
          <w:tcPr>
            <w:tcW w:w="5714" w:type="dxa"/>
            <w:vAlign w:val="center"/>
          </w:tcPr>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需以张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生平为时间轴，展示张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、中国和世界同年发生的大事。</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通过折线图了解张</w:t>
            </w:r>
            <w:proofErr w:type="gramStart"/>
            <w:r w:rsidRPr="007D0BF6">
              <w:rPr>
                <w:rFonts w:ascii="宋体" w:hAnsi="宋体" w:hint="eastAsia"/>
                <w:sz w:val="24"/>
                <w:szCs w:val="24"/>
              </w:rPr>
              <w:t>謇</w:t>
            </w:r>
            <w:proofErr w:type="gramEnd"/>
            <w:r w:rsidRPr="007D0BF6">
              <w:rPr>
                <w:rFonts w:ascii="宋体" w:hAnsi="宋体" w:hint="eastAsia"/>
                <w:sz w:val="24"/>
                <w:szCs w:val="24"/>
              </w:rPr>
              <w:t>在实业和教育上的贡献随时间的变化。</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在观众点击时间轴上时，能显示张</w:t>
            </w:r>
            <w:proofErr w:type="gramStart"/>
            <w:r w:rsidRPr="007D0BF6">
              <w:rPr>
                <w:rFonts w:ascii="宋体" w:hAnsi="宋体" w:hint="eastAsia"/>
                <w:sz w:val="24"/>
                <w:szCs w:val="24"/>
              </w:rPr>
              <w:t>謇</w:t>
            </w:r>
            <w:proofErr w:type="gramEnd"/>
            <w:r w:rsidRPr="007D0BF6">
              <w:rPr>
                <w:rFonts w:ascii="宋体" w:hAnsi="宋体" w:hint="eastAsia"/>
                <w:sz w:val="24"/>
                <w:szCs w:val="24"/>
              </w:rPr>
              <w:t>年龄，点击任意大事记时，能查看了解详情。</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 xml:space="preserve">  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“办教育”</w:t>
            </w:r>
          </w:p>
        </w:tc>
        <w:tc>
          <w:tcPr>
            <w:tcW w:w="5714" w:type="dxa"/>
            <w:vAlign w:val="center"/>
          </w:tcPr>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需采用书籍与时间</w:t>
            </w:r>
            <w:proofErr w:type="gramStart"/>
            <w:r w:rsidRPr="007D0BF6">
              <w:rPr>
                <w:rFonts w:ascii="宋体" w:hAnsi="宋体" w:hint="eastAsia"/>
                <w:sz w:val="24"/>
                <w:szCs w:val="24"/>
              </w:rPr>
              <w:t>轴结合</w:t>
            </w:r>
            <w:proofErr w:type="gramEnd"/>
            <w:r w:rsidRPr="007D0BF6">
              <w:rPr>
                <w:rFonts w:ascii="宋体" w:hAnsi="宋体" w:hint="eastAsia"/>
                <w:sz w:val="24"/>
                <w:szCs w:val="24"/>
              </w:rPr>
              <w:t>的视觉效果，展示张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所创办的教育机构信息。</w:t>
            </w:r>
            <w:proofErr w:type="gramStart"/>
            <w:r w:rsidRPr="007D0BF6">
              <w:rPr>
                <w:rFonts w:ascii="宋体" w:hAnsi="宋体" w:hint="eastAsia"/>
                <w:sz w:val="24"/>
                <w:szCs w:val="24"/>
              </w:rPr>
              <w:t>需支持</w:t>
            </w:r>
            <w:proofErr w:type="gramEnd"/>
            <w:r w:rsidRPr="007D0BF6">
              <w:rPr>
                <w:rFonts w:ascii="宋体" w:hAnsi="宋体" w:hint="eastAsia"/>
                <w:sz w:val="24"/>
                <w:szCs w:val="24"/>
              </w:rPr>
              <w:t>将书籍上方半圆形化为时间轴，从每个时间点上圆点的数量、颜色、形状，分析出教育机构的相关信息。</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点击圆点，机构的图片和介绍等信息出现在书籍的中间，同时显示如今机构在地图上位置。</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查看百年后学校的面貌。</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以词</w:t>
            </w:r>
            <w:proofErr w:type="gramStart"/>
            <w:r w:rsidRPr="007D0BF6">
              <w:rPr>
                <w:rFonts w:ascii="宋体" w:hAnsi="宋体" w:hint="eastAsia"/>
                <w:sz w:val="24"/>
                <w:szCs w:val="24"/>
              </w:rPr>
              <w:t>云形式</w:t>
            </w:r>
            <w:proofErr w:type="gramEnd"/>
            <w:r w:rsidRPr="007D0BF6">
              <w:rPr>
                <w:rFonts w:ascii="宋体" w:hAnsi="宋体" w:hint="eastAsia"/>
                <w:sz w:val="24"/>
                <w:szCs w:val="24"/>
              </w:rPr>
              <w:t>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创造的中国近代教育史上数个“第一”，</w:t>
            </w:r>
            <w:proofErr w:type="gramStart"/>
            <w:r w:rsidRPr="007D0BF6">
              <w:rPr>
                <w:rFonts w:ascii="宋体" w:hAnsi="宋体" w:hint="eastAsia"/>
                <w:sz w:val="24"/>
                <w:szCs w:val="24"/>
              </w:rPr>
              <w:t>需支持词</w:t>
            </w:r>
            <w:proofErr w:type="gramEnd"/>
            <w:r w:rsidRPr="007D0BF6">
              <w:rPr>
                <w:rFonts w:ascii="宋体" w:hAnsi="宋体" w:hint="eastAsia"/>
                <w:sz w:val="24"/>
                <w:szCs w:val="24"/>
              </w:rPr>
              <w:t>云与画面中的圆点联动。</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Theme="majorEastAsia" w:eastAsiaTheme="majorEastAsia" w:hAnsiTheme="majorEastAsia"/>
                <w:kern w:val="0"/>
                <w:sz w:val="24"/>
              </w:rPr>
            </w:pPr>
            <w:r w:rsidRPr="007D0BF6">
              <w:rPr>
                <w:rFonts w:ascii="宋体" w:eastAsia="仿宋_GB2312" w:hAnsi="宋体" w:hint="eastAsia"/>
                <w:kern w:val="0"/>
                <w:sz w:val="24"/>
              </w:rPr>
              <w:t xml:space="preserve">    </w:t>
            </w:r>
            <w:r w:rsidRPr="007D0BF6">
              <w:rPr>
                <w:rFonts w:asciiTheme="majorEastAsia" w:eastAsiaTheme="majorEastAsia" w:hAnsiTheme="majorEastAsia" w:hint="eastAsia"/>
                <w:kern w:val="0"/>
                <w:sz w:val="24"/>
              </w:rPr>
              <w:t>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“社会责任”</w:t>
            </w:r>
          </w:p>
        </w:tc>
        <w:tc>
          <w:tcPr>
            <w:tcW w:w="5714" w:type="dxa"/>
            <w:vAlign w:val="center"/>
          </w:tcPr>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需将时间化作年轮形式，均分为九大公益领域。</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需支持</w:t>
            </w:r>
            <w:proofErr w:type="gramEnd"/>
            <w:r w:rsidRPr="007D0BF6">
              <w:rPr>
                <w:rFonts w:ascii="宋体" w:hAnsi="宋体" w:hint="eastAsia"/>
                <w:sz w:val="24"/>
                <w:szCs w:val="24"/>
              </w:rPr>
              <w:t>点击年份，查看对应事件；点击领域，查看不同时期该领域所有事件。</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rPr>
                <w:rFonts w:ascii="仿宋_GB2312" w:eastAsia="仿宋_GB2312"/>
                <w:kern w:val="0"/>
                <w:sz w:val="24"/>
              </w:rPr>
            </w:pPr>
            <w:r w:rsidRPr="007D0BF6">
              <w:rPr>
                <w:rFonts w:ascii="宋体" w:eastAsia="仿宋_GB2312" w:hAnsi="宋体" w:hint="eastAsia"/>
                <w:kern w:val="0"/>
                <w:sz w:val="24"/>
              </w:rPr>
              <w:t xml:space="preserve">    </w:t>
            </w:r>
            <w:r w:rsidRPr="007D0BF6">
              <w:rPr>
                <w:rFonts w:ascii="宋体" w:hAnsi="宋体" w:hint="eastAsia"/>
                <w:sz w:val="24"/>
                <w:szCs w:val="24"/>
              </w:rPr>
              <w:t>大屏端应用时</w:t>
            </w:r>
            <w:proofErr w:type="gramStart"/>
            <w:r w:rsidRPr="007D0BF6">
              <w:rPr>
                <w:rFonts w:ascii="宋体" w:hAnsi="宋体" w:hint="eastAsia"/>
                <w:sz w:val="24"/>
                <w:szCs w:val="24"/>
              </w:rPr>
              <w:t>需支持手机扫码</w:t>
            </w:r>
            <w:proofErr w:type="gramEnd"/>
            <w:r w:rsidRPr="007D0BF6">
              <w:rPr>
                <w:rFonts w:ascii="宋体" w:hAnsi="宋体" w:hint="eastAsia"/>
                <w:sz w:val="24"/>
                <w:szCs w:val="24"/>
              </w:rPr>
              <w:t>后，图谱可分享到手机端进行体验</w:t>
            </w:r>
            <w:r w:rsidRPr="007D0BF6">
              <w:rPr>
                <w:rFonts w:asciiTheme="majorEastAsia" w:eastAsiaTheme="majorEastAsia" w:hAnsiTheme="majorEastAsia" w:hint="eastAsia"/>
                <w:kern w:val="0"/>
                <w:sz w:val="24"/>
              </w:rPr>
              <w:t>。</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“相关文物”</w:t>
            </w:r>
          </w:p>
        </w:tc>
        <w:tc>
          <w:tcPr>
            <w:tcW w:w="5714" w:type="dxa"/>
            <w:vAlign w:val="center"/>
          </w:tcPr>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需将张</w:t>
            </w:r>
            <w:proofErr w:type="gramStart"/>
            <w:r w:rsidRPr="007D0BF6">
              <w:rPr>
                <w:rFonts w:ascii="宋体" w:hAnsi="宋体" w:hint="eastAsia"/>
                <w:sz w:val="24"/>
                <w:szCs w:val="24"/>
              </w:rPr>
              <w:t>謇</w:t>
            </w:r>
            <w:proofErr w:type="gramEnd"/>
            <w:r w:rsidRPr="007D0BF6">
              <w:rPr>
                <w:rFonts w:ascii="宋体" w:hAnsi="宋体" w:hint="eastAsia"/>
                <w:sz w:val="24"/>
                <w:szCs w:val="24"/>
              </w:rPr>
              <w:t>相关文物分为书法、生活、建筑、事业四大类，</w:t>
            </w:r>
            <w:proofErr w:type="gramStart"/>
            <w:r w:rsidRPr="007D0BF6">
              <w:rPr>
                <w:rFonts w:ascii="宋体" w:hAnsi="宋体" w:hint="eastAsia"/>
                <w:sz w:val="24"/>
                <w:szCs w:val="24"/>
              </w:rPr>
              <w:t>首页需能够</w:t>
            </w:r>
            <w:proofErr w:type="gramEnd"/>
            <w:r w:rsidRPr="007D0BF6">
              <w:rPr>
                <w:rFonts w:ascii="宋体" w:hAnsi="宋体" w:hint="eastAsia"/>
                <w:sz w:val="24"/>
                <w:szCs w:val="24"/>
              </w:rPr>
              <w:t>展示文物总数量，点击对应文物</w:t>
            </w:r>
            <w:proofErr w:type="gramStart"/>
            <w:r w:rsidRPr="007D0BF6">
              <w:rPr>
                <w:rFonts w:ascii="宋体" w:hAnsi="宋体" w:hint="eastAsia"/>
                <w:sz w:val="24"/>
                <w:szCs w:val="24"/>
              </w:rPr>
              <w:t>区域需可进入</w:t>
            </w:r>
            <w:proofErr w:type="gramEnd"/>
            <w:r w:rsidRPr="007D0BF6">
              <w:rPr>
                <w:rFonts w:ascii="宋体" w:hAnsi="宋体" w:hint="eastAsia"/>
                <w:sz w:val="24"/>
                <w:szCs w:val="24"/>
              </w:rPr>
              <w:t>相应板块。</w:t>
            </w:r>
          </w:p>
          <w:p w:rsidR="007A0113" w:rsidRPr="007D0BF6" w:rsidRDefault="007A0113" w:rsidP="002D7AFF">
            <w:pPr>
              <w:snapToGrid w:val="0"/>
              <w:ind w:firstLineChars="200" w:firstLine="480"/>
              <w:rPr>
                <w:rFonts w:ascii="宋体" w:hAnsi="宋体"/>
                <w:sz w:val="24"/>
                <w:szCs w:val="24"/>
              </w:rPr>
            </w:pPr>
            <w:r w:rsidRPr="007D0BF6">
              <w:rPr>
                <w:rFonts w:ascii="宋体" w:hAnsi="宋体" w:hint="eastAsia"/>
                <w:sz w:val="24"/>
                <w:szCs w:val="24"/>
              </w:rPr>
              <w:t>书法文物启动</w:t>
            </w:r>
            <w:proofErr w:type="gramStart"/>
            <w:r w:rsidRPr="007D0BF6">
              <w:rPr>
                <w:rFonts w:ascii="宋体" w:hAnsi="宋体" w:hint="eastAsia"/>
                <w:sz w:val="24"/>
                <w:szCs w:val="24"/>
              </w:rPr>
              <w:t>页需展示</w:t>
            </w:r>
            <w:proofErr w:type="gramEnd"/>
            <w:r w:rsidRPr="007D0BF6">
              <w:rPr>
                <w:rFonts w:ascii="宋体" w:hAnsi="宋体" w:hint="eastAsia"/>
                <w:sz w:val="24"/>
                <w:szCs w:val="24"/>
              </w:rPr>
              <w:t>书法分类、每类作品数量、书法时期。</w:t>
            </w:r>
            <w:proofErr w:type="gramStart"/>
            <w:r w:rsidRPr="007D0BF6">
              <w:rPr>
                <w:rFonts w:ascii="宋体" w:hAnsi="宋体" w:hint="eastAsia"/>
                <w:sz w:val="24"/>
                <w:szCs w:val="24"/>
              </w:rPr>
              <w:t>需支持</w:t>
            </w:r>
            <w:proofErr w:type="gramEnd"/>
            <w:r w:rsidRPr="007D0BF6">
              <w:rPr>
                <w:rFonts w:ascii="宋体" w:hAnsi="宋体" w:hint="eastAsia"/>
                <w:sz w:val="24"/>
                <w:szCs w:val="24"/>
              </w:rPr>
              <w:t>点击一个作品其余散开，定位到所点击作品可查看详情。</w:t>
            </w:r>
            <w:proofErr w:type="gramStart"/>
            <w:r w:rsidRPr="007D0BF6">
              <w:rPr>
                <w:rFonts w:ascii="宋体" w:hAnsi="宋体" w:hint="eastAsia"/>
                <w:sz w:val="24"/>
                <w:szCs w:val="24"/>
              </w:rPr>
              <w:t>需支持</w:t>
            </w:r>
            <w:proofErr w:type="gramEnd"/>
            <w:r w:rsidRPr="007D0BF6">
              <w:rPr>
                <w:rFonts w:ascii="宋体" w:hAnsi="宋体" w:hint="eastAsia"/>
                <w:sz w:val="24"/>
                <w:szCs w:val="24"/>
              </w:rPr>
              <w:t>左右滑动展示相邻年份作品。需具备筛选查看某一类书法作品功能。</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ind w:firstLineChars="200" w:firstLine="480"/>
              <w:rPr>
                <w:rFonts w:ascii="仿宋_GB2312" w:eastAsia="仿宋_GB2312"/>
                <w:kern w:val="0"/>
                <w:sz w:val="24"/>
              </w:rPr>
            </w:pPr>
            <w:r w:rsidRPr="007D0BF6">
              <w:rPr>
                <w:rFonts w:ascii="宋体" w:hAnsi="宋体" w:hint="eastAsia"/>
                <w:sz w:val="24"/>
                <w:szCs w:val="24"/>
              </w:rPr>
              <w:t>大屏端应用时</w:t>
            </w:r>
            <w:proofErr w:type="gramStart"/>
            <w:r w:rsidRPr="007D0BF6">
              <w:rPr>
                <w:rFonts w:ascii="宋体" w:hAnsi="宋体" w:hint="eastAsia"/>
                <w:sz w:val="24"/>
                <w:szCs w:val="24"/>
              </w:rPr>
              <w:t>需支持手机扫码</w:t>
            </w:r>
            <w:proofErr w:type="gramEnd"/>
            <w:r w:rsidRPr="007D0BF6">
              <w:rPr>
                <w:rFonts w:ascii="宋体" w:hAnsi="宋体" w:hint="eastAsia"/>
                <w:sz w:val="24"/>
                <w:szCs w:val="24"/>
              </w:rPr>
              <w:t>后，图谱可分享到手机端进行体验。</w:t>
            </w:r>
          </w:p>
        </w:tc>
      </w:tr>
      <w:tr w:rsidR="007A0113" w:rsidRPr="007D0BF6" w:rsidTr="002D7AFF">
        <w:trPr>
          <w:jc w:val="center"/>
        </w:trPr>
        <w:tc>
          <w:tcPr>
            <w:tcW w:w="831" w:type="dxa"/>
            <w:vAlign w:val="center"/>
          </w:tcPr>
          <w:p w:rsidR="007A0113" w:rsidRPr="007D0BF6" w:rsidRDefault="007A0113" w:rsidP="007A0113">
            <w:pPr>
              <w:numPr>
                <w:ilvl w:val="0"/>
                <w:numId w:val="7"/>
              </w:numPr>
              <w:snapToGrid w:val="0"/>
              <w:jc w:val="center"/>
              <w:rPr>
                <w:rFonts w:ascii="宋体" w:hAnsi="宋体"/>
                <w:sz w:val="24"/>
                <w:szCs w:val="24"/>
              </w:rPr>
            </w:pPr>
          </w:p>
        </w:tc>
        <w:tc>
          <w:tcPr>
            <w:tcW w:w="1977" w:type="dxa"/>
            <w:vAlign w:val="center"/>
          </w:tcPr>
          <w:p w:rsidR="007A0113" w:rsidRPr="007D0BF6" w:rsidRDefault="007A0113" w:rsidP="002D7AFF">
            <w:pPr>
              <w:snapToGrid w:val="0"/>
              <w:jc w:val="center"/>
              <w:rPr>
                <w:rFonts w:ascii="宋体" w:hAnsi="宋体"/>
                <w:sz w:val="24"/>
                <w:szCs w:val="24"/>
              </w:rPr>
            </w:pPr>
            <w:r w:rsidRPr="007D0BF6">
              <w:rPr>
                <w:rFonts w:ascii="宋体" w:hAnsi="宋体" w:cs="微软雅黑" w:hint="eastAsia"/>
                <w:sz w:val="24"/>
                <w:szCs w:val="24"/>
              </w:rPr>
              <w:t>“人物关系”</w:t>
            </w:r>
          </w:p>
        </w:tc>
        <w:tc>
          <w:tcPr>
            <w:tcW w:w="5714" w:type="dxa"/>
            <w:vAlign w:val="center"/>
          </w:tcPr>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展示张</w:t>
            </w:r>
            <w:proofErr w:type="gramStart"/>
            <w:r w:rsidRPr="007D0BF6">
              <w:rPr>
                <w:rFonts w:ascii="宋体" w:hAnsi="宋体" w:hint="eastAsia"/>
                <w:sz w:val="24"/>
                <w:szCs w:val="24"/>
              </w:rPr>
              <w:t>謇</w:t>
            </w:r>
            <w:proofErr w:type="gramEnd"/>
            <w:r w:rsidRPr="007D0BF6">
              <w:rPr>
                <w:rFonts w:ascii="宋体" w:hAnsi="宋体" w:hint="eastAsia"/>
                <w:sz w:val="24"/>
                <w:szCs w:val="24"/>
              </w:rPr>
              <w:t>生平人物关系，包含组织、兄弟、</w:t>
            </w:r>
            <w:r w:rsidRPr="007D0BF6">
              <w:rPr>
                <w:rFonts w:ascii="宋体" w:hAnsi="宋体" w:hint="eastAsia"/>
                <w:sz w:val="24"/>
                <w:szCs w:val="24"/>
              </w:rPr>
              <w:lastRenderedPageBreak/>
              <w:t>友人、同事等，以及之间相关联的人物，点击</w:t>
            </w:r>
            <w:proofErr w:type="gramStart"/>
            <w:r w:rsidRPr="007D0BF6">
              <w:rPr>
                <w:rFonts w:ascii="宋体" w:hAnsi="宋体" w:hint="eastAsia"/>
                <w:sz w:val="24"/>
                <w:szCs w:val="24"/>
              </w:rPr>
              <w:t>头像需可了解</w:t>
            </w:r>
            <w:proofErr w:type="gramEnd"/>
            <w:r w:rsidRPr="007D0BF6">
              <w:rPr>
                <w:rFonts w:ascii="宋体" w:hAnsi="宋体" w:hint="eastAsia"/>
                <w:sz w:val="24"/>
                <w:szCs w:val="24"/>
              </w:rPr>
              <w:t>具体详情。</w:t>
            </w:r>
          </w:p>
          <w:p w:rsidR="007A0113" w:rsidRPr="007D0BF6" w:rsidRDefault="007A0113" w:rsidP="002D7AFF">
            <w:pPr>
              <w:snapToGrid w:val="0"/>
              <w:ind w:firstLineChars="200" w:firstLine="480"/>
              <w:rPr>
                <w:rFonts w:ascii="宋体" w:hAnsi="宋体"/>
                <w:sz w:val="24"/>
                <w:szCs w:val="24"/>
              </w:rPr>
            </w:pPr>
            <w:r w:rsidRPr="007D0BF6">
              <w:rPr>
                <w:rFonts w:ascii="宋体" w:hAnsi="宋体" w:cs="微软雅黑" w:hint="eastAsia"/>
                <w:color w:val="333333"/>
                <w:sz w:val="24"/>
                <w:szCs w:val="24"/>
                <w:shd w:val="clear" w:color="auto" w:fill="FFFFFF"/>
              </w:rPr>
              <w:t>▲</w:t>
            </w:r>
            <w:proofErr w:type="gramStart"/>
            <w:r w:rsidRPr="007D0BF6">
              <w:rPr>
                <w:rFonts w:ascii="宋体" w:hAnsi="宋体" w:hint="eastAsia"/>
                <w:sz w:val="24"/>
                <w:szCs w:val="24"/>
              </w:rPr>
              <w:t>需支持</w:t>
            </w:r>
            <w:proofErr w:type="gramEnd"/>
            <w:r w:rsidRPr="007D0BF6">
              <w:rPr>
                <w:rFonts w:ascii="宋体" w:hAnsi="宋体" w:hint="eastAsia"/>
                <w:sz w:val="24"/>
                <w:szCs w:val="24"/>
              </w:rPr>
              <w:t>在关联人物和事件中，进行最短路径检索与展示，实现人物关系穿透，辅助精确化查找和知识体验。</w:t>
            </w:r>
          </w:p>
          <w:p w:rsidR="007A0113" w:rsidRPr="007D0BF6" w:rsidRDefault="007A0113" w:rsidP="002D7AFF">
            <w:pPr>
              <w:snapToGrid w:val="0"/>
              <w:ind w:firstLineChars="200" w:firstLine="480"/>
              <w:rPr>
                <w:rFonts w:ascii="宋体" w:hAnsi="宋体"/>
                <w:sz w:val="24"/>
                <w:szCs w:val="24"/>
              </w:rPr>
            </w:pPr>
            <w:proofErr w:type="gramStart"/>
            <w:r w:rsidRPr="007D0BF6">
              <w:rPr>
                <w:rFonts w:ascii="宋体" w:hAnsi="宋体" w:hint="eastAsia"/>
                <w:sz w:val="24"/>
                <w:szCs w:val="24"/>
              </w:rPr>
              <w:t>需能够</w:t>
            </w:r>
            <w:proofErr w:type="gramEnd"/>
            <w:r w:rsidRPr="007D0BF6">
              <w:rPr>
                <w:rFonts w:ascii="宋体" w:hAnsi="宋体" w:hint="eastAsia"/>
                <w:sz w:val="24"/>
                <w:szCs w:val="24"/>
              </w:rPr>
              <w:t>智能检索。</w:t>
            </w:r>
          </w:p>
          <w:p w:rsidR="007A0113" w:rsidRPr="007D0BF6" w:rsidRDefault="007A0113" w:rsidP="002D7AFF">
            <w:pPr>
              <w:ind w:firstLineChars="200" w:firstLine="480"/>
              <w:rPr>
                <w:rFonts w:asciiTheme="majorEastAsia" w:eastAsiaTheme="majorEastAsia" w:hAnsiTheme="majorEastAsia"/>
                <w:kern w:val="0"/>
                <w:sz w:val="24"/>
              </w:rPr>
            </w:pPr>
            <w:r w:rsidRPr="007D0BF6">
              <w:rPr>
                <w:rFonts w:asciiTheme="majorEastAsia" w:eastAsiaTheme="majorEastAsia" w:hAnsiTheme="majorEastAsia" w:hint="eastAsia"/>
                <w:kern w:val="0"/>
                <w:sz w:val="24"/>
              </w:rPr>
              <w:t>大屏端应用时</w:t>
            </w:r>
            <w:proofErr w:type="gramStart"/>
            <w:r w:rsidRPr="007D0BF6">
              <w:rPr>
                <w:rFonts w:asciiTheme="majorEastAsia" w:eastAsiaTheme="majorEastAsia" w:hAnsiTheme="majorEastAsia" w:hint="eastAsia"/>
                <w:kern w:val="0"/>
                <w:sz w:val="24"/>
              </w:rPr>
              <w:t>需支持手机扫码</w:t>
            </w:r>
            <w:proofErr w:type="gramEnd"/>
            <w:r w:rsidRPr="007D0BF6">
              <w:rPr>
                <w:rFonts w:asciiTheme="majorEastAsia" w:eastAsiaTheme="majorEastAsia" w:hAnsiTheme="majorEastAsia" w:hint="eastAsia"/>
                <w:kern w:val="0"/>
                <w:sz w:val="24"/>
              </w:rPr>
              <w:t>后，图谱可分享到手机端进行体验。</w:t>
            </w:r>
          </w:p>
        </w:tc>
      </w:tr>
    </w:tbl>
    <w:p w:rsidR="007A0113" w:rsidRPr="007D0BF6" w:rsidRDefault="007A0113" w:rsidP="007A0113">
      <w:pPr>
        <w:keepNext/>
        <w:keepLines/>
        <w:numPr>
          <w:ilvl w:val="2"/>
          <w:numId w:val="0"/>
        </w:numPr>
        <w:snapToGrid w:val="0"/>
        <w:spacing w:before="260" w:after="260"/>
        <w:ind w:leftChars="200" w:left="987" w:hanging="567"/>
        <w:outlineLvl w:val="2"/>
        <w:rPr>
          <w:rFonts w:ascii="宋体" w:hAnsi="宋体" w:cs="微软雅黑"/>
          <w:b/>
          <w:sz w:val="24"/>
          <w:szCs w:val="24"/>
        </w:rPr>
      </w:pPr>
      <w:r w:rsidRPr="007D0BF6">
        <w:rPr>
          <w:rFonts w:ascii="宋体" w:hAnsi="宋体" w:cs="微软雅黑" w:hint="eastAsia"/>
          <w:b/>
          <w:sz w:val="24"/>
          <w:szCs w:val="24"/>
        </w:rPr>
        <w:lastRenderedPageBreak/>
        <w:t>（5）系统应用整合服务</w:t>
      </w:r>
    </w:p>
    <w:p w:rsidR="007A0113" w:rsidRPr="007D0BF6" w:rsidRDefault="007A0113" w:rsidP="007A0113">
      <w:pPr>
        <w:snapToGrid w:val="0"/>
        <w:spacing w:after="120" w:line="360" w:lineRule="auto"/>
        <w:ind w:firstLineChars="200" w:firstLine="480"/>
        <w:rPr>
          <w:rFonts w:ascii="宋体" w:hAnsi="宋体" w:cs="微软雅黑"/>
          <w:sz w:val="24"/>
          <w:szCs w:val="24"/>
        </w:rPr>
      </w:pPr>
      <w:r w:rsidRPr="007D0BF6">
        <w:rPr>
          <w:rFonts w:ascii="宋体" w:hAnsi="宋体" w:hint="eastAsia"/>
          <w:sz w:val="24"/>
          <w:szCs w:val="24"/>
        </w:rPr>
        <w:t>供应商需在完成张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主题文物史料知识图谱相关内容建设后，将知识图谱与南通博物苑已建的官方网站、微网站、</w:t>
      </w:r>
      <w:r w:rsidRPr="007D0BF6">
        <w:rPr>
          <w:rFonts w:ascii="宋体" w:hAnsi="宋体" w:cs="微软雅黑" w:hint="eastAsia"/>
          <w:sz w:val="24"/>
          <w:szCs w:val="24"/>
        </w:rPr>
        <w:t>数字互动展示墙等系统进行对接，使社会公众能够通过以上渠道体验到张</w:t>
      </w:r>
      <w:proofErr w:type="gramStart"/>
      <w:r w:rsidRPr="007D0BF6">
        <w:rPr>
          <w:rFonts w:ascii="宋体" w:hAnsi="宋体" w:cs="微软雅黑" w:hint="eastAsia"/>
          <w:sz w:val="24"/>
          <w:szCs w:val="24"/>
        </w:rPr>
        <w:t>謇</w:t>
      </w:r>
      <w:proofErr w:type="gramEnd"/>
      <w:r w:rsidRPr="007D0BF6">
        <w:rPr>
          <w:rFonts w:ascii="宋体" w:hAnsi="宋体" w:cs="微软雅黑" w:hint="eastAsia"/>
          <w:sz w:val="24"/>
          <w:szCs w:val="24"/>
        </w:rPr>
        <w:t>主题史料知识图谱的服务内容。</w:t>
      </w:r>
    </w:p>
    <w:p w:rsidR="007A0113" w:rsidRPr="007D0BF6" w:rsidRDefault="007A0113" w:rsidP="007A0113">
      <w:pPr>
        <w:snapToGrid w:val="0"/>
        <w:spacing w:line="360" w:lineRule="auto"/>
        <w:ind w:firstLineChars="200" w:firstLine="482"/>
        <w:rPr>
          <w:rFonts w:ascii="宋体" w:hAnsi="宋体"/>
          <w:b/>
          <w:bCs/>
          <w:sz w:val="24"/>
          <w:szCs w:val="24"/>
        </w:rPr>
      </w:pPr>
      <w:r w:rsidRPr="007D0BF6">
        <w:rPr>
          <w:rFonts w:ascii="宋体" w:hAnsi="宋体" w:hint="eastAsia"/>
          <w:b/>
          <w:bCs/>
          <w:sz w:val="24"/>
          <w:szCs w:val="24"/>
        </w:rPr>
        <w:t>具体要求如下：</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供应商需做好系统对接工作，保障数据互通；</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主题文物史料知识图谱应在官方网站、微网站、数字互动展示墙等终端上保障页面适配，相应文字、图片不错位不重叠；</w:t>
      </w:r>
    </w:p>
    <w:p w:rsidR="007A0113" w:rsidRPr="007D0BF6" w:rsidRDefault="007A0113" w:rsidP="007A0113">
      <w:pPr>
        <w:numPr>
          <w:ilvl w:val="0"/>
          <w:numId w:val="6"/>
        </w:numPr>
        <w:snapToGrid w:val="0"/>
        <w:spacing w:line="360" w:lineRule="auto"/>
        <w:rPr>
          <w:rFonts w:ascii="宋体" w:hAnsi="宋体"/>
          <w:sz w:val="24"/>
          <w:szCs w:val="24"/>
        </w:rPr>
      </w:pPr>
      <w:r w:rsidRPr="007D0BF6">
        <w:rPr>
          <w:rFonts w:ascii="宋体" w:hAnsi="宋体" w:cs="微软雅黑" w:hint="eastAsia"/>
          <w:sz w:val="24"/>
          <w:szCs w:val="24"/>
          <w:shd w:val="clear" w:color="auto" w:fill="FFFFFF"/>
        </w:rPr>
        <w:t>▲</w:t>
      </w: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主题文物史料知识图谱在数字互动展示墙上应用时还</w:t>
      </w:r>
      <w:proofErr w:type="gramStart"/>
      <w:r w:rsidRPr="007D0BF6">
        <w:rPr>
          <w:rFonts w:ascii="宋体" w:hAnsi="宋体" w:hint="eastAsia"/>
          <w:sz w:val="24"/>
          <w:szCs w:val="24"/>
        </w:rPr>
        <w:t>需支持</w:t>
      </w:r>
      <w:proofErr w:type="gramEnd"/>
      <w:r w:rsidRPr="007D0BF6">
        <w:rPr>
          <w:rFonts w:ascii="宋体" w:hAnsi="宋体" w:hint="eastAsia"/>
          <w:sz w:val="24"/>
          <w:szCs w:val="24"/>
        </w:rPr>
        <w:t>多点触控交互。</w:t>
      </w:r>
    </w:p>
    <w:p w:rsidR="007A0113" w:rsidRPr="007D0BF6" w:rsidRDefault="007A0113" w:rsidP="007A0113">
      <w:pPr>
        <w:keepNext/>
        <w:keepLines/>
        <w:numPr>
          <w:ilvl w:val="2"/>
          <w:numId w:val="0"/>
        </w:numPr>
        <w:snapToGrid w:val="0"/>
        <w:spacing w:before="260" w:after="260"/>
        <w:ind w:leftChars="200" w:left="987" w:hanging="567"/>
        <w:outlineLvl w:val="2"/>
        <w:rPr>
          <w:rFonts w:ascii="宋体" w:hAnsi="宋体" w:cs="微软雅黑"/>
          <w:b/>
          <w:sz w:val="24"/>
          <w:szCs w:val="24"/>
        </w:rPr>
      </w:pPr>
      <w:r w:rsidRPr="007D0BF6">
        <w:rPr>
          <w:rFonts w:ascii="宋体" w:hAnsi="宋体" w:cs="微软雅黑" w:hint="eastAsia"/>
          <w:b/>
          <w:sz w:val="24"/>
          <w:szCs w:val="24"/>
        </w:rPr>
        <w:t>（6）其他服务</w:t>
      </w:r>
    </w:p>
    <w:p w:rsidR="007A0113" w:rsidRPr="007D0BF6" w:rsidRDefault="007A0113" w:rsidP="007A0113">
      <w:pPr>
        <w:numPr>
          <w:ilvl w:val="0"/>
          <w:numId w:val="6"/>
        </w:numPr>
        <w:snapToGrid w:val="0"/>
        <w:spacing w:line="360" w:lineRule="auto"/>
        <w:rPr>
          <w:rFonts w:ascii="宋体" w:hAnsi="宋体" w:cs="宋体"/>
          <w:b/>
          <w:bCs/>
          <w:sz w:val="24"/>
          <w:szCs w:val="24"/>
        </w:rPr>
      </w:pPr>
      <w:r w:rsidRPr="007D0BF6">
        <w:rPr>
          <w:rFonts w:ascii="宋体" w:hAnsi="宋体" w:cs="宋体" w:hint="eastAsia"/>
          <w:b/>
          <w:bCs/>
          <w:sz w:val="24"/>
          <w:szCs w:val="24"/>
        </w:rPr>
        <w:t>技术培训要求：</w:t>
      </w:r>
    </w:p>
    <w:p w:rsidR="007A0113" w:rsidRPr="007D0BF6" w:rsidRDefault="007A0113" w:rsidP="007A0113">
      <w:pPr>
        <w:shd w:val="clear" w:color="auto" w:fill="FFFFFF"/>
        <w:overflowPunct w:val="0"/>
        <w:topLinePunct/>
        <w:spacing w:line="360" w:lineRule="auto"/>
        <w:ind w:firstLineChars="200" w:firstLine="480"/>
        <w:rPr>
          <w:rFonts w:ascii="宋体" w:hAnsi="宋体" w:cs="宋体"/>
          <w:iCs/>
          <w:sz w:val="24"/>
          <w:szCs w:val="24"/>
        </w:rPr>
      </w:pPr>
      <w:r w:rsidRPr="007D0BF6">
        <w:rPr>
          <w:rFonts w:ascii="宋体" w:hAnsi="宋体" w:cs="宋体" w:hint="eastAsia"/>
          <w:iCs/>
          <w:sz w:val="24"/>
          <w:szCs w:val="24"/>
        </w:rPr>
        <w:t>A.供应商须充分考虑到采购人不同级别与职责的人员需求，提出详细的系统</w:t>
      </w:r>
      <w:r w:rsidRPr="007D0BF6">
        <w:rPr>
          <w:rFonts w:ascii="宋体" w:hAnsi="宋体" w:cs="宋体" w:hint="eastAsia"/>
          <w:iCs/>
          <w:spacing w:val="-4"/>
          <w:sz w:val="24"/>
          <w:szCs w:val="24"/>
        </w:rPr>
        <w:t>培训方案，方案应包括培训师资安排、培训课程设计、培训实施计划等。系统培训</w:t>
      </w:r>
      <w:r w:rsidRPr="007D0BF6">
        <w:rPr>
          <w:rFonts w:ascii="宋体" w:hAnsi="宋体" w:cs="宋体" w:hint="eastAsia"/>
          <w:iCs/>
          <w:sz w:val="24"/>
          <w:szCs w:val="24"/>
        </w:rPr>
        <w:t>方案取得采购人同意后方可实施。</w:t>
      </w:r>
    </w:p>
    <w:p w:rsidR="007A0113" w:rsidRPr="007D0BF6" w:rsidRDefault="007A0113" w:rsidP="007A0113">
      <w:pPr>
        <w:shd w:val="clear" w:color="auto" w:fill="FFFFFF"/>
        <w:overflowPunct w:val="0"/>
        <w:topLinePunct/>
        <w:spacing w:line="360" w:lineRule="auto"/>
        <w:ind w:firstLineChars="200" w:firstLine="480"/>
        <w:rPr>
          <w:rFonts w:ascii="宋体" w:hAnsi="宋体" w:cs="宋体"/>
          <w:iCs/>
          <w:sz w:val="24"/>
          <w:szCs w:val="24"/>
        </w:rPr>
      </w:pPr>
      <w:r w:rsidRPr="007D0BF6">
        <w:rPr>
          <w:rFonts w:ascii="宋体" w:hAnsi="宋体" w:cs="宋体" w:hint="eastAsia"/>
          <w:iCs/>
          <w:sz w:val="24"/>
          <w:szCs w:val="24"/>
        </w:rPr>
        <w:t>B.编印培训手册和制作培训课件。</w:t>
      </w:r>
    </w:p>
    <w:p w:rsidR="007A0113" w:rsidRPr="007D0BF6" w:rsidRDefault="007A0113" w:rsidP="007A0113">
      <w:pPr>
        <w:shd w:val="clear" w:color="auto" w:fill="FFFFFF"/>
        <w:overflowPunct w:val="0"/>
        <w:topLinePunct/>
        <w:spacing w:line="360" w:lineRule="auto"/>
        <w:ind w:firstLineChars="200" w:firstLine="464"/>
        <w:rPr>
          <w:rFonts w:ascii="宋体" w:hAnsi="宋体" w:cs="宋体"/>
          <w:iCs/>
          <w:sz w:val="24"/>
          <w:szCs w:val="24"/>
        </w:rPr>
      </w:pPr>
      <w:r w:rsidRPr="007D0BF6">
        <w:rPr>
          <w:rFonts w:ascii="宋体" w:hAnsi="宋体" w:cs="宋体" w:hint="eastAsia"/>
          <w:iCs/>
          <w:spacing w:val="-4"/>
          <w:sz w:val="24"/>
          <w:szCs w:val="24"/>
        </w:rPr>
        <w:t>C.在系统试运行阶段（验收合格之前）安排相关培训，培训场次不得低于3次，</w:t>
      </w:r>
      <w:r w:rsidRPr="007D0BF6">
        <w:rPr>
          <w:rFonts w:ascii="宋体" w:hAnsi="宋体" w:cs="宋体" w:hint="eastAsia"/>
          <w:iCs/>
          <w:sz w:val="24"/>
          <w:szCs w:val="24"/>
        </w:rPr>
        <w:t>培训人次不得少于30人次。</w:t>
      </w:r>
    </w:p>
    <w:p w:rsidR="007A0113" w:rsidRPr="007D0BF6" w:rsidRDefault="007A0113" w:rsidP="007A0113">
      <w:pPr>
        <w:autoSpaceDE w:val="0"/>
        <w:autoSpaceDN w:val="0"/>
        <w:adjustRightInd w:val="0"/>
        <w:snapToGrid w:val="0"/>
        <w:spacing w:line="360" w:lineRule="auto"/>
        <w:ind w:firstLineChars="200" w:firstLine="480"/>
        <w:jc w:val="left"/>
        <w:rPr>
          <w:rFonts w:ascii="宋体" w:hAnsi="宋体" w:cs="宋体"/>
          <w:iCs/>
          <w:sz w:val="24"/>
          <w:szCs w:val="24"/>
        </w:rPr>
      </w:pPr>
      <w:r w:rsidRPr="007D0BF6">
        <w:rPr>
          <w:rFonts w:ascii="宋体" w:hAnsi="宋体" w:cs="宋体" w:hint="eastAsia"/>
          <w:iCs/>
          <w:sz w:val="24"/>
          <w:szCs w:val="24"/>
        </w:rPr>
        <w:t>D.培训所发生的一切费用都包含在此项目中，不得另外收费。</w:t>
      </w:r>
    </w:p>
    <w:p w:rsidR="007A0113" w:rsidRPr="007D0BF6" w:rsidRDefault="007A0113" w:rsidP="007A0113">
      <w:pPr>
        <w:numPr>
          <w:ilvl w:val="0"/>
          <w:numId w:val="8"/>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t>验收要求</w:t>
      </w:r>
    </w:p>
    <w:p w:rsidR="007A0113" w:rsidRPr="007D0BF6" w:rsidRDefault="007A0113" w:rsidP="007A0113">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iCs/>
          <w:spacing w:val="2"/>
          <w:sz w:val="24"/>
          <w:szCs w:val="24"/>
        </w:rPr>
        <w:t>A</w:t>
      </w:r>
      <w:r w:rsidRPr="007D0BF6">
        <w:rPr>
          <w:rFonts w:ascii="宋体" w:hAnsi="宋体" w:cs="Arial" w:hint="eastAsia"/>
          <w:iCs/>
          <w:spacing w:val="2"/>
          <w:sz w:val="24"/>
          <w:szCs w:val="24"/>
        </w:rPr>
        <w:t>.验收方案由采购人最终确定，验收工作由采购人和相关单位共同负责，</w:t>
      </w:r>
      <w:r w:rsidRPr="007D0BF6">
        <w:rPr>
          <w:rFonts w:ascii="宋体" w:hAnsi="宋体" w:cs="Arial" w:hint="eastAsia"/>
          <w:iCs/>
          <w:sz w:val="24"/>
          <w:szCs w:val="24"/>
        </w:rPr>
        <w:t>中标人配合。在验收时，找别人自行组织验收测试用设备、测试所需的测试用例和人员，并在采购人和相关单位监查下现场进行测试和验收。</w:t>
      </w:r>
    </w:p>
    <w:p w:rsidR="007A0113" w:rsidRPr="007D0BF6" w:rsidRDefault="007A0113" w:rsidP="007A0113">
      <w:pPr>
        <w:shd w:val="clear" w:color="auto" w:fill="FFFFFF"/>
        <w:overflowPunct w:val="0"/>
        <w:topLinePunct/>
        <w:spacing w:line="360" w:lineRule="auto"/>
        <w:ind w:firstLineChars="200" w:firstLine="480"/>
        <w:rPr>
          <w:rFonts w:ascii="宋体" w:hAnsi="宋体" w:cs="Arial"/>
          <w:iCs/>
          <w:sz w:val="24"/>
          <w:szCs w:val="24"/>
        </w:rPr>
      </w:pPr>
      <w:r w:rsidRPr="007D0BF6">
        <w:rPr>
          <w:rFonts w:ascii="宋体" w:hAnsi="宋体"/>
          <w:iCs/>
          <w:sz w:val="24"/>
          <w:szCs w:val="24"/>
        </w:rPr>
        <w:lastRenderedPageBreak/>
        <w:t>B</w:t>
      </w:r>
      <w:r w:rsidRPr="007D0BF6">
        <w:rPr>
          <w:rFonts w:ascii="宋体" w:hAnsi="宋体" w:cs="Arial" w:hint="eastAsia"/>
          <w:iCs/>
          <w:sz w:val="24"/>
          <w:szCs w:val="24"/>
        </w:rPr>
        <w:t>.中标人完成项目并通过对项目实施的自我检测后，编制《项目竣工文件》。竣工文件应满足完整性、一致性和可读性要求。</w:t>
      </w:r>
    </w:p>
    <w:p w:rsidR="007A0113" w:rsidRPr="007D0BF6" w:rsidRDefault="007A0113" w:rsidP="007A0113">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iCs/>
          <w:spacing w:val="2"/>
          <w:sz w:val="24"/>
          <w:szCs w:val="24"/>
        </w:rPr>
        <w:t>C</w:t>
      </w:r>
      <w:r w:rsidRPr="007D0BF6">
        <w:rPr>
          <w:rFonts w:ascii="宋体" w:hAnsi="宋体" w:cs="Arial" w:hint="eastAsia"/>
          <w:iCs/>
          <w:spacing w:val="2"/>
          <w:sz w:val="24"/>
          <w:szCs w:val="24"/>
        </w:rPr>
        <w:t>.中标人应负责在项目验收前将项目的全部有关产品说明书、安装手册、</w:t>
      </w:r>
      <w:r w:rsidRPr="007D0BF6">
        <w:rPr>
          <w:rFonts w:ascii="宋体" w:hAnsi="宋体" w:cs="Arial" w:hint="eastAsia"/>
          <w:iCs/>
          <w:sz w:val="24"/>
          <w:szCs w:val="24"/>
        </w:rPr>
        <w:t>技术文件、资料、及安装、测试、验收报告等文档汇集成册交付采购人。</w:t>
      </w:r>
    </w:p>
    <w:p w:rsidR="007A0113" w:rsidRPr="007D0BF6" w:rsidRDefault="007A0113" w:rsidP="007A0113">
      <w:pPr>
        <w:numPr>
          <w:ilvl w:val="0"/>
          <w:numId w:val="6"/>
        </w:numPr>
        <w:snapToGrid w:val="0"/>
        <w:spacing w:line="360" w:lineRule="auto"/>
        <w:rPr>
          <w:rFonts w:ascii="宋体" w:hAnsi="宋体" w:cs="宋体"/>
          <w:b/>
          <w:bCs/>
          <w:sz w:val="24"/>
          <w:szCs w:val="24"/>
        </w:rPr>
      </w:pPr>
      <w:r w:rsidRPr="007D0BF6">
        <w:rPr>
          <w:rFonts w:ascii="宋体" w:hAnsi="宋体" w:cs="宋体" w:hint="eastAsia"/>
          <w:b/>
          <w:bCs/>
          <w:sz w:val="24"/>
          <w:szCs w:val="24"/>
        </w:rPr>
        <w:t>售后服务要求：</w:t>
      </w:r>
    </w:p>
    <w:p w:rsidR="007A0113" w:rsidRPr="007D0BF6" w:rsidRDefault="007A0113" w:rsidP="007A0113">
      <w:pPr>
        <w:numPr>
          <w:ilvl w:val="0"/>
          <w:numId w:val="9"/>
        </w:numPr>
        <w:spacing w:line="360" w:lineRule="auto"/>
        <w:rPr>
          <w:rFonts w:ascii="仿宋_GB2312" w:eastAsia="仿宋_GB2312"/>
          <w:kern w:val="0"/>
          <w:sz w:val="24"/>
        </w:rPr>
      </w:pPr>
      <w:r w:rsidRPr="007D0BF6">
        <w:rPr>
          <w:rFonts w:ascii="宋体" w:hAnsi="宋体" w:cs="宋体" w:hint="eastAsia"/>
          <w:b/>
          <w:bCs/>
          <w:kern w:val="0"/>
          <w:sz w:val="24"/>
        </w:rPr>
        <w:t>售后服务内容</w:t>
      </w:r>
    </w:p>
    <w:p w:rsidR="007A0113" w:rsidRPr="007D0BF6" w:rsidRDefault="007A0113" w:rsidP="007A0113">
      <w:pPr>
        <w:numPr>
          <w:ilvl w:val="0"/>
          <w:numId w:val="10"/>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4"/>
          <w:sz w:val="24"/>
          <w:szCs w:val="24"/>
        </w:rPr>
        <w:t>服务方应针对本项目成立专门服务团队，服务团队成员至少两名来自该项目</w:t>
      </w:r>
      <w:r w:rsidRPr="007D0BF6">
        <w:rPr>
          <w:rFonts w:ascii="宋体" w:hAnsi="宋体" w:cs="Arial" w:hint="eastAsia"/>
          <w:iCs/>
          <w:sz w:val="24"/>
          <w:szCs w:val="24"/>
        </w:rPr>
        <w:t>开发团队，以保证对采购人的需求和现场环境有充分的了解。</w:t>
      </w:r>
    </w:p>
    <w:p w:rsidR="007A0113" w:rsidRPr="007D0BF6" w:rsidRDefault="007A0113" w:rsidP="007A0113">
      <w:pPr>
        <w:numPr>
          <w:ilvl w:val="0"/>
          <w:numId w:val="10"/>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t>售后服务期要求为项目总体验收通过之日起</w:t>
      </w:r>
      <w:r w:rsidRPr="007D0BF6">
        <w:rPr>
          <w:rFonts w:ascii="宋体" w:hAnsi="宋体"/>
          <w:iCs/>
          <w:sz w:val="24"/>
          <w:szCs w:val="24"/>
        </w:rPr>
        <w:t>2</w:t>
      </w:r>
      <w:r w:rsidRPr="007D0BF6">
        <w:rPr>
          <w:rFonts w:ascii="宋体" w:hAnsi="宋体" w:cs="Arial" w:hint="eastAsia"/>
          <w:iCs/>
          <w:sz w:val="24"/>
          <w:szCs w:val="24"/>
        </w:rPr>
        <w:t>年。其间除保证项目稳定</w:t>
      </w:r>
      <w:r w:rsidRPr="007D0BF6">
        <w:rPr>
          <w:rFonts w:ascii="宋体" w:hAnsi="宋体" w:cs="Arial" w:hint="eastAsia"/>
          <w:iCs/>
          <w:spacing w:val="2"/>
          <w:sz w:val="24"/>
          <w:szCs w:val="24"/>
        </w:rPr>
        <w:t>运行外，每年至少应对运行中的系统进行健康检查，以保证系统运行符合当前</w:t>
      </w:r>
      <w:r w:rsidRPr="007D0BF6">
        <w:rPr>
          <w:rFonts w:ascii="宋体" w:hAnsi="宋体" w:cs="Arial" w:hint="eastAsia"/>
          <w:iCs/>
          <w:sz w:val="24"/>
          <w:szCs w:val="24"/>
        </w:rPr>
        <w:t>业务现状。</w:t>
      </w:r>
    </w:p>
    <w:p w:rsidR="007A0113" w:rsidRPr="007D0BF6" w:rsidRDefault="007A0113" w:rsidP="007A0113">
      <w:pPr>
        <w:numPr>
          <w:ilvl w:val="0"/>
          <w:numId w:val="9"/>
        </w:numPr>
        <w:spacing w:line="360" w:lineRule="auto"/>
        <w:rPr>
          <w:rFonts w:ascii="仿宋_GB2312" w:eastAsia="仿宋_GB2312"/>
          <w:kern w:val="0"/>
          <w:sz w:val="24"/>
        </w:rPr>
      </w:pPr>
      <w:r w:rsidRPr="007D0BF6">
        <w:rPr>
          <w:rFonts w:ascii="宋体" w:hAnsi="宋体" w:cs="宋体" w:hint="eastAsia"/>
          <w:b/>
          <w:bCs/>
          <w:kern w:val="0"/>
          <w:sz w:val="24"/>
        </w:rPr>
        <w:t>售后服务支持</w:t>
      </w:r>
    </w:p>
    <w:p w:rsidR="007A0113" w:rsidRPr="007D0BF6" w:rsidRDefault="007A0113" w:rsidP="007A0113">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z w:val="24"/>
          <w:szCs w:val="24"/>
        </w:rPr>
        <w:t>服务方式包括电话、互联网、</w:t>
      </w:r>
      <w:r w:rsidRPr="007D0BF6">
        <w:rPr>
          <w:rFonts w:ascii="宋体" w:hAnsi="宋体"/>
          <w:iCs/>
          <w:sz w:val="24"/>
          <w:szCs w:val="24"/>
        </w:rPr>
        <w:t>E-MAIL</w:t>
      </w:r>
      <w:r w:rsidRPr="007D0BF6">
        <w:rPr>
          <w:rFonts w:ascii="宋体" w:hAnsi="宋体" w:cs="Arial" w:hint="eastAsia"/>
          <w:iCs/>
          <w:sz w:val="24"/>
          <w:szCs w:val="24"/>
        </w:rPr>
        <w:t>和现场等方式。</w:t>
      </w:r>
    </w:p>
    <w:p w:rsidR="007A0113" w:rsidRPr="007D0BF6" w:rsidRDefault="007A0113" w:rsidP="007A0113">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2"/>
          <w:sz w:val="24"/>
          <w:szCs w:val="24"/>
        </w:rPr>
        <w:t>须编印详细的系统安装配置说明手册、用户使用说明书和系统维护说明书。</w:t>
      </w:r>
      <w:r w:rsidRPr="007D0BF6">
        <w:rPr>
          <w:rFonts w:ascii="宋体" w:hAnsi="宋体" w:cs="Arial" w:hint="eastAsia"/>
          <w:iCs/>
          <w:sz w:val="24"/>
          <w:szCs w:val="24"/>
        </w:rPr>
        <w:t>系统实际安装与操作需与说明书描述一致。</w:t>
      </w:r>
    </w:p>
    <w:p w:rsidR="007A0113" w:rsidRPr="007D0BF6" w:rsidRDefault="007A0113" w:rsidP="007A0113">
      <w:pPr>
        <w:numPr>
          <w:ilvl w:val="0"/>
          <w:numId w:val="11"/>
        </w:numPr>
        <w:shd w:val="clear" w:color="auto" w:fill="FFFFFF"/>
        <w:overflowPunct w:val="0"/>
        <w:topLinePunct/>
        <w:spacing w:line="360" w:lineRule="auto"/>
        <w:rPr>
          <w:rFonts w:ascii="宋体" w:hAnsi="宋体" w:cs="Arial"/>
          <w:iCs/>
          <w:sz w:val="24"/>
          <w:szCs w:val="24"/>
        </w:rPr>
      </w:pPr>
      <w:r w:rsidRPr="007D0BF6">
        <w:rPr>
          <w:rFonts w:ascii="宋体" w:hAnsi="宋体" w:cs="Arial" w:hint="eastAsia"/>
          <w:iCs/>
          <w:spacing w:val="2"/>
          <w:sz w:val="24"/>
          <w:szCs w:val="24"/>
        </w:rPr>
        <w:t>在各阶段应及时提供相应的项目管理文档、开发类文档、实施类文档、</w:t>
      </w:r>
      <w:r w:rsidRPr="007D0BF6">
        <w:rPr>
          <w:rFonts w:ascii="宋体" w:hAnsi="宋体" w:cs="Arial" w:hint="eastAsia"/>
          <w:iCs/>
          <w:sz w:val="24"/>
          <w:szCs w:val="24"/>
        </w:rPr>
        <w:t>验收文档，并提供文档清单，以便采购人及时了解项目建设进展情况和运营维护情况。</w:t>
      </w:r>
    </w:p>
    <w:p w:rsidR="007A0113" w:rsidRPr="007D0BF6" w:rsidRDefault="007A0113" w:rsidP="007A0113">
      <w:pPr>
        <w:numPr>
          <w:ilvl w:val="0"/>
          <w:numId w:val="12"/>
        </w:numPr>
        <w:shd w:val="clear" w:color="auto" w:fill="FFFFFF"/>
        <w:overflowPunct w:val="0"/>
        <w:topLinePunct/>
        <w:spacing w:line="360" w:lineRule="auto"/>
        <w:rPr>
          <w:rFonts w:ascii="宋体" w:hAnsi="宋体" w:cs="Arial"/>
          <w:b/>
          <w:bCs/>
          <w:iCs/>
          <w:sz w:val="24"/>
          <w:szCs w:val="24"/>
        </w:rPr>
      </w:pPr>
      <w:r w:rsidRPr="007D0BF6">
        <w:rPr>
          <w:rFonts w:ascii="宋体" w:hAnsi="宋体" w:cs="Arial" w:hint="eastAsia"/>
          <w:b/>
          <w:bCs/>
          <w:iCs/>
          <w:sz w:val="24"/>
          <w:szCs w:val="24"/>
        </w:rPr>
        <w:t>知识产权要求</w:t>
      </w:r>
    </w:p>
    <w:p w:rsidR="007A0113" w:rsidRPr="007D0BF6" w:rsidRDefault="007A0113" w:rsidP="007A0113">
      <w:pPr>
        <w:shd w:val="clear" w:color="auto" w:fill="FFFFFF"/>
        <w:overflowPunct w:val="0"/>
        <w:topLinePunct/>
        <w:spacing w:line="360" w:lineRule="auto"/>
        <w:ind w:firstLineChars="200" w:firstLine="488"/>
        <w:rPr>
          <w:rFonts w:ascii="宋体" w:hAnsi="宋体" w:cs="Arial"/>
          <w:iCs/>
          <w:sz w:val="24"/>
          <w:szCs w:val="24"/>
        </w:rPr>
      </w:pPr>
      <w:r w:rsidRPr="007D0BF6">
        <w:rPr>
          <w:rFonts w:ascii="宋体" w:hAnsi="宋体" w:cs="Arial" w:hint="eastAsia"/>
          <w:iCs/>
          <w:spacing w:val="2"/>
          <w:sz w:val="24"/>
          <w:szCs w:val="24"/>
        </w:rPr>
        <w:t>知识产权归采购人所有。供应商所提供的成果不得侵犯任何有关部门专利、商标、</w:t>
      </w:r>
      <w:r w:rsidRPr="007D0BF6">
        <w:rPr>
          <w:rFonts w:ascii="宋体" w:hAnsi="宋体" w:cs="Arial" w:hint="eastAsia"/>
          <w:iCs/>
          <w:sz w:val="24"/>
          <w:szCs w:val="24"/>
        </w:rPr>
        <w:t>行业设计、版权及其它知识产权或所有权，所有因此引起的法律行为均由供应商负责。</w:t>
      </w:r>
    </w:p>
    <w:p w:rsidR="007A0113" w:rsidRPr="007D0BF6" w:rsidRDefault="007A0113" w:rsidP="007A0113">
      <w:pPr>
        <w:numPr>
          <w:ilvl w:val="0"/>
          <w:numId w:val="13"/>
        </w:numPr>
        <w:shd w:val="clear" w:color="auto" w:fill="FFFFFF"/>
        <w:overflowPunct w:val="0"/>
        <w:topLinePunct/>
        <w:spacing w:line="360" w:lineRule="auto"/>
        <w:rPr>
          <w:rFonts w:ascii="宋体" w:hAnsi="宋体" w:cs="Arial"/>
          <w:b/>
          <w:bCs/>
          <w:iCs/>
          <w:sz w:val="24"/>
          <w:szCs w:val="24"/>
        </w:rPr>
      </w:pPr>
      <w:r w:rsidRPr="007D0BF6">
        <w:rPr>
          <w:rFonts w:ascii="宋体" w:hAnsi="宋体" w:cs="Arial" w:hint="eastAsia"/>
          <w:b/>
          <w:bCs/>
          <w:iCs/>
          <w:sz w:val="24"/>
          <w:szCs w:val="24"/>
        </w:rPr>
        <w:t>保密要求</w:t>
      </w:r>
    </w:p>
    <w:p w:rsidR="007A0113" w:rsidRPr="007D0BF6" w:rsidRDefault="007A0113" w:rsidP="007A0113">
      <w:pPr>
        <w:shd w:val="clear" w:color="auto" w:fill="FFFFFF"/>
        <w:overflowPunct w:val="0"/>
        <w:topLinePunct/>
        <w:spacing w:line="360" w:lineRule="auto"/>
        <w:ind w:firstLineChars="200" w:firstLine="480"/>
        <w:rPr>
          <w:rFonts w:ascii="宋体" w:hAnsi="宋体" w:cs="Arial"/>
          <w:iCs/>
          <w:sz w:val="24"/>
          <w:szCs w:val="24"/>
        </w:rPr>
      </w:pPr>
      <w:r w:rsidRPr="007D0BF6">
        <w:rPr>
          <w:rFonts w:ascii="宋体" w:hAnsi="宋体" w:cs="Arial" w:hint="eastAsia"/>
          <w:iCs/>
          <w:sz w:val="24"/>
          <w:szCs w:val="24"/>
        </w:rPr>
        <w:t>供应商在未经采购人书面同意的情况下，不得将本项目、与项目相关的任何</w:t>
      </w:r>
      <w:r w:rsidRPr="007D0BF6">
        <w:rPr>
          <w:rFonts w:ascii="宋体" w:hAnsi="宋体" w:cs="Arial" w:hint="eastAsia"/>
          <w:iCs/>
          <w:spacing w:val="2"/>
          <w:sz w:val="24"/>
          <w:szCs w:val="24"/>
        </w:rPr>
        <w:t>内容、资料透露给任何人。除非需要且事先</w:t>
      </w:r>
      <w:r w:rsidRPr="007D0BF6">
        <w:rPr>
          <w:rFonts w:ascii="宋体" w:hAnsi="宋体" w:cs="Arial" w:hint="eastAsia"/>
          <w:iCs/>
          <w:sz w:val="24"/>
          <w:szCs w:val="24"/>
        </w:rPr>
        <w:t>得到采购人书面同意，不得使用本项目中所提供的任何文件和资料。</w:t>
      </w:r>
    </w:p>
    <w:p w:rsidR="007A0113" w:rsidRPr="007D0BF6" w:rsidRDefault="007A0113" w:rsidP="007A0113">
      <w:pPr>
        <w:numPr>
          <w:ilvl w:val="0"/>
          <w:numId w:val="13"/>
        </w:numPr>
        <w:shd w:val="clear" w:color="auto" w:fill="FFFFFF"/>
        <w:overflowPunct w:val="0"/>
        <w:topLinePunct/>
        <w:spacing w:line="360" w:lineRule="auto"/>
        <w:rPr>
          <w:rFonts w:ascii="宋体" w:hAnsi="宋体" w:cs="Arial"/>
          <w:b/>
          <w:bCs/>
          <w:iCs/>
          <w:sz w:val="24"/>
          <w:szCs w:val="24"/>
        </w:rPr>
      </w:pPr>
      <w:proofErr w:type="gramStart"/>
      <w:r w:rsidRPr="007D0BF6">
        <w:rPr>
          <w:rFonts w:ascii="宋体" w:hAnsi="宋体" w:cs="Arial" w:hint="eastAsia"/>
          <w:b/>
          <w:bCs/>
          <w:iCs/>
          <w:sz w:val="24"/>
          <w:szCs w:val="24"/>
        </w:rPr>
        <w:t>国产信创相关</w:t>
      </w:r>
      <w:proofErr w:type="gramEnd"/>
      <w:r w:rsidRPr="007D0BF6">
        <w:rPr>
          <w:rFonts w:ascii="宋体" w:hAnsi="宋体" w:cs="Arial" w:hint="eastAsia"/>
          <w:b/>
          <w:bCs/>
          <w:iCs/>
          <w:sz w:val="24"/>
          <w:szCs w:val="24"/>
        </w:rPr>
        <w:t>要求</w:t>
      </w:r>
    </w:p>
    <w:p w:rsidR="00D01C7B" w:rsidRPr="00D249AF" w:rsidRDefault="007A0113" w:rsidP="00D01C7B">
      <w:pPr>
        <w:widowControl/>
        <w:shd w:val="clear" w:color="auto" w:fill="FFFFFF"/>
        <w:spacing w:line="480" w:lineRule="exact"/>
        <w:ind w:firstLineChars="200" w:firstLine="488"/>
        <w:jc w:val="left"/>
        <w:rPr>
          <w:rFonts w:ascii="宋体" w:hAnsi="宋体" w:cs="Arial"/>
          <w:iCs/>
          <w:spacing w:val="2"/>
          <w:sz w:val="24"/>
          <w:szCs w:val="24"/>
        </w:rPr>
      </w:pPr>
      <w:r w:rsidRPr="007D0BF6">
        <w:rPr>
          <w:rFonts w:ascii="宋体" w:hAnsi="宋体" w:cs="Arial" w:hint="eastAsia"/>
          <w:iCs/>
          <w:spacing w:val="2"/>
          <w:sz w:val="24"/>
          <w:szCs w:val="24"/>
        </w:rPr>
        <w:t>采购人为供应商提供基于</w:t>
      </w:r>
      <w:proofErr w:type="gramStart"/>
      <w:r w:rsidRPr="007D0BF6">
        <w:rPr>
          <w:rFonts w:ascii="宋体" w:hAnsi="宋体" w:cs="Arial" w:hint="eastAsia"/>
          <w:iCs/>
          <w:spacing w:val="2"/>
          <w:sz w:val="24"/>
          <w:szCs w:val="24"/>
        </w:rPr>
        <w:t>国产信创</w:t>
      </w:r>
      <w:proofErr w:type="gramEnd"/>
      <w:r w:rsidRPr="007D0BF6">
        <w:rPr>
          <w:rFonts w:ascii="宋体" w:hAnsi="宋体" w:cs="Arial" w:hint="eastAsia"/>
          <w:iCs/>
          <w:spacing w:val="2"/>
          <w:sz w:val="24"/>
          <w:szCs w:val="24"/>
        </w:rPr>
        <w:t>政务云的系统运行环境，供应商应保障系统在国产主流ARM CPU架构、AI</w:t>
      </w:r>
      <w:proofErr w:type="gramStart"/>
      <w:r w:rsidRPr="007D0BF6">
        <w:rPr>
          <w:rFonts w:ascii="宋体" w:hAnsi="宋体" w:cs="Arial" w:hint="eastAsia"/>
          <w:iCs/>
          <w:spacing w:val="2"/>
          <w:sz w:val="24"/>
          <w:szCs w:val="24"/>
        </w:rPr>
        <w:t>算力平台</w:t>
      </w:r>
      <w:proofErr w:type="gramEnd"/>
      <w:r w:rsidRPr="007D0BF6">
        <w:rPr>
          <w:rFonts w:ascii="宋体" w:hAnsi="宋体" w:cs="Arial" w:hint="eastAsia"/>
          <w:iCs/>
          <w:spacing w:val="2"/>
          <w:sz w:val="24"/>
          <w:szCs w:val="24"/>
        </w:rPr>
        <w:t>和国产操作系统上稳定运行，同时协助采购人通过该系统的密评</w:t>
      </w:r>
      <w:r w:rsidRPr="00D249AF">
        <w:rPr>
          <w:rFonts w:ascii="宋体" w:hAnsi="宋体" w:cs="Arial" w:hint="eastAsia"/>
          <w:iCs/>
          <w:spacing w:val="2"/>
          <w:sz w:val="24"/>
          <w:szCs w:val="24"/>
        </w:rPr>
        <w:t>。</w:t>
      </w:r>
    </w:p>
    <w:p w:rsidR="00D01C7B" w:rsidRPr="00D249AF" w:rsidRDefault="007A0113" w:rsidP="00D01C7B">
      <w:pPr>
        <w:widowControl/>
        <w:shd w:val="clear" w:color="auto" w:fill="FFFFFF"/>
        <w:spacing w:line="480" w:lineRule="exact"/>
        <w:ind w:firstLineChars="200" w:firstLine="488"/>
        <w:jc w:val="left"/>
        <w:rPr>
          <w:rFonts w:ascii="宋体" w:hAnsi="宋体" w:cs="Arial"/>
          <w:iCs/>
          <w:spacing w:val="2"/>
          <w:sz w:val="24"/>
          <w:szCs w:val="24"/>
        </w:rPr>
      </w:pPr>
      <w:r w:rsidRPr="00D249AF">
        <w:rPr>
          <w:rFonts w:ascii="宋体" w:hAnsi="宋体" w:cs="Arial" w:hint="eastAsia"/>
          <w:iCs/>
          <w:spacing w:val="2"/>
          <w:sz w:val="24"/>
          <w:szCs w:val="24"/>
        </w:rPr>
        <w:t>四、服务期限：</w:t>
      </w:r>
      <w:r w:rsidR="00D01C7B" w:rsidRPr="00D249AF">
        <w:rPr>
          <w:rFonts w:asciiTheme="majorEastAsia" w:eastAsiaTheme="majorEastAsia" w:hAnsiTheme="majorEastAsia" w:cs="Arial" w:hint="eastAsia"/>
          <w:kern w:val="0"/>
          <w:sz w:val="24"/>
          <w:szCs w:val="24"/>
        </w:rPr>
        <w:t>合同签订生效后一年完成并通过采购人验收</w:t>
      </w:r>
      <w:r w:rsidR="00D01C7B" w:rsidRPr="00D249AF">
        <w:rPr>
          <w:rFonts w:ascii="宋体" w:hAnsi="宋体" w:cs="Arial" w:hint="eastAsia"/>
          <w:kern w:val="0"/>
          <w:sz w:val="24"/>
          <w:szCs w:val="24"/>
        </w:rPr>
        <w:t>。</w:t>
      </w:r>
    </w:p>
    <w:p w:rsidR="00C07FBE" w:rsidRPr="00D249AF" w:rsidRDefault="00C07FBE" w:rsidP="00D01C7B">
      <w:pPr>
        <w:widowControl/>
        <w:shd w:val="clear" w:color="auto" w:fill="FFFFFF"/>
        <w:spacing w:line="480" w:lineRule="exact"/>
        <w:ind w:firstLineChars="200" w:firstLine="488"/>
        <w:jc w:val="left"/>
        <w:rPr>
          <w:szCs w:val="21"/>
        </w:rPr>
      </w:pPr>
      <w:r w:rsidRPr="00D249AF">
        <w:rPr>
          <w:rFonts w:ascii="宋体" w:hAnsi="宋体" w:cs="Arial" w:hint="eastAsia"/>
          <w:iCs/>
          <w:spacing w:val="2"/>
          <w:sz w:val="24"/>
          <w:szCs w:val="24"/>
        </w:rPr>
        <w:t>五、</w:t>
      </w:r>
      <w:r w:rsidRPr="00D249AF">
        <w:rPr>
          <w:rFonts w:ascii="宋体" w:hAnsi="宋体" w:cs="宋体" w:hint="eastAsia"/>
          <w:sz w:val="24"/>
          <w:szCs w:val="21"/>
        </w:rPr>
        <w:t>质量</w:t>
      </w:r>
      <w:r w:rsidRPr="00D249AF">
        <w:rPr>
          <w:rFonts w:ascii="宋体" w:hAnsi="宋体" w:hint="eastAsia"/>
          <w:sz w:val="24"/>
          <w:szCs w:val="21"/>
        </w:rPr>
        <w:t>标准：合格，</w:t>
      </w:r>
      <w:r w:rsidR="00D01C7B" w:rsidRPr="00D249AF">
        <w:rPr>
          <w:rFonts w:ascii="宋体" w:hAnsi="宋体" w:hint="eastAsia"/>
          <w:sz w:val="24"/>
          <w:szCs w:val="21"/>
        </w:rPr>
        <w:t>满足采购要求，</w:t>
      </w:r>
      <w:r w:rsidRPr="00D249AF">
        <w:rPr>
          <w:rFonts w:ascii="宋体" w:hAnsi="宋体" w:hint="eastAsia"/>
          <w:sz w:val="24"/>
          <w:szCs w:val="21"/>
        </w:rPr>
        <w:t>通过验收。</w:t>
      </w:r>
    </w:p>
    <w:p w:rsidR="00C07FBE" w:rsidRPr="00C07FBE" w:rsidRDefault="00C07FBE" w:rsidP="00D01C7B">
      <w:pPr>
        <w:snapToGrid w:val="0"/>
        <w:spacing w:line="480" w:lineRule="exact"/>
        <w:ind w:firstLineChars="200" w:firstLine="480"/>
        <w:rPr>
          <w:rFonts w:ascii="宋体" w:hAnsi="宋体" w:cs="宋体"/>
          <w:sz w:val="24"/>
          <w:szCs w:val="24"/>
        </w:rPr>
      </w:pPr>
      <w:r w:rsidRPr="00D249AF">
        <w:rPr>
          <w:rFonts w:ascii="宋体" w:hAnsi="宋体" w:cs="宋体" w:hint="eastAsia"/>
          <w:sz w:val="24"/>
          <w:szCs w:val="24"/>
        </w:rPr>
        <w:t>六、违约责任</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lastRenderedPageBreak/>
        <w:t>合同一方不履行合同义务或者履行合同义务不符合约定的，应当承担继续履行、采取补救措施或赔偿损失等违约责任。</w:t>
      </w:r>
    </w:p>
    <w:p w:rsidR="00C07FBE" w:rsidRPr="00C07FBE" w:rsidRDefault="00C07FBE" w:rsidP="00C07FBE">
      <w:pPr>
        <w:snapToGrid w:val="0"/>
        <w:spacing w:line="480" w:lineRule="exact"/>
        <w:ind w:firstLineChars="200" w:firstLine="480"/>
        <w:rPr>
          <w:rFonts w:ascii="宋体" w:hAnsi="宋体" w:cs="宋体"/>
          <w:sz w:val="24"/>
          <w:szCs w:val="24"/>
        </w:rPr>
      </w:pPr>
      <w:r w:rsidRPr="00C07FBE">
        <w:rPr>
          <w:rFonts w:ascii="宋体" w:hAnsi="宋体" w:cs="宋体" w:hint="eastAsia"/>
          <w:sz w:val="24"/>
          <w:szCs w:val="24"/>
        </w:rPr>
        <w:t>6.1 甲方违约责任</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6.1.1甲方逾期支付货款的应按照逾期付款金额每天</w:t>
      </w:r>
      <w:r w:rsidRPr="00C07FBE">
        <w:rPr>
          <w:rFonts w:ascii="宋体" w:hAnsi="宋体" w:cs="宋体" w:hint="eastAsia"/>
          <w:sz w:val="24"/>
          <w:szCs w:val="24"/>
          <w:u w:val="single"/>
        </w:rPr>
        <w:t xml:space="preserve">5% </w:t>
      </w:r>
      <w:r w:rsidRPr="00C07FBE">
        <w:rPr>
          <w:rFonts w:ascii="宋体" w:hAnsi="宋体" w:cs="宋体" w:hint="eastAsia"/>
          <w:sz w:val="24"/>
          <w:szCs w:val="24"/>
        </w:rPr>
        <w:t>的数额，支付逾期付款违约金。</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6.2 乙方违约责任</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6.2.1 乙方不能如期完成项目，应向甲方偿付合同总价款</w:t>
      </w:r>
      <w:r w:rsidR="00D01C7B">
        <w:rPr>
          <w:rFonts w:ascii="宋体" w:hAnsi="宋体" w:cs="宋体" w:hint="eastAsia"/>
          <w:sz w:val="24"/>
          <w:szCs w:val="24"/>
          <w:u w:val="single"/>
        </w:rPr>
        <w:t xml:space="preserve"> </w:t>
      </w:r>
      <w:r w:rsidRPr="00C07FBE">
        <w:rPr>
          <w:rFonts w:ascii="宋体" w:hAnsi="宋体" w:cs="宋体" w:hint="eastAsia"/>
          <w:sz w:val="24"/>
          <w:szCs w:val="24"/>
          <w:u w:val="single"/>
        </w:rPr>
        <w:t xml:space="preserve">10 </w:t>
      </w:r>
      <w:r w:rsidRPr="00C07FBE">
        <w:rPr>
          <w:rFonts w:ascii="宋体" w:hAnsi="宋体" w:cs="宋体" w:hint="eastAsia"/>
          <w:sz w:val="24"/>
          <w:szCs w:val="24"/>
        </w:rPr>
        <w:t>%的违约金，违约金不足以补偿损失的，甲方有权要求乙方补足。</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七、不可抗力</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7.1 因不可抗力不能履行合同的，根据不可抗力的影响，部分或者全部免除责任。但合同一方延迟履行后发生不可抗力的，不能免除责任。</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7.2 合同一方因不可抗力不能履行合同的，应当及时通知对方，以减轻可能给对方造成的损失，并应当在合理期限内提供证明。</w:t>
      </w:r>
    </w:p>
    <w:p w:rsidR="00C07FBE" w:rsidRPr="00C07FBE" w:rsidRDefault="00C07FBE" w:rsidP="00C07FBE">
      <w:pPr>
        <w:snapToGrid w:val="0"/>
        <w:spacing w:line="480" w:lineRule="exact"/>
        <w:ind w:firstLineChars="200" w:firstLine="480"/>
        <w:outlineLvl w:val="1"/>
        <w:rPr>
          <w:rFonts w:ascii="宋体" w:hAnsi="宋体" w:cs="宋体"/>
          <w:sz w:val="24"/>
          <w:szCs w:val="24"/>
        </w:rPr>
      </w:pPr>
      <w:r w:rsidRPr="00C07FBE">
        <w:rPr>
          <w:rFonts w:ascii="宋体" w:hAnsi="宋体" w:cs="宋体" w:hint="eastAsia"/>
          <w:sz w:val="24"/>
          <w:szCs w:val="24"/>
        </w:rPr>
        <w:t>八、履约保证金</w:t>
      </w:r>
    </w:p>
    <w:p w:rsidR="00C07FBE" w:rsidRPr="00C07FBE" w:rsidRDefault="00C07FBE" w:rsidP="00C07FBE">
      <w:pPr>
        <w:snapToGrid w:val="0"/>
        <w:spacing w:line="480" w:lineRule="exact"/>
        <w:ind w:firstLineChars="206" w:firstLine="494"/>
        <w:outlineLvl w:val="1"/>
        <w:rPr>
          <w:rFonts w:ascii="宋体" w:hAnsi="宋体" w:cs="宋体"/>
          <w:bCs/>
          <w:sz w:val="24"/>
          <w:szCs w:val="24"/>
        </w:rPr>
      </w:pPr>
      <w:r w:rsidRPr="00C07FBE">
        <w:rPr>
          <w:rFonts w:ascii="宋体" w:hAnsi="宋体" w:cs="宋体" w:hint="eastAsia"/>
          <w:sz w:val="24"/>
          <w:szCs w:val="24"/>
        </w:rPr>
        <w:t>8.1</w:t>
      </w:r>
      <w:r w:rsidRPr="00C07FBE">
        <w:rPr>
          <w:rFonts w:ascii="宋体" w:hAnsi="宋体" w:cs="宋体" w:hint="eastAsia"/>
          <w:bCs/>
          <w:sz w:val="24"/>
          <w:szCs w:val="24"/>
        </w:rPr>
        <w:t>本项目中标后乙方须向甲方缴纳的履约保证金为项目中标价的10%，即人民币（大写）</w:t>
      </w:r>
      <w:r w:rsidRPr="00C07FBE">
        <w:rPr>
          <w:rFonts w:ascii="宋体" w:hAnsi="宋体" w:cs="宋体" w:hint="eastAsia"/>
          <w:bCs/>
          <w:sz w:val="24"/>
          <w:szCs w:val="24"/>
          <w:u w:val="single"/>
        </w:rPr>
        <w:t xml:space="preserve">            </w:t>
      </w:r>
      <w:r w:rsidRPr="00C07FBE">
        <w:rPr>
          <w:rFonts w:ascii="宋体" w:hAnsi="宋体" w:cs="宋体" w:hint="eastAsia"/>
          <w:bCs/>
          <w:sz w:val="24"/>
          <w:szCs w:val="24"/>
        </w:rPr>
        <w:t>元。</w:t>
      </w:r>
    </w:p>
    <w:p w:rsidR="00C07FBE" w:rsidRPr="00C07FBE" w:rsidRDefault="00C07FBE" w:rsidP="00C07FBE">
      <w:pPr>
        <w:snapToGrid w:val="0"/>
        <w:spacing w:line="480" w:lineRule="exact"/>
        <w:ind w:firstLineChars="206" w:firstLine="494"/>
        <w:outlineLvl w:val="1"/>
        <w:rPr>
          <w:rFonts w:ascii="宋体" w:hAnsi="宋体" w:cs="宋体"/>
          <w:bCs/>
          <w:sz w:val="24"/>
          <w:szCs w:val="24"/>
        </w:rPr>
      </w:pPr>
      <w:r w:rsidRPr="00C07FBE">
        <w:rPr>
          <w:rFonts w:ascii="宋体" w:hAnsi="宋体" w:cs="宋体" w:hint="eastAsia"/>
          <w:bCs/>
          <w:sz w:val="24"/>
          <w:szCs w:val="24"/>
        </w:rPr>
        <w:t>8.2乙方在按要求保质保量的完成该项目合同并通过验收后，甲方凭乙方提交的申请，一次性无息退还该合同项目的履约保证金。</w:t>
      </w:r>
    </w:p>
    <w:p w:rsidR="00C07FBE" w:rsidRPr="00C07FBE" w:rsidRDefault="00C07FBE" w:rsidP="00C07FBE">
      <w:pPr>
        <w:snapToGrid w:val="0"/>
        <w:spacing w:line="480" w:lineRule="exact"/>
        <w:ind w:firstLineChars="206" w:firstLine="494"/>
        <w:outlineLvl w:val="1"/>
        <w:rPr>
          <w:rFonts w:ascii="宋体" w:hAnsi="宋体" w:cs="宋体"/>
          <w:bCs/>
          <w:sz w:val="24"/>
          <w:szCs w:val="24"/>
        </w:rPr>
      </w:pPr>
      <w:r w:rsidRPr="00C07FBE">
        <w:rPr>
          <w:rFonts w:ascii="宋体" w:hAnsi="宋体" w:cs="宋体" w:hint="eastAsia"/>
          <w:bCs/>
          <w:sz w:val="24"/>
          <w:szCs w:val="24"/>
        </w:rPr>
        <w:t>8.3由于乙方原因，在签订合同后出现不按合同履行的情况，甲方有权将履约保证金作为违约金，全额不予退还，同时甲方亦有权终止合同，乙方还须承担相应的法律赔偿责任。</w:t>
      </w:r>
    </w:p>
    <w:p w:rsidR="00C07FBE" w:rsidRPr="00C07FBE" w:rsidRDefault="00C07FBE" w:rsidP="00C07FBE">
      <w:pPr>
        <w:snapToGrid w:val="0"/>
        <w:spacing w:line="300" w:lineRule="auto"/>
        <w:ind w:firstLineChars="200" w:firstLine="480"/>
        <w:rPr>
          <w:rFonts w:ascii="宋体" w:hAnsi="宋体" w:cs="宋体"/>
          <w:bCs/>
          <w:sz w:val="24"/>
          <w:szCs w:val="24"/>
        </w:rPr>
      </w:pPr>
      <w:r w:rsidRPr="00C07FBE">
        <w:rPr>
          <w:rFonts w:ascii="宋体" w:hAnsi="宋体" w:cs="宋体" w:hint="eastAsia"/>
          <w:bCs/>
          <w:sz w:val="24"/>
          <w:szCs w:val="24"/>
        </w:rPr>
        <w:t>九、安全责任</w:t>
      </w:r>
    </w:p>
    <w:p w:rsidR="00C07FBE" w:rsidRPr="00C07FBE" w:rsidRDefault="00C07FBE" w:rsidP="00C07FBE">
      <w:pPr>
        <w:snapToGrid w:val="0"/>
        <w:spacing w:line="480" w:lineRule="exact"/>
        <w:ind w:firstLineChars="206" w:firstLine="494"/>
        <w:outlineLvl w:val="1"/>
        <w:rPr>
          <w:rFonts w:ascii="宋体" w:hAnsi="宋体" w:cs="宋体"/>
          <w:bCs/>
          <w:sz w:val="24"/>
          <w:szCs w:val="24"/>
        </w:rPr>
      </w:pPr>
      <w:r w:rsidRPr="00C07FBE">
        <w:rPr>
          <w:rFonts w:ascii="宋体" w:hAnsi="宋体" w:cs="宋体" w:hint="eastAsia"/>
          <w:bCs/>
          <w:sz w:val="24"/>
          <w:szCs w:val="24"/>
        </w:rPr>
        <w:t>乙方对本项目所有拟派实施人员的安全及项目实施过程中的安全问题承担全部责任。项目实施人员接受过相关的安全培训；乙方为项目实施人员购买意外险。</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十、合同的解除和转让</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10.1 甲方和乙方协商一致，可以解除合同。</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10.2 有下列情形之一，合同一方可以解除合同：</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10.2.1 因不可抗力致使不能实现合同目的，未受不可抗力影响的一方有权解除合同。</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lastRenderedPageBreak/>
        <w:t>10.2.2 因合同一方违约导致合同不能履行，另一方有权解除合同。</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10.2.3 有权解除合同的一方，应当在违约事实或不可抗力发生之后三十天内书面通知对方以主张解除合同，合同在书面通知到达对方时解除。</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10.3 合同的部分和全部都不得转让。</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 xml:space="preserve">十一、合同的生效 </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 xml:space="preserve">本合同在乙方按规定缴纳了履约保证金且甲乙双方签字盖章后即生效。  </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十二、争议的解决</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甲乙双方因合同发生争议，应在招标采购单位的主持下进行调解，协商不成，任何一方可以向甲方所在地人民法院起诉。</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十三、附则</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13.1 合同份数：本合同一式陆份，采购单位、供应商各叁份。</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13.2 本合同文件使用中文书写、解释和说明。</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13.3 本合同履行过程中产生的纪要、协议以及中标通知书、采购响应文件和采购文件为本合同的附件，与合同具有同等效力。</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13.4 未尽事宜</w:t>
      </w:r>
    </w:p>
    <w:p w:rsidR="00C07FBE" w:rsidRPr="00C07FBE" w:rsidRDefault="00C07FBE" w:rsidP="00C07FBE">
      <w:pPr>
        <w:snapToGrid w:val="0"/>
        <w:spacing w:line="480" w:lineRule="exact"/>
        <w:ind w:firstLine="573"/>
        <w:rPr>
          <w:rFonts w:ascii="宋体" w:hAnsi="宋体" w:cs="宋体"/>
          <w:sz w:val="24"/>
          <w:szCs w:val="24"/>
        </w:rPr>
      </w:pPr>
      <w:r w:rsidRPr="00C07FBE">
        <w:rPr>
          <w:rFonts w:ascii="宋体" w:hAnsi="宋体" w:cs="宋体" w:hint="eastAsia"/>
          <w:sz w:val="24"/>
          <w:szCs w:val="24"/>
        </w:rPr>
        <w:t>本合同未尽事宜应按照《中华人民共和国民法典》、《中华人民共和国产品质量法》及其相关配套法律法规之规定解释。</w:t>
      </w:r>
    </w:p>
    <w:p w:rsidR="00C07FBE" w:rsidRPr="00C07FBE" w:rsidRDefault="00C07FBE" w:rsidP="00C07FBE">
      <w:pPr>
        <w:spacing w:line="480" w:lineRule="exact"/>
        <w:ind w:firstLineChars="202" w:firstLine="485"/>
        <w:rPr>
          <w:rFonts w:ascii="宋体" w:hAnsi="宋体" w:cs="宋体"/>
          <w:kern w:val="0"/>
          <w:sz w:val="24"/>
          <w:szCs w:val="24"/>
        </w:rPr>
      </w:pPr>
    </w:p>
    <w:p w:rsidR="00C07FBE" w:rsidRPr="00C07FBE" w:rsidRDefault="00C07FBE" w:rsidP="00C07FBE">
      <w:pPr>
        <w:spacing w:line="480" w:lineRule="exact"/>
        <w:ind w:firstLineChars="202" w:firstLine="485"/>
        <w:rPr>
          <w:rFonts w:ascii="宋体" w:hAnsi="宋体" w:cs="宋体"/>
          <w:kern w:val="0"/>
          <w:sz w:val="24"/>
          <w:szCs w:val="24"/>
        </w:rPr>
      </w:pPr>
    </w:p>
    <w:p w:rsidR="00C07FBE" w:rsidRPr="00C07FBE" w:rsidRDefault="00C07FBE" w:rsidP="00C07FBE">
      <w:pPr>
        <w:spacing w:line="480" w:lineRule="exact"/>
        <w:ind w:firstLineChars="202" w:firstLine="485"/>
        <w:rPr>
          <w:rFonts w:ascii="宋体" w:hAnsi="宋体" w:cs="宋体"/>
          <w:kern w:val="0"/>
          <w:sz w:val="24"/>
          <w:szCs w:val="24"/>
        </w:rPr>
      </w:pPr>
      <w:r w:rsidRPr="00C07FBE">
        <w:rPr>
          <w:rFonts w:ascii="宋体" w:hAnsi="宋体" w:cs="宋体" w:hint="eastAsia"/>
          <w:kern w:val="0"/>
          <w:sz w:val="24"/>
          <w:szCs w:val="24"/>
        </w:rPr>
        <w:t xml:space="preserve">采购单位（或甲方）：             </w:t>
      </w:r>
      <w:r w:rsidR="00D01C7B">
        <w:rPr>
          <w:rFonts w:ascii="宋体" w:hAnsi="宋体" w:cs="宋体" w:hint="eastAsia"/>
          <w:kern w:val="0"/>
          <w:sz w:val="24"/>
          <w:szCs w:val="24"/>
        </w:rPr>
        <w:t>成交</w:t>
      </w:r>
      <w:r w:rsidRPr="00C07FBE">
        <w:rPr>
          <w:rFonts w:ascii="宋体" w:hAnsi="宋体" w:cs="宋体" w:hint="eastAsia"/>
          <w:kern w:val="0"/>
          <w:sz w:val="24"/>
          <w:szCs w:val="24"/>
        </w:rPr>
        <w:t>供应商（或乙方）：</w:t>
      </w:r>
    </w:p>
    <w:p w:rsidR="00C07FBE" w:rsidRPr="00C07FBE" w:rsidRDefault="00C07FBE" w:rsidP="00C07FBE">
      <w:pPr>
        <w:spacing w:line="480" w:lineRule="exact"/>
        <w:ind w:firstLineChars="202" w:firstLine="485"/>
        <w:rPr>
          <w:rFonts w:ascii="宋体" w:hAnsi="宋体" w:cs="宋体"/>
          <w:kern w:val="0"/>
          <w:sz w:val="24"/>
          <w:szCs w:val="24"/>
        </w:rPr>
      </w:pPr>
      <w:r w:rsidRPr="00C07FBE">
        <w:rPr>
          <w:rFonts w:ascii="宋体" w:hAnsi="宋体" w:cs="宋体" w:hint="eastAsia"/>
          <w:kern w:val="0"/>
          <w:sz w:val="24"/>
          <w:szCs w:val="24"/>
        </w:rPr>
        <w:t>法定代表人：                     法定代表人：</w:t>
      </w:r>
    </w:p>
    <w:p w:rsidR="00C07FBE" w:rsidRPr="00C07FBE" w:rsidRDefault="00C07FBE" w:rsidP="00C07FBE">
      <w:pPr>
        <w:spacing w:line="480" w:lineRule="exact"/>
        <w:ind w:firstLineChars="202" w:firstLine="485"/>
        <w:rPr>
          <w:rFonts w:ascii="宋体" w:hAnsi="宋体" w:cs="宋体"/>
          <w:kern w:val="0"/>
          <w:sz w:val="24"/>
          <w:szCs w:val="24"/>
        </w:rPr>
      </w:pPr>
      <w:r w:rsidRPr="00C07FBE">
        <w:rPr>
          <w:rFonts w:ascii="宋体" w:hAnsi="宋体" w:cs="宋体" w:hint="eastAsia"/>
          <w:kern w:val="0"/>
          <w:sz w:val="24"/>
          <w:szCs w:val="24"/>
        </w:rPr>
        <w:t>委托代理人：                     委托代理人：</w:t>
      </w:r>
    </w:p>
    <w:p w:rsidR="00C07FBE" w:rsidRPr="00C07FBE" w:rsidRDefault="00C07FBE" w:rsidP="00C07FBE">
      <w:pPr>
        <w:spacing w:line="480" w:lineRule="exact"/>
        <w:ind w:firstLineChars="202" w:firstLine="485"/>
        <w:rPr>
          <w:rFonts w:ascii="宋体" w:hAnsi="宋体" w:cs="宋体"/>
          <w:kern w:val="0"/>
          <w:sz w:val="24"/>
          <w:szCs w:val="24"/>
        </w:rPr>
      </w:pPr>
    </w:p>
    <w:p w:rsidR="00C07FBE" w:rsidRPr="00C07FBE" w:rsidRDefault="00C07FBE" w:rsidP="00C07FBE">
      <w:pPr>
        <w:spacing w:line="480" w:lineRule="exact"/>
        <w:ind w:firstLineChars="302" w:firstLine="725"/>
        <w:rPr>
          <w:b/>
          <w:bCs/>
          <w:w w:val="80"/>
          <w:kern w:val="44"/>
          <w:sz w:val="36"/>
          <w:szCs w:val="36"/>
        </w:rPr>
      </w:pPr>
      <w:r w:rsidRPr="00C07FBE">
        <w:rPr>
          <w:rFonts w:ascii="宋体" w:hAnsi="宋体" w:cs="宋体" w:hint="eastAsia"/>
          <w:kern w:val="0"/>
          <w:sz w:val="24"/>
          <w:szCs w:val="24"/>
        </w:rPr>
        <w:t xml:space="preserve">                                        年  月  日</w:t>
      </w:r>
    </w:p>
    <w:p w:rsidR="00C07FBE" w:rsidRPr="002272B4" w:rsidRDefault="00C07FBE" w:rsidP="002272B4">
      <w:pPr>
        <w:autoSpaceDE w:val="0"/>
        <w:autoSpaceDN w:val="0"/>
        <w:adjustRightInd w:val="0"/>
        <w:spacing w:line="360" w:lineRule="auto"/>
        <w:jc w:val="center"/>
        <w:rPr>
          <w:rFonts w:ascii="宋体" w:hAnsi="宋体" w:cs="宋体"/>
          <w:b/>
          <w:color w:val="000000"/>
          <w:sz w:val="24"/>
          <w:szCs w:val="24"/>
        </w:rPr>
      </w:pPr>
    </w:p>
    <w:p w:rsidR="00F63A03" w:rsidRDefault="008C24AD" w:rsidP="008C24AD">
      <w:pPr>
        <w:spacing w:line="480" w:lineRule="exact"/>
        <w:ind w:firstLineChars="302" w:firstLine="578"/>
        <w:jc w:val="right"/>
        <w:rPr>
          <w:b/>
          <w:bCs/>
          <w:w w:val="80"/>
          <w:kern w:val="44"/>
          <w:sz w:val="36"/>
          <w:szCs w:val="36"/>
        </w:rPr>
      </w:pPr>
      <w:r w:rsidRPr="003C0F74">
        <w:rPr>
          <w:rFonts w:ascii="宋体" w:hAnsi="宋体"/>
          <w:bCs/>
          <w:w w:val="80"/>
          <w:sz w:val="24"/>
          <w:szCs w:val="24"/>
        </w:rPr>
        <w:br w:type="page"/>
      </w:r>
    </w:p>
    <w:p w:rsidR="006659A7" w:rsidRPr="00AD7562" w:rsidRDefault="006140D8" w:rsidP="00AD7562">
      <w:pPr>
        <w:snapToGrid w:val="0"/>
        <w:spacing w:line="480" w:lineRule="exact"/>
        <w:ind w:firstLineChars="200" w:firstLine="712"/>
        <w:jc w:val="center"/>
        <w:rPr>
          <w:rFonts w:ascii="宋体" w:hAnsi="宋体" w:cs="宋体"/>
          <w:w w:val="80"/>
          <w:szCs w:val="44"/>
        </w:rPr>
      </w:pPr>
      <w:r>
        <w:rPr>
          <w:rFonts w:ascii="宋体" w:hAnsi="宋体" w:cs="宋体" w:hint="eastAsia"/>
          <w:b/>
          <w:bCs/>
          <w:w w:val="80"/>
          <w:kern w:val="44"/>
          <w:sz w:val="44"/>
          <w:szCs w:val="44"/>
        </w:rPr>
        <w:lastRenderedPageBreak/>
        <w:t xml:space="preserve">第六章  </w:t>
      </w:r>
      <w:r w:rsidRPr="00AD7562">
        <w:rPr>
          <w:rFonts w:ascii="宋体" w:hAnsi="宋体" w:cs="宋体" w:hint="eastAsia"/>
          <w:b/>
          <w:bCs/>
          <w:w w:val="80"/>
          <w:kern w:val="44"/>
          <w:sz w:val="44"/>
          <w:szCs w:val="44"/>
        </w:rPr>
        <w:t>响应文件组成及格式</w:t>
      </w:r>
      <w:bookmarkEnd w:id="66"/>
    </w:p>
    <w:p w:rsidR="00946A26" w:rsidRDefault="00946A26" w:rsidP="00BE3366">
      <w:pPr>
        <w:adjustRightInd w:val="0"/>
        <w:snapToGrid w:val="0"/>
        <w:spacing w:line="360" w:lineRule="auto"/>
        <w:ind w:firstLineChars="200" w:firstLine="482"/>
        <w:jc w:val="left"/>
        <w:rPr>
          <w:rFonts w:ascii="宋体" w:hAnsi="宋体" w:cs="宋体"/>
          <w:b/>
          <w:bCs/>
          <w:sz w:val="24"/>
          <w:szCs w:val="24"/>
        </w:rPr>
      </w:pPr>
      <w:r w:rsidRPr="003C0F74">
        <w:rPr>
          <w:rFonts w:ascii="宋体" w:hAnsi="宋体" w:cs="宋体" w:hint="eastAsia"/>
          <w:b/>
          <w:bCs/>
          <w:sz w:val="24"/>
          <w:szCs w:val="24"/>
        </w:rPr>
        <w:t>响应文件由资格审查文件、技术响应文件、商务报价响应文件</w:t>
      </w:r>
      <w:r w:rsidR="00BE3366">
        <w:rPr>
          <w:rFonts w:ascii="宋体" w:hAnsi="宋体" w:cs="宋体" w:hint="eastAsia"/>
          <w:b/>
          <w:bCs/>
          <w:sz w:val="24"/>
          <w:szCs w:val="24"/>
        </w:rPr>
        <w:t>三</w:t>
      </w:r>
      <w:r w:rsidRPr="003C0F74">
        <w:rPr>
          <w:rFonts w:ascii="宋体" w:hAnsi="宋体" w:cs="宋体" w:hint="eastAsia"/>
          <w:b/>
          <w:bCs/>
          <w:sz w:val="24"/>
          <w:szCs w:val="24"/>
        </w:rPr>
        <w:t>部分组成。本次竞争性磋商采用资格后审方式，供应商须</w:t>
      </w:r>
      <w:proofErr w:type="gramStart"/>
      <w:r w:rsidRPr="003C0F74">
        <w:rPr>
          <w:rFonts w:ascii="宋体" w:hAnsi="宋体" w:cs="宋体" w:hint="eastAsia"/>
          <w:b/>
          <w:bCs/>
          <w:sz w:val="24"/>
          <w:szCs w:val="24"/>
        </w:rPr>
        <w:t>将资格</w:t>
      </w:r>
      <w:proofErr w:type="gramEnd"/>
      <w:r w:rsidRPr="003C0F74">
        <w:rPr>
          <w:rFonts w:ascii="宋体" w:hAnsi="宋体" w:cs="宋体" w:hint="eastAsia"/>
          <w:b/>
          <w:bCs/>
          <w:sz w:val="24"/>
          <w:szCs w:val="24"/>
        </w:rPr>
        <w:t>审查文件作为响应文件组成部分，按磋商文件要求装订密封后一起递交。</w:t>
      </w:r>
    </w:p>
    <w:p w:rsidR="006659A7" w:rsidRDefault="006140D8" w:rsidP="00BE336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946A26" w:rsidRPr="00090F13" w:rsidRDefault="00946A26" w:rsidP="00BE3366">
      <w:pPr>
        <w:spacing w:line="360" w:lineRule="auto"/>
        <w:ind w:firstLineChars="200" w:firstLine="480"/>
        <w:rPr>
          <w:rFonts w:ascii="宋体" w:hAnsi="宋体" w:cs="宋体"/>
          <w:bCs/>
          <w:sz w:val="24"/>
          <w:szCs w:val="24"/>
        </w:rPr>
      </w:pPr>
      <w:r w:rsidRPr="003C7387">
        <w:rPr>
          <w:rFonts w:ascii="宋体" w:hAnsi="宋体" w:cs="宋体" w:hint="eastAsia"/>
          <w:sz w:val="24"/>
          <w:szCs w:val="24"/>
        </w:rPr>
        <w:t>1</w:t>
      </w:r>
      <w:r w:rsidRPr="003C7387">
        <w:rPr>
          <w:rFonts w:ascii="宋体" w:hAnsi="宋体" w:cs="宋体" w:hint="eastAsia"/>
          <w:bCs/>
          <w:sz w:val="24"/>
          <w:szCs w:val="24"/>
        </w:rPr>
        <w:t>、</w:t>
      </w:r>
      <w:r w:rsidR="00A37806" w:rsidRPr="000868F1">
        <w:rPr>
          <w:rFonts w:ascii="宋体" w:hAnsi="宋体" w:cs="宋体" w:hint="eastAsia"/>
          <w:sz w:val="24"/>
          <w:szCs w:val="24"/>
        </w:rPr>
        <w:t>具有独立承担民事责任能力，提供供应商合法注册的法人或其他组织的营业执照等证明文件</w:t>
      </w:r>
      <w:r w:rsidR="00BE3366" w:rsidRPr="00090F13">
        <w:rPr>
          <w:rFonts w:ascii="宋体" w:hAnsi="宋体" w:cs="宋体" w:hint="eastAsia"/>
          <w:sz w:val="24"/>
          <w:szCs w:val="24"/>
        </w:rPr>
        <w:t>。</w:t>
      </w:r>
    </w:p>
    <w:p w:rsidR="00946A26" w:rsidRPr="00090F13" w:rsidRDefault="00946A26" w:rsidP="00BE3366">
      <w:pPr>
        <w:spacing w:line="360" w:lineRule="auto"/>
        <w:ind w:firstLineChars="200" w:firstLine="480"/>
        <w:rPr>
          <w:rFonts w:ascii="宋体" w:hAnsi="宋体" w:cs="宋体"/>
          <w:bCs/>
          <w:sz w:val="24"/>
          <w:szCs w:val="24"/>
        </w:rPr>
      </w:pPr>
      <w:r w:rsidRPr="00090F13">
        <w:rPr>
          <w:rFonts w:ascii="宋体" w:hAnsi="宋体" w:cs="宋体" w:hint="eastAsia"/>
          <w:bCs/>
          <w:sz w:val="24"/>
          <w:szCs w:val="24"/>
        </w:rPr>
        <w:t>2、</w:t>
      </w:r>
      <w:r w:rsidR="00BE3366" w:rsidRPr="00090F13">
        <w:rPr>
          <w:rFonts w:ascii="宋体" w:hAnsi="宋体" w:cs="宋体"/>
          <w:sz w:val="24"/>
          <w:szCs w:val="24"/>
        </w:rPr>
        <w:t>供应</w:t>
      </w:r>
      <w:proofErr w:type="gramStart"/>
      <w:r w:rsidR="00BE3366" w:rsidRPr="00090F13">
        <w:rPr>
          <w:rFonts w:ascii="宋体" w:hAnsi="宋体" w:cs="宋体"/>
          <w:sz w:val="24"/>
          <w:szCs w:val="24"/>
        </w:rPr>
        <w:t>商法定</w:t>
      </w:r>
      <w:proofErr w:type="gramEnd"/>
      <w:r w:rsidR="00BE3366" w:rsidRPr="00090F13">
        <w:rPr>
          <w:rFonts w:ascii="宋体" w:hAnsi="宋体" w:cs="宋体"/>
          <w:sz w:val="24"/>
          <w:szCs w:val="24"/>
        </w:rPr>
        <w:t>代表人参加</w:t>
      </w:r>
      <w:r w:rsidR="00BE3366" w:rsidRPr="00090F13">
        <w:rPr>
          <w:rFonts w:ascii="宋体" w:hAnsi="宋体" w:cs="宋体" w:hint="eastAsia"/>
          <w:sz w:val="24"/>
          <w:szCs w:val="24"/>
        </w:rPr>
        <w:t>磋商</w:t>
      </w:r>
      <w:r w:rsidR="00BE3366" w:rsidRPr="00090F13">
        <w:rPr>
          <w:rFonts w:ascii="宋体" w:hAnsi="宋体" w:cs="宋体"/>
          <w:sz w:val="24"/>
          <w:szCs w:val="24"/>
        </w:rPr>
        <w:t>的，必须提供法定代表人身份证明及法定代表人本人身份证复印件；非法定代表人参加</w:t>
      </w:r>
      <w:r w:rsidR="00BE3366" w:rsidRPr="00090F13">
        <w:rPr>
          <w:rFonts w:ascii="宋体" w:hAnsi="宋体" w:cs="宋体" w:hint="eastAsia"/>
          <w:sz w:val="24"/>
          <w:szCs w:val="24"/>
        </w:rPr>
        <w:t>磋商</w:t>
      </w:r>
      <w:r w:rsidR="00BE3366" w:rsidRPr="00090F13">
        <w:rPr>
          <w:rFonts w:ascii="宋体" w:hAnsi="宋体" w:cs="宋体"/>
          <w:sz w:val="24"/>
          <w:szCs w:val="24"/>
        </w:rPr>
        <w:t>的，必须提供法定代表人签字或盖章的授权委托书及法定代表人、被授权人的两人身份证的复印件（格式参见第</w:t>
      </w:r>
      <w:r w:rsidR="00BE3366" w:rsidRPr="00090F13">
        <w:rPr>
          <w:rFonts w:ascii="宋体" w:hAnsi="宋体" w:cs="宋体" w:hint="eastAsia"/>
          <w:sz w:val="24"/>
          <w:szCs w:val="24"/>
        </w:rPr>
        <w:t>六</w:t>
      </w:r>
      <w:r w:rsidR="00BE3366" w:rsidRPr="00090F13">
        <w:rPr>
          <w:rFonts w:ascii="宋体" w:hAnsi="宋体" w:cs="宋体"/>
          <w:sz w:val="24"/>
          <w:szCs w:val="24"/>
        </w:rPr>
        <w:t>章）</w:t>
      </w:r>
      <w:r w:rsidR="00BE3366" w:rsidRPr="00090F13">
        <w:rPr>
          <w:rFonts w:ascii="宋体" w:hAnsi="宋体" w:cs="宋体" w:hint="eastAsia"/>
          <w:sz w:val="24"/>
          <w:szCs w:val="24"/>
        </w:rPr>
        <w:t>。</w:t>
      </w:r>
    </w:p>
    <w:p w:rsidR="00A37806" w:rsidRPr="00090F13" w:rsidRDefault="002272B4" w:rsidP="00A37806">
      <w:pPr>
        <w:widowControl/>
        <w:snapToGrid w:val="0"/>
        <w:spacing w:line="440" w:lineRule="exact"/>
        <w:ind w:firstLineChars="196" w:firstLine="470"/>
        <w:jc w:val="left"/>
        <w:rPr>
          <w:rFonts w:ascii="宋体" w:hAnsi="宋体" w:cs="宋体"/>
          <w:sz w:val="24"/>
          <w:szCs w:val="24"/>
        </w:rPr>
      </w:pPr>
      <w:r w:rsidRPr="00090F13">
        <w:rPr>
          <w:rFonts w:ascii="宋体" w:hAnsi="宋体" w:cs="宋体" w:hint="eastAsia"/>
          <w:sz w:val="24"/>
          <w:szCs w:val="24"/>
        </w:rPr>
        <w:t>3</w:t>
      </w:r>
      <w:r w:rsidR="00A37806" w:rsidRPr="00090F13">
        <w:rPr>
          <w:rFonts w:ascii="宋体" w:hAnsi="宋体" w:cs="宋体" w:hint="eastAsia"/>
          <w:sz w:val="24"/>
          <w:szCs w:val="24"/>
        </w:rPr>
        <w:t>、</w:t>
      </w:r>
      <w:r w:rsidR="009C7D3C" w:rsidRPr="00090F13">
        <w:rPr>
          <w:rFonts w:ascii="宋体" w:hAnsi="宋体" w:cs="宋体" w:hint="eastAsia"/>
          <w:sz w:val="24"/>
          <w:szCs w:val="24"/>
        </w:rPr>
        <w:t>提供供应</w:t>
      </w:r>
      <w:proofErr w:type="gramStart"/>
      <w:r w:rsidR="009C7D3C" w:rsidRPr="00090F13">
        <w:rPr>
          <w:rFonts w:ascii="宋体" w:hAnsi="宋体" w:cs="宋体" w:hint="eastAsia"/>
          <w:sz w:val="24"/>
          <w:szCs w:val="24"/>
        </w:rPr>
        <w:t>商符合</w:t>
      </w:r>
      <w:proofErr w:type="gramEnd"/>
      <w:r w:rsidR="009C7D3C" w:rsidRPr="00090F13">
        <w:rPr>
          <w:rFonts w:ascii="宋体" w:hAnsi="宋体" w:cs="宋体" w:hint="eastAsia"/>
          <w:sz w:val="24"/>
          <w:szCs w:val="24"/>
        </w:rPr>
        <w:t>申请人的资格要求中“本项目的基本资格要求”规定条件的承诺函</w:t>
      </w:r>
      <w:r w:rsidR="009C7D3C" w:rsidRPr="00090F13">
        <w:rPr>
          <w:rFonts w:ascii="宋体" w:hAnsi="宋体" w:cs="宋体"/>
          <w:sz w:val="24"/>
          <w:szCs w:val="24"/>
        </w:rPr>
        <w:t>（格式参见第</w:t>
      </w:r>
      <w:r w:rsidR="009C7D3C" w:rsidRPr="00090F13">
        <w:rPr>
          <w:rFonts w:ascii="宋体" w:hAnsi="宋体" w:cs="宋体" w:hint="eastAsia"/>
          <w:sz w:val="24"/>
          <w:szCs w:val="24"/>
        </w:rPr>
        <w:t>六</w:t>
      </w:r>
      <w:r w:rsidR="009C7D3C" w:rsidRPr="00090F13">
        <w:rPr>
          <w:rFonts w:ascii="宋体" w:hAnsi="宋体" w:cs="宋体"/>
          <w:sz w:val="24"/>
          <w:szCs w:val="24"/>
        </w:rPr>
        <w:t>章）。</w:t>
      </w:r>
    </w:p>
    <w:p w:rsidR="00A37806" w:rsidRPr="00090F13" w:rsidRDefault="009C7D3C" w:rsidP="00A37806">
      <w:pPr>
        <w:widowControl/>
        <w:snapToGrid w:val="0"/>
        <w:spacing w:line="440" w:lineRule="exact"/>
        <w:ind w:firstLineChars="196" w:firstLine="470"/>
        <w:jc w:val="left"/>
        <w:rPr>
          <w:rFonts w:ascii="宋体" w:hAnsi="宋体" w:cs="宋体"/>
          <w:sz w:val="24"/>
          <w:szCs w:val="24"/>
        </w:rPr>
      </w:pPr>
      <w:r w:rsidRPr="00090F13">
        <w:rPr>
          <w:rFonts w:ascii="宋体" w:hAnsi="宋体" w:cs="宋体" w:hint="eastAsia"/>
          <w:sz w:val="24"/>
          <w:szCs w:val="24"/>
        </w:rPr>
        <w:t>4</w:t>
      </w:r>
      <w:r w:rsidR="00946A26" w:rsidRPr="00090F13">
        <w:rPr>
          <w:rFonts w:ascii="宋体" w:hAnsi="宋体" w:cs="宋体" w:hint="eastAsia"/>
          <w:sz w:val="24"/>
          <w:szCs w:val="24"/>
        </w:rPr>
        <w:t>、</w:t>
      </w:r>
      <w:r w:rsidR="00946A26" w:rsidRPr="00090F13">
        <w:rPr>
          <w:rFonts w:ascii="宋体" w:hAnsi="宋体" w:cs="宋体"/>
          <w:sz w:val="24"/>
          <w:szCs w:val="24"/>
        </w:rPr>
        <w:t>关于资格文件的声明函（格式参见第</w:t>
      </w:r>
      <w:r w:rsidR="00946A26" w:rsidRPr="00090F13">
        <w:rPr>
          <w:rFonts w:ascii="宋体" w:hAnsi="宋体" w:cs="宋体" w:hint="eastAsia"/>
          <w:sz w:val="24"/>
          <w:szCs w:val="24"/>
        </w:rPr>
        <w:t>六</w:t>
      </w:r>
      <w:r w:rsidR="00946A26" w:rsidRPr="00090F13">
        <w:rPr>
          <w:rFonts w:ascii="宋体" w:hAnsi="宋体" w:cs="宋体"/>
          <w:sz w:val="24"/>
          <w:szCs w:val="24"/>
        </w:rPr>
        <w:t>章）。</w:t>
      </w:r>
    </w:p>
    <w:p w:rsidR="00A37806" w:rsidRPr="000868F1" w:rsidRDefault="009C7D3C" w:rsidP="00A37806">
      <w:pPr>
        <w:widowControl/>
        <w:snapToGrid w:val="0"/>
        <w:spacing w:line="440" w:lineRule="exact"/>
        <w:ind w:firstLineChars="196" w:firstLine="470"/>
        <w:jc w:val="left"/>
        <w:rPr>
          <w:rFonts w:ascii="宋体" w:hAnsi="宋体" w:cs="宋体"/>
          <w:sz w:val="24"/>
          <w:szCs w:val="24"/>
        </w:rPr>
      </w:pPr>
      <w:r w:rsidRPr="00090F13">
        <w:rPr>
          <w:rFonts w:ascii="宋体" w:hAnsi="宋体" w:cs="宋体" w:hint="eastAsia"/>
          <w:sz w:val="24"/>
          <w:szCs w:val="24"/>
        </w:rPr>
        <w:t>5</w:t>
      </w:r>
      <w:r w:rsidR="00BE3366" w:rsidRPr="00090F13">
        <w:rPr>
          <w:rFonts w:ascii="宋体" w:hAnsi="宋体" w:cs="宋体" w:hint="eastAsia"/>
          <w:sz w:val="24"/>
          <w:szCs w:val="24"/>
        </w:rPr>
        <w:t>、</w:t>
      </w:r>
      <w:r w:rsidR="00A37806" w:rsidRPr="00090F13">
        <w:rPr>
          <w:rFonts w:ascii="宋体" w:hAnsi="宋体" w:cs="宋体" w:hint="eastAsia"/>
          <w:sz w:val="24"/>
          <w:szCs w:val="24"/>
        </w:rPr>
        <w:t>采购代理机构在本项目提交响应文件截止日期当天通过“信用中国”网站和“中国政府采购网”查询所有提交响应文件供应商的信用记录，并将所有提交响应文件供应商的查询记录电子截屏提交给磋商小组。磋</w:t>
      </w:r>
      <w:r w:rsidR="00A37806" w:rsidRPr="000868F1">
        <w:rPr>
          <w:rFonts w:ascii="宋体" w:hAnsi="宋体" w:cs="宋体" w:hint="eastAsia"/>
          <w:sz w:val="24"/>
          <w:szCs w:val="24"/>
        </w:rPr>
        <w:t>商小组对于被列入失信被执行人名单、重大税收违法案件当事人名单、政府采购严重违法失信行为记录名单、经营异常名录和严重违法失信企业名单的供应商，将拒绝其继续参与本项目采购活动，按照无效响应文件处理。查询记录电子截</w:t>
      </w:r>
      <w:proofErr w:type="gramStart"/>
      <w:r w:rsidR="00A37806" w:rsidRPr="000868F1">
        <w:rPr>
          <w:rFonts w:ascii="宋体" w:hAnsi="宋体" w:cs="宋体" w:hint="eastAsia"/>
          <w:sz w:val="24"/>
          <w:szCs w:val="24"/>
        </w:rPr>
        <w:t>屏作为</w:t>
      </w:r>
      <w:proofErr w:type="gramEnd"/>
      <w:r w:rsidR="00A37806" w:rsidRPr="000868F1">
        <w:rPr>
          <w:rFonts w:ascii="宋体" w:hAnsi="宋体" w:cs="宋体" w:hint="eastAsia"/>
          <w:sz w:val="24"/>
          <w:szCs w:val="24"/>
        </w:rPr>
        <w:t>证据留存，与采购项目其他材料一并归档。</w:t>
      </w:r>
    </w:p>
    <w:p w:rsidR="00A37806" w:rsidRPr="00A37806" w:rsidRDefault="00A37806" w:rsidP="00A37806">
      <w:pPr>
        <w:widowControl/>
        <w:snapToGrid w:val="0"/>
        <w:spacing w:line="440" w:lineRule="exact"/>
        <w:ind w:firstLineChars="196" w:firstLine="470"/>
        <w:jc w:val="left"/>
        <w:rPr>
          <w:rFonts w:ascii="宋体" w:hAnsi="宋体" w:cs="宋体"/>
          <w:sz w:val="24"/>
          <w:szCs w:val="24"/>
        </w:rPr>
      </w:pPr>
      <w:r w:rsidRPr="00A37806">
        <w:rPr>
          <w:rFonts w:ascii="宋体" w:hAnsi="宋体" w:cs="宋体" w:hint="eastAsia"/>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rsidR="00946A26" w:rsidRPr="003C0F74" w:rsidRDefault="00946A26" w:rsidP="00BE3366">
      <w:pPr>
        <w:adjustRightInd w:val="0"/>
        <w:snapToGrid w:val="0"/>
        <w:spacing w:line="360" w:lineRule="auto"/>
        <w:ind w:firstLineChars="200" w:firstLine="482"/>
        <w:jc w:val="left"/>
        <w:rPr>
          <w:rFonts w:ascii="宋体" w:hAnsi="宋体" w:cs="宋体"/>
          <w:b/>
          <w:bCs/>
          <w:sz w:val="24"/>
          <w:szCs w:val="24"/>
        </w:rPr>
      </w:pPr>
      <w:r w:rsidRPr="003C0F74">
        <w:rPr>
          <w:rFonts w:ascii="宋体" w:hAnsi="宋体" w:cs="宋体" w:hint="eastAsia"/>
          <w:b/>
          <w:bCs/>
          <w:sz w:val="24"/>
          <w:szCs w:val="24"/>
        </w:rPr>
        <w:t>注：以上材料如为复印件均需加盖单位公章。</w:t>
      </w:r>
    </w:p>
    <w:p w:rsidR="006659A7" w:rsidRDefault="006140D8" w:rsidP="002E0856">
      <w:pPr>
        <w:numPr>
          <w:ilvl w:val="0"/>
          <w:numId w:val="3"/>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技术响应文件（单独密封）：</w:t>
      </w:r>
    </w:p>
    <w:p w:rsidR="009C5E50" w:rsidRDefault="009C5E50" w:rsidP="00BE3366">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C5E50" w:rsidRDefault="009C5E50" w:rsidP="00BE3366">
      <w:pPr>
        <w:tabs>
          <w:tab w:val="left" w:pos="5594"/>
        </w:tabs>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2272B4" w:rsidRDefault="009C5E50" w:rsidP="00BE3366">
      <w:pPr>
        <w:spacing w:line="360" w:lineRule="auto"/>
        <w:ind w:firstLineChars="200" w:firstLine="480"/>
        <w:rPr>
          <w:rFonts w:ascii="宋体" w:hAnsi="宋体"/>
          <w:kern w:val="0"/>
          <w:sz w:val="24"/>
          <w:lang w:val="zh-CN"/>
        </w:rPr>
      </w:pPr>
      <w:r>
        <w:rPr>
          <w:rFonts w:ascii="宋体" w:hAnsi="宋体" w:cs="宋体" w:hint="eastAsia"/>
          <w:sz w:val="24"/>
          <w:szCs w:val="24"/>
        </w:rPr>
        <w:t>3、</w:t>
      </w:r>
      <w:r w:rsidR="002272B4">
        <w:rPr>
          <w:rFonts w:ascii="宋体" w:hAnsi="宋体"/>
          <w:kern w:val="0"/>
          <w:sz w:val="24"/>
          <w:lang w:val="zh-CN"/>
        </w:rPr>
        <w:t>商务部分正负偏离表；</w:t>
      </w:r>
      <w:r w:rsidR="002272B4">
        <w:rPr>
          <w:rFonts w:ascii="宋体" w:hAnsi="宋体" w:cs="宋体" w:hint="eastAsia"/>
          <w:sz w:val="24"/>
          <w:szCs w:val="24"/>
        </w:rPr>
        <w:t>（格式参见</w:t>
      </w:r>
      <w:r w:rsidR="002272B4">
        <w:rPr>
          <w:rFonts w:ascii="宋体" w:hAnsi="宋体" w:cs="宋体" w:hint="eastAsia"/>
          <w:color w:val="000000"/>
          <w:sz w:val="24"/>
          <w:szCs w:val="24"/>
        </w:rPr>
        <w:t>第六章</w:t>
      </w:r>
      <w:r w:rsidR="002272B4">
        <w:rPr>
          <w:rFonts w:ascii="宋体" w:hAnsi="宋体" w:cs="宋体" w:hint="eastAsia"/>
          <w:sz w:val="24"/>
          <w:szCs w:val="24"/>
        </w:rPr>
        <w:t>）</w:t>
      </w:r>
    </w:p>
    <w:p w:rsidR="002272B4" w:rsidRDefault="002272B4" w:rsidP="00BE3366">
      <w:pPr>
        <w:spacing w:line="360" w:lineRule="auto"/>
        <w:ind w:firstLineChars="200" w:firstLine="480"/>
        <w:rPr>
          <w:rFonts w:ascii="宋体" w:hAnsi="宋体"/>
          <w:kern w:val="0"/>
          <w:sz w:val="24"/>
          <w:lang w:val="zh-CN"/>
        </w:rPr>
      </w:pPr>
      <w:r>
        <w:rPr>
          <w:rFonts w:ascii="宋体" w:hAnsi="宋体" w:hint="eastAsia"/>
          <w:kern w:val="0"/>
          <w:sz w:val="24"/>
          <w:lang w:val="zh-CN"/>
        </w:rPr>
        <w:t>4、</w:t>
      </w:r>
      <w:r w:rsidRPr="002272B4">
        <w:rPr>
          <w:rFonts w:ascii="宋体" w:hAnsi="宋体" w:hint="eastAsia"/>
          <w:kern w:val="0"/>
          <w:sz w:val="24"/>
          <w:lang w:val="zh-CN"/>
        </w:rPr>
        <w:t>技术部分正负偏离表；</w:t>
      </w:r>
      <w:r>
        <w:rPr>
          <w:rFonts w:ascii="宋体" w:hAnsi="宋体" w:cs="宋体" w:hint="eastAsia"/>
          <w:sz w:val="24"/>
          <w:szCs w:val="24"/>
        </w:rPr>
        <w:t>（格式参见</w:t>
      </w:r>
      <w:r>
        <w:rPr>
          <w:rFonts w:ascii="宋体" w:hAnsi="宋体" w:cs="宋体" w:hint="eastAsia"/>
          <w:color w:val="000000"/>
          <w:sz w:val="24"/>
          <w:szCs w:val="24"/>
        </w:rPr>
        <w:t>第六章</w:t>
      </w:r>
      <w:r>
        <w:rPr>
          <w:rFonts w:ascii="宋体" w:hAnsi="宋体" w:cs="宋体" w:hint="eastAsia"/>
          <w:sz w:val="24"/>
          <w:szCs w:val="24"/>
        </w:rPr>
        <w:t>）</w:t>
      </w:r>
    </w:p>
    <w:p w:rsidR="009C5E50" w:rsidRDefault="002272B4" w:rsidP="00BE3366">
      <w:pPr>
        <w:spacing w:line="360" w:lineRule="auto"/>
        <w:ind w:firstLineChars="200" w:firstLine="480"/>
        <w:rPr>
          <w:rFonts w:ascii="宋体" w:cs="宋体"/>
          <w:sz w:val="24"/>
          <w:szCs w:val="24"/>
        </w:rPr>
      </w:pPr>
      <w:r>
        <w:rPr>
          <w:rFonts w:ascii="宋体" w:hAnsi="宋体" w:hint="eastAsia"/>
          <w:kern w:val="0"/>
          <w:sz w:val="24"/>
          <w:lang w:val="zh-CN"/>
        </w:rPr>
        <w:t>5、</w:t>
      </w:r>
      <w:r w:rsidR="009C5E50">
        <w:rPr>
          <w:rFonts w:ascii="宋体" w:hAnsi="宋体" w:cs="宋体" w:hint="eastAsia"/>
          <w:sz w:val="24"/>
          <w:szCs w:val="24"/>
        </w:rPr>
        <w:t>评标办法中所涉及的事项需提供的所有资料；</w:t>
      </w:r>
    </w:p>
    <w:p w:rsidR="009C5E50" w:rsidRDefault="002272B4" w:rsidP="00BE3366">
      <w:pPr>
        <w:spacing w:line="360" w:lineRule="auto"/>
        <w:ind w:firstLineChars="200" w:firstLine="480"/>
        <w:rPr>
          <w:rFonts w:ascii="宋体" w:cs="宋体"/>
          <w:sz w:val="24"/>
          <w:szCs w:val="24"/>
        </w:rPr>
      </w:pPr>
      <w:r>
        <w:rPr>
          <w:rFonts w:ascii="宋体" w:hAnsi="宋体" w:cs="宋体" w:hint="eastAsia"/>
          <w:sz w:val="24"/>
          <w:szCs w:val="24"/>
        </w:rPr>
        <w:t>6</w:t>
      </w:r>
      <w:r w:rsidR="009C5E50">
        <w:rPr>
          <w:rFonts w:ascii="宋体" w:hAnsi="宋体" w:cs="宋体" w:hint="eastAsia"/>
          <w:sz w:val="24"/>
          <w:szCs w:val="24"/>
        </w:rPr>
        <w:t>、评分办法中未涉及的事项，投标供应商认为需要提交的其他资料。</w:t>
      </w:r>
    </w:p>
    <w:p w:rsidR="009C5E50" w:rsidRDefault="009C5E50" w:rsidP="00BE3366">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w:t>
      </w:r>
      <w:r>
        <w:rPr>
          <w:rFonts w:ascii="宋体" w:hAnsi="宋体" w:cs="宋体" w:hint="eastAsia"/>
          <w:color w:val="000000"/>
          <w:sz w:val="24"/>
          <w:szCs w:val="24"/>
        </w:rPr>
        <w:lastRenderedPageBreak/>
        <w:t>以补充相关材料；</w:t>
      </w:r>
    </w:p>
    <w:p w:rsidR="009C5E50" w:rsidRDefault="009C5E50" w:rsidP="00BE3366">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9C5E50" w:rsidRDefault="009C5E50" w:rsidP="00BE3366">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9C5E50" w:rsidRDefault="009C5E50" w:rsidP="00BE3366">
      <w:pPr>
        <w:adjustRightInd w:val="0"/>
        <w:snapToGrid w:val="0"/>
        <w:spacing w:line="360" w:lineRule="auto"/>
        <w:ind w:firstLineChars="200" w:firstLine="480"/>
        <w:jc w:val="left"/>
        <w:rPr>
          <w:rFonts w:ascii="宋体" w:cs="宋体"/>
          <w:bCs/>
          <w:color w:val="000000"/>
          <w:sz w:val="24"/>
          <w:szCs w:val="24"/>
          <w:lang w:val="zh-CN"/>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C5E50" w:rsidRDefault="009C5E50" w:rsidP="00BE3366">
      <w:pPr>
        <w:spacing w:line="360" w:lineRule="auto"/>
        <w:ind w:firstLineChars="200" w:firstLine="480"/>
        <w:rPr>
          <w:rFonts w:ascii="宋体" w:hAnsi="宋体" w:cs="宋体"/>
          <w:sz w:val="24"/>
          <w:szCs w:val="24"/>
        </w:rPr>
      </w:pPr>
      <w:r>
        <w:rPr>
          <w:rFonts w:ascii="宋体" w:hAnsi="宋体" w:cs="宋体" w:hint="eastAsia"/>
          <w:sz w:val="24"/>
          <w:szCs w:val="24"/>
        </w:rPr>
        <w:t>2、磋商响应报价明细表</w:t>
      </w:r>
      <w:r w:rsidR="00946A26" w:rsidRPr="003C0F74">
        <w:rPr>
          <w:rFonts w:ascii="宋体" w:hAnsi="宋体" w:cs="宋体" w:hint="eastAsia"/>
          <w:sz w:val="24"/>
          <w:szCs w:val="24"/>
        </w:rPr>
        <w:t>（</w:t>
      </w:r>
      <w:r w:rsidR="002272B4">
        <w:rPr>
          <w:rFonts w:ascii="宋体" w:hAnsi="宋体" w:cs="宋体" w:hint="eastAsia"/>
          <w:sz w:val="24"/>
          <w:szCs w:val="24"/>
        </w:rPr>
        <w:t>格式参见</w:t>
      </w:r>
      <w:r w:rsidR="002272B4">
        <w:rPr>
          <w:rFonts w:ascii="宋体" w:hAnsi="宋体" w:cs="宋体" w:hint="eastAsia"/>
          <w:color w:val="000000"/>
          <w:sz w:val="24"/>
          <w:szCs w:val="24"/>
        </w:rPr>
        <w:t>第六章</w:t>
      </w:r>
      <w:r w:rsidR="00946A26" w:rsidRPr="003C0F74">
        <w:rPr>
          <w:rFonts w:ascii="宋体" w:hAnsi="宋体" w:cs="宋体" w:hint="eastAsia"/>
          <w:sz w:val="24"/>
          <w:szCs w:val="24"/>
        </w:rPr>
        <w:t>）</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2272B4" w:rsidRDefault="002272B4" w:rsidP="00C42832">
      <w:pPr>
        <w:spacing w:line="360" w:lineRule="auto"/>
        <w:ind w:firstLineChars="200" w:firstLine="480"/>
        <w:rPr>
          <w:rFonts w:ascii="宋体" w:hAnsi="宋体" w:cs="宋体"/>
          <w:sz w:val="24"/>
          <w:szCs w:val="24"/>
        </w:rPr>
      </w:pPr>
    </w:p>
    <w:p w:rsidR="002272B4" w:rsidRDefault="002272B4" w:rsidP="00C42832">
      <w:pPr>
        <w:spacing w:line="360" w:lineRule="auto"/>
        <w:ind w:firstLineChars="200" w:firstLine="480"/>
        <w:rPr>
          <w:rFonts w:ascii="宋体" w:hAnsi="宋体" w:cs="宋体"/>
          <w:sz w:val="24"/>
          <w:szCs w:val="24"/>
        </w:rPr>
      </w:pPr>
    </w:p>
    <w:p w:rsidR="002272B4" w:rsidRDefault="002272B4" w:rsidP="00C42832">
      <w:pPr>
        <w:spacing w:line="360" w:lineRule="auto"/>
        <w:ind w:firstLineChars="200" w:firstLine="480"/>
        <w:rPr>
          <w:rFonts w:ascii="宋体" w:hAnsi="宋体" w:cs="宋体"/>
          <w:sz w:val="24"/>
          <w:szCs w:val="24"/>
        </w:rPr>
      </w:pPr>
    </w:p>
    <w:p w:rsidR="002272B4" w:rsidRDefault="002272B4" w:rsidP="00C42832">
      <w:pPr>
        <w:spacing w:line="360" w:lineRule="auto"/>
        <w:ind w:firstLineChars="200" w:firstLine="480"/>
        <w:rPr>
          <w:rFonts w:ascii="宋体" w:hAnsi="宋体" w:cs="宋体"/>
          <w:sz w:val="24"/>
          <w:szCs w:val="24"/>
        </w:rPr>
      </w:pPr>
    </w:p>
    <w:p w:rsidR="002272B4" w:rsidRDefault="002272B4" w:rsidP="00C42832">
      <w:pPr>
        <w:spacing w:line="360" w:lineRule="auto"/>
        <w:ind w:firstLineChars="200" w:firstLine="480"/>
        <w:rPr>
          <w:rFonts w:ascii="宋体" w:hAnsi="宋体" w:cs="宋体"/>
          <w:sz w:val="24"/>
          <w:szCs w:val="24"/>
        </w:rPr>
      </w:pPr>
    </w:p>
    <w:p w:rsidR="009C7D3C" w:rsidRDefault="009C7D3C" w:rsidP="00C42832">
      <w:pPr>
        <w:spacing w:line="360" w:lineRule="auto"/>
        <w:ind w:firstLineChars="200" w:firstLine="480"/>
        <w:rPr>
          <w:rFonts w:ascii="宋体" w:hAnsi="宋体" w:cs="宋体"/>
          <w:sz w:val="24"/>
          <w:szCs w:val="24"/>
        </w:rPr>
      </w:pPr>
    </w:p>
    <w:p w:rsidR="009C7D3C" w:rsidRDefault="009C7D3C" w:rsidP="00C42832">
      <w:pPr>
        <w:spacing w:line="360" w:lineRule="auto"/>
        <w:ind w:firstLineChars="200" w:firstLine="480"/>
        <w:rPr>
          <w:rFonts w:ascii="宋体" w:hAnsi="宋体" w:cs="宋体"/>
          <w:sz w:val="24"/>
          <w:szCs w:val="24"/>
        </w:rPr>
      </w:pPr>
    </w:p>
    <w:p w:rsidR="009C7D3C" w:rsidRDefault="009C7D3C" w:rsidP="00C42832">
      <w:pPr>
        <w:spacing w:line="360" w:lineRule="auto"/>
        <w:ind w:firstLineChars="200" w:firstLine="480"/>
        <w:rPr>
          <w:rFonts w:ascii="宋体" w:hAnsi="宋体" w:cs="宋体"/>
          <w:sz w:val="24"/>
          <w:szCs w:val="24"/>
        </w:rPr>
      </w:pPr>
    </w:p>
    <w:p w:rsidR="009C7D3C" w:rsidRDefault="009C7D3C" w:rsidP="00C42832">
      <w:pPr>
        <w:spacing w:line="360" w:lineRule="auto"/>
        <w:ind w:firstLineChars="200" w:firstLine="480"/>
        <w:rPr>
          <w:rFonts w:ascii="宋体" w:hAnsi="宋体" w:cs="宋体"/>
          <w:sz w:val="24"/>
          <w:szCs w:val="24"/>
        </w:rPr>
      </w:pPr>
    </w:p>
    <w:p w:rsidR="006659A7" w:rsidRDefault="006140D8">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6659A7" w:rsidRDefault="006140D8">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6659A7" w:rsidRDefault="006140D8">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6659A7" w:rsidRDefault="006659A7">
      <w:pPr>
        <w:snapToGrid w:val="0"/>
        <w:spacing w:line="520" w:lineRule="exact"/>
        <w:jc w:val="center"/>
        <w:rPr>
          <w:rFonts w:ascii="宋体" w:cs="宋体"/>
          <w:color w:val="000000"/>
          <w:sz w:val="24"/>
          <w:szCs w:val="24"/>
        </w:rPr>
      </w:pPr>
    </w:p>
    <w:p w:rsidR="006659A7" w:rsidRDefault="0088674A">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color w:val="000000"/>
          <w:sz w:val="24"/>
          <w:szCs w:val="24"/>
          <w:u w:val="single"/>
        </w:rPr>
        <w:t>:</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6659A7" w:rsidRDefault="006140D8">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6659A7" w:rsidRDefault="006140D8">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6659A7" w:rsidRDefault="006140D8">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6659A7" w:rsidRDefault="006140D8">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6659A7" w:rsidRDefault="006140D8">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6659A7" w:rsidRDefault="006659A7">
      <w:pPr>
        <w:snapToGrid w:val="0"/>
        <w:spacing w:line="520" w:lineRule="exact"/>
        <w:jc w:val="center"/>
        <w:rPr>
          <w:rFonts w:ascii="宋体" w:cs="宋体"/>
          <w:bCs/>
          <w:color w:val="000000"/>
          <w:sz w:val="24"/>
          <w:szCs w:val="24"/>
        </w:rPr>
      </w:pPr>
    </w:p>
    <w:p w:rsidR="006659A7" w:rsidRDefault="0088674A">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color w:val="000000"/>
          <w:sz w:val="24"/>
          <w:szCs w:val="24"/>
          <w:u w:val="single"/>
        </w:rPr>
        <w:t>:</w:t>
      </w:r>
    </w:p>
    <w:p w:rsidR="006659A7" w:rsidRDefault="006140D8">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sidR="00982B72">
        <w:rPr>
          <w:rFonts w:hAnsi="宋体" w:cs="宋体" w:hint="eastAsia"/>
          <w:sz w:val="24"/>
          <w:szCs w:val="24"/>
        </w:rPr>
        <w:t>项目的</w:t>
      </w:r>
      <w:r>
        <w:rPr>
          <w:rFonts w:hAnsi="宋体" w:cs="宋体" w:hint="eastAsia"/>
          <w:sz w:val="24"/>
          <w:szCs w:val="24"/>
        </w:rPr>
        <w:t>采购活动，全权处理一切与该项目招标有关的事务。其在办理上述事宜过程中所签署的所有文件我公司均予以承认。</w:t>
      </w:r>
    </w:p>
    <w:p w:rsidR="006659A7" w:rsidRDefault="006659A7">
      <w:pPr>
        <w:pStyle w:val="ae"/>
        <w:adjustRightInd w:val="0"/>
        <w:snapToGrid w:val="0"/>
        <w:spacing w:line="500" w:lineRule="exact"/>
        <w:ind w:firstLineChars="200" w:firstLine="480"/>
        <w:jc w:val="left"/>
        <w:rPr>
          <w:rFonts w:hAnsi="宋体" w:cs="宋体"/>
          <w:kern w:val="0"/>
          <w:sz w:val="24"/>
          <w:szCs w:val="24"/>
        </w:rPr>
      </w:pPr>
    </w:p>
    <w:p w:rsidR="006659A7" w:rsidRDefault="006140D8">
      <w:pPr>
        <w:pStyle w:val="ae"/>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6659A7" w:rsidRDefault="006659A7">
      <w:pPr>
        <w:pStyle w:val="ae"/>
        <w:adjustRightInd w:val="0"/>
        <w:snapToGrid w:val="0"/>
        <w:spacing w:line="500" w:lineRule="exact"/>
        <w:ind w:firstLineChars="200" w:firstLine="480"/>
        <w:jc w:val="left"/>
        <w:rPr>
          <w:rFonts w:hAnsi="宋体" w:cs="宋体"/>
          <w:kern w:val="0"/>
          <w:sz w:val="24"/>
          <w:szCs w:val="24"/>
        </w:rPr>
      </w:pPr>
    </w:p>
    <w:p w:rsidR="006659A7" w:rsidRDefault="006140D8">
      <w:pPr>
        <w:spacing w:line="480" w:lineRule="exact"/>
        <w:rPr>
          <w:rFonts w:hAnsi="宋体" w:cs="宋体"/>
          <w:sz w:val="24"/>
          <w:szCs w:val="24"/>
        </w:rPr>
      </w:pPr>
      <w:r>
        <w:rPr>
          <w:rFonts w:hAnsi="宋体" w:cs="宋体" w:hint="eastAsia"/>
          <w:sz w:val="24"/>
          <w:szCs w:val="24"/>
        </w:rPr>
        <w:t>附：被授权人情况：</w:t>
      </w:r>
    </w:p>
    <w:p w:rsidR="006659A7" w:rsidRDefault="006140D8">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6659A7" w:rsidRDefault="006140D8">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6659A7" w:rsidRDefault="006140D8">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6659A7" w:rsidRDefault="006659A7">
      <w:pPr>
        <w:spacing w:line="480" w:lineRule="exact"/>
        <w:rPr>
          <w:rFonts w:hAnsi="宋体" w:cs="宋体"/>
          <w:sz w:val="24"/>
          <w:szCs w:val="24"/>
        </w:rPr>
      </w:pPr>
    </w:p>
    <w:p w:rsidR="006659A7" w:rsidRDefault="006659A7">
      <w:pPr>
        <w:spacing w:line="480" w:lineRule="exact"/>
        <w:rPr>
          <w:rFonts w:hAnsi="宋体" w:cs="宋体"/>
          <w:sz w:val="24"/>
          <w:szCs w:val="24"/>
        </w:rPr>
      </w:pPr>
    </w:p>
    <w:p w:rsidR="006659A7" w:rsidRDefault="006140D8">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6659A7" w:rsidRDefault="006140D8">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6659A7" w:rsidRDefault="006659A7" w:rsidP="008128AD">
      <w:pPr>
        <w:snapToGrid w:val="0"/>
        <w:spacing w:line="520" w:lineRule="exact"/>
        <w:ind w:firstLineChars="1029" w:firstLine="2470"/>
        <w:rPr>
          <w:rFonts w:hAnsi="宋体" w:cs="宋体"/>
          <w:sz w:val="24"/>
          <w:szCs w:val="24"/>
        </w:rPr>
      </w:pPr>
    </w:p>
    <w:p w:rsidR="006659A7" w:rsidRDefault="006659A7" w:rsidP="008128AD">
      <w:pPr>
        <w:snapToGrid w:val="0"/>
        <w:spacing w:line="520" w:lineRule="exact"/>
        <w:ind w:firstLineChars="1029" w:firstLine="2470"/>
        <w:rPr>
          <w:rFonts w:hAnsi="宋体" w:cs="宋体"/>
          <w:sz w:val="24"/>
          <w:szCs w:val="24"/>
        </w:rPr>
      </w:pPr>
    </w:p>
    <w:p w:rsidR="006659A7" w:rsidRDefault="006140D8" w:rsidP="008128AD">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6659A7" w:rsidRDefault="006140D8" w:rsidP="008128AD">
      <w:pPr>
        <w:snapToGrid w:val="0"/>
        <w:spacing w:line="520" w:lineRule="exact"/>
        <w:ind w:firstLineChars="1244" w:firstLine="2986"/>
        <w:rPr>
          <w:rFonts w:hAnsi="宋体"/>
          <w:sz w:val="24"/>
          <w:szCs w:val="24"/>
        </w:rPr>
      </w:pPr>
      <w:r>
        <w:rPr>
          <w:rFonts w:hAnsi="宋体" w:cs="宋体" w:hint="eastAsia"/>
          <w:sz w:val="24"/>
          <w:szCs w:val="24"/>
        </w:rPr>
        <w:t>（粘贴此处）</w:t>
      </w:r>
    </w:p>
    <w:p w:rsidR="006659A7" w:rsidRDefault="006659A7">
      <w:pPr>
        <w:spacing w:line="480" w:lineRule="exact"/>
        <w:rPr>
          <w:rFonts w:hAnsi="宋体"/>
          <w:sz w:val="24"/>
          <w:szCs w:val="24"/>
        </w:rPr>
      </w:pPr>
    </w:p>
    <w:p w:rsidR="006659A7" w:rsidRDefault="006140D8" w:rsidP="008128AD">
      <w:pPr>
        <w:spacing w:line="480" w:lineRule="exact"/>
        <w:ind w:firstLineChars="1029" w:firstLine="2470"/>
        <w:rPr>
          <w:rFonts w:hAnsi="宋体"/>
          <w:sz w:val="24"/>
          <w:szCs w:val="24"/>
        </w:rPr>
      </w:pPr>
      <w:r>
        <w:rPr>
          <w:rFonts w:hAnsi="宋体" w:cs="宋体" w:hint="eastAsia"/>
          <w:sz w:val="24"/>
          <w:szCs w:val="24"/>
        </w:rPr>
        <w:t>被授权人身份证复印件</w:t>
      </w:r>
    </w:p>
    <w:p w:rsidR="006659A7" w:rsidRDefault="006140D8">
      <w:pPr>
        <w:spacing w:line="480" w:lineRule="exact"/>
        <w:ind w:firstLineChars="1293" w:firstLine="3103"/>
        <w:rPr>
          <w:rFonts w:hAnsi="宋体"/>
          <w:sz w:val="24"/>
          <w:szCs w:val="24"/>
        </w:rPr>
      </w:pPr>
      <w:r>
        <w:rPr>
          <w:rFonts w:hAnsi="宋体" w:cs="宋体" w:hint="eastAsia"/>
          <w:sz w:val="24"/>
          <w:szCs w:val="24"/>
        </w:rPr>
        <w:t>（粘贴此处）</w:t>
      </w:r>
    </w:p>
    <w:p w:rsidR="006659A7" w:rsidRDefault="006659A7">
      <w:pPr>
        <w:spacing w:line="480" w:lineRule="exact"/>
        <w:ind w:firstLineChars="200" w:firstLine="482"/>
        <w:rPr>
          <w:rFonts w:hAnsi="宋体" w:cs="宋体"/>
          <w:b/>
          <w:bCs/>
          <w:sz w:val="24"/>
          <w:szCs w:val="24"/>
        </w:rPr>
      </w:pPr>
    </w:p>
    <w:p w:rsidR="006659A7" w:rsidRDefault="006140D8">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9C7D3C" w:rsidRPr="00090F13" w:rsidRDefault="006140D8" w:rsidP="009C7D3C">
      <w:pPr>
        <w:spacing w:line="360" w:lineRule="auto"/>
        <w:jc w:val="center"/>
        <w:rPr>
          <w:rFonts w:ascii="仿宋" w:eastAsia="仿宋" w:hAnsi="仿宋"/>
          <w:b/>
          <w:color w:val="0D0D0D"/>
          <w:sz w:val="32"/>
          <w:szCs w:val="32"/>
        </w:rPr>
      </w:pPr>
      <w:r>
        <w:rPr>
          <w:rFonts w:ascii="宋体" w:cs="宋体"/>
          <w:b/>
          <w:color w:val="000000"/>
          <w:sz w:val="24"/>
          <w:szCs w:val="24"/>
        </w:rPr>
        <w:br w:type="page"/>
      </w:r>
      <w:r w:rsidR="00433890">
        <w:rPr>
          <w:rFonts w:ascii="宋体" w:cs="宋体" w:hint="eastAsia"/>
          <w:b/>
          <w:color w:val="000000"/>
          <w:sz w:val="24"/>
          <w:szCs w:val="24"/>
        </w:rPr>
        <w:lastRenderedPageBreak/>
        <w:t>3</w:t>
      </w:r>
      <w:r w:rsidR="00433890" w:rsidRPr="00090F13">
        <w:rPr>
          <w:rFonts w:ascii="宋体" w:cs="宋体" w:hint="eastAsia"/>
          <w:b/>
          <w:color w:val="000000"/>
          <w:sz w:val="24"/>
          <w:szCs w:val="24"/>
        </w:rPr>
        <w:t>、</w:t>
      </w:r>
      <w:r w:rsidR="009C7D3C" w:rsidRPr="00090F13">
        <w:rPr>
          <w:rFonts w:ascii="宋体" w:hAnsi="宋体" w:cs="宋体" w:hint="eastAsia"/>
          <w:b/>
          <w:color w:val="000000"/>
          <w:sz w:val="28"/>
          <w:szCs w:val="28"/>
        </w:rPr>
        <w:t>供应</w:t>
      </w:r>
      <w:proofErr w:type="gramStart"/>
      <w:r w:rsidR="009C7D3C" w:rsidRPr="00090F13">
        <w:rPr>
          <w:rFonts w:ascii="宋体" w:hAnsi="宋体" w:cs="宋体" w:hint="eastAsia"/>
          <w:b/>
          <w:color w:val="000000"/>
          <w:sz w:val="28"/>
          <w:szCs w:val="28"/>
        </w:rPr>
        <w:t>商符合</w:t>
      </w:r>
      <w:proofErr w:type="gramEnd"/>
      <w:r w:rsidR="009C7D3C" w:rsidRPr="00090F13">
        <w:rPr>
          <w:rFonts w:ascii="宋体" w:hAnsi="宋体" w:cs="宋体" w:hint="eastAsia"/>
          <w:b/>
          <w:color w:val="000000"/>
          <w:sz w:val="28"/>
          <w:szCs w:val="28"/>
        </w:rPr>
        <w:t>申请人的资格要求中“本项目的基本资格要求”规定条件的承诺函</w:t>
      </w:r>
    </w:p>
    <w:p w:rsidR="009C7D3C" w:rsidRPr="00090F13" w:rsidRDefault="009C7D3C" w:rsidP="009C7D3C">
      <w:pPr>
        <w:spacing w:line="500" w:lineRule="exact"/>
        <w:ind w:firstLineChars="199" w:firstLine="478"/>
        <w:rPr>
          <w:rFonts w:asciiTheme="minorEastAsia" w:eastAsiaTheme="minorEastAsia" w:hAnsiTheme="minorEastAsia"/>
          <w:b/>
          <w:color w:val="0D0D0D"/>
          <w:sz w:val="24"/>
          <w:szCs w:val="24"/>
          <w:lang w:val="zh-CN"/>
        </w:rPr>
      </w:pPr>
      <w:r w:rsidRPr="00090F13">
        <w:rPr>
          <w:rFonts w:asciiTheme="minorEastAsia" w:eastAsiaTheme="minorEastAsia" w:hAnsiTheme="minorEastAsia" w:hint="eastAsia"/>
          <w:color w:val="0D0D0D"/>
          <w:sz w:val="24"/>
          <w:szCs w:val="24"/>
          <w:lang w:val="zh-CN"/>
        </w:rPr>
        <w:t>我单位参加</w:t>
      </w:r>
      <w:r w:rsidRPr="00090F13">
        <w:rPr>
          <w:rFonts w:asciiTheme="minorEastAsia" w:eastAsiaTheme="minorEastAsia" w:hAnsiTheme="minorEastAsia" w:hint="eastAsia"/>
          <w:color w:val="0D0D0D"/>
          <w:sz w:val="24"/>
          <w:szCs w:val="24"/>
          <w:u w:val="single"/>
          <w:lang w:val="zh-CN"/>
        </w:rPr>
        <w:t>________________ _</w:t>
      </w:r>
      <w:r w:rsidRPr="00090F13">
        <w:rPr>
          <w:rFonts w:asciiTheme="minorEastAsia" w:eastAsiaTheme="minorEastAsia" w:hAnsiTheme="minorEastAsia" w:hint="eastAsia"/>
          <w:color w:val="0D0D0D"/>
          <w:sz w:val="24"/>
          <w:szCs w:val="24"/>
          <w:lang w:val="zh-CN"/>
        </w:rPr>
        <w:t>（项目名称），</w:t>
      </w:r>
      <w:r w:rsidRPr="00090F13">
        <w:rPr>
          <w:rFonts w:asciiTheme="minorEastAsia" w:eastAsiaTheme="minorEastAsia" w:hAnsiTheme="minorEastAsia" w:hint="eastAsia"/>
          <w:color w:val="0D0D0D"/>
          <w:sz w:val="24"/>
          <w:szCs w:val="24"/>
          <w:u w:val="single"/>
          <w:lang w:val="zh-CN"/>
        </w:rPr>
        <w:t>_______ __________</w:t>
      </w:r>
      <w:r w:rsidRPr="00090F13">
        <w:rPr>
          <w:rFonts w:asciiTheme="minorEastAsia" w:eastAsiaTheme="minorEastAsia" w:hAnsiTheme="minorEastAsia" w:hint="eastAsia"/>
          <w:color w:val="0D0D0D"/>
          <w:sz w:val="24"/>
          <w:szCs w:val="24"/>
          <w:lang w:val="zh-CN"/>
        </w:rPr>
        <w:t>（项目编号）投标活动。针对本项目供应商资格要求中本项目申请人的资格要求中“本项目的基本资格要求”规定做出如下声明：</w:t>
      </w:r>
    </w:p>
    <w:p w:rsidR="009C7D3C" w:rsidRPr="00090F13"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090F13">
        <w:rPr>
          <w:rFonts w:asciiTheme="minorEastAsia" w:eastAsiaTheme="minorEastAsia" w:hAnsiTheme="minorEastAsia" w:hint="eastAsia"/>
          <w:color w:val="0D0D0D"/>
          <w:sz w:val="24"/>
          <w:szCs w:val="24"/>
          <w:lang w:val="zh-CN"/>
        </w:rPr>
        <w:t>1.我单位具有独立承担民事责任的能力；</w:t>
      </w:r>
    </w:p>
    <w:p w:rsidR="009C7D3C" w:rsidRPr="00090F13"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090F13">
        <w:rPr>
          <w:rFonts w:asciiTheme="minorEastAsia" w:eastAsiaTheme="minorEastAsia" w:hAnsiTheme="minorEastAsia" w:hint="eastAsia"/>
          <w:color w:val="0D0D0D"/>
          <w:sz w:val="24"/>
          <w:szCs w:val="24"/>
          <w:lang w:val="zh-CN"/>
        </w:rPr>
        <w:t>2.我单位具有良好的商业信誉和健全的财务会计制度；</w:t>
      </w:r>
    </w:p>
    <w:p w:rsidR="009C7D3C" w:rsidRPr="00182A92"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090F13">
        <w:rPr>
          <w:rFonts w:asciiTheme="minorEastAsia" w:eastAsiaTheme="minorEastAsia" w:hAnsiTheme="minorEastAsia" w:hint="eastAsia"/>
          <w:color w:val="0D0D0D"/>
          <w:sz w:val="24"/>
          <w:szCs w:val="24"/>
          <w:lang w:val="zh-CN"/>
        </w:rPr>
        <w:t>3.我单位具有履行合同所必需的设备和专业技术能力；</w:t>
      </w:r>
    </w:p>
    <w:p w:rsidR="009C7D3C" w:rsidRPr="00182A92"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4.我单位有依法缴纳税收和社会保障资金的良好记录；</w:t>
      </w:r>
    </w:p>
    <w:p w:rsidR="009C7D3C" w:rsidRPr="00182A92"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5.我单位参加采购活动前三年内，在经营活动中没有重大违法记录；</w:t>
      </w:r>
    </w:p>
    <w:p w:rsidR="009C7D3C" w:rsidRPr="00182A92" w:rsidRDefault="009C7D3C" w:rsidP="009C7D3C">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6.我单位满足法律、行政法规规定的其他条件。</w:t>
      </w:r>
    </w:p>
    <w:p w:rsidR="009C7D3C" w:rsidRPr="00182A92" w:rsidRDefault="009C7D3C" w:rsidP="009C7D3C">
      <w:pPr>
        <w:spacing w:line="500" w:lineRule="exact"/>
        <w:ind w:firstLine="482"/>
        <w:rPr>
          <w:rFonts w:asciiTheme="minorEastAsia" w:eastAsiaTheme="minorEastAsia" w:hAnsiTheme="minorEastAsia"/>
          <w:color w:val="0D0D0D"/>
          <w:sz w:val="24"/>
          <w:szCs w:val="24"/>
        </w:rPr>
      </w:pPr>
    </w:p>
    <w:p w:rsidR="009C7D3C" w:rsidRPr="00182A92" w:rsidRDefault="009C7D3C" w:rsidP="009C7D3C">
      <w:pPr>
        <w:spacing w:line="500" w:lineRule="exact"/>
        <w:rPr>
          <w:rFonts w:asciiTheme="minorEastAsia" w:eastAsiaTheme="minorEastAsia" w:hAnsiTheme="minorEastAsia"/>
          <w:bCs/>
          <w:color w:val="0D0D0D"/>
          <w:sz w:val="24"/>
          <w:szCs w:val="24"/>
        </w:rPr>
      </w:pPr>
    </w:p>
    <w:p w:rsidR="009C7D3C" w:rsidRPr="00182A92" w:rsidRDefault="009C7D3C" w:rsidP="009C7D3C">
      <w:pPr>
        <w:spacing w:line="500" w:lineRule="exact"/>
        <w:rPr>
          <w:rFonts w:asciiTheme="minorEastAsia" w:eastAsiaTheme="minorEastAsia" w:hAnsiTheme="minorEastAsia"/>
          <w:bCs/>
          <w:color w:val="0D0D0D"/>
          <w:sz w:val="24"/>
          <w:szCs w:val="24"/>
        </w:rPr>
      </w:pPr>
    </w:p>
    <w:p w:rsidR="009C7D3C" w:rsidRPr="00182A92" w:rsidRDefault="009C7D3C" w:rsidP="009C7D3C">
      <w:pPr>
        <w:spacing w:line="500" w:lineRule="exact"/>
        <w:rPr>
          <w:rFonts w:asciiTheme="minorEastAsia" w:eastAsiaTheme="minorEastAsia" w:hAnsiTheme="minorEastAsia"/>
          <w:bCs/>
          <w:color w:val="0D0D0D"/>
          <w:sz w:val="24"/>
          <w:szCs w:val="24"/>
        </w:rPr>
      </w:pPr>
    </w:p>
    <w:p w:rsidR="009C7D3C" w:rsidRPr="00182A92" w:rsidRDefault="009C7D3C" w:rsidP="009C7D3C">
      <w:pPr>
        <w:spacing w:line="46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承诺人名称（公章）：</w:t>
      </w:r>
    </w:p>
    <w:p w:rsidR="009C7D3C" w:rsidRPr="00182A92" w:rsidRDefault="009C7D3C" w:rsidP="009C7D3C">
      <w:pPr>
        <w:spacing w:line="460" w:lineRule="exact"/>
        <w:ind w:firstLineChars="199" w:firstLine="478"/>
        <w:rPr>
          <w:rFonts w:asciiTheme="minorEastAsia" w:eastAsiaTheme="minorEastAsia" w:hAnsiTheme="minorEastAsia"/>
          <w:color w:val="0D0D0D"/>
          <w:sz w:val="24"/>
          <w:szCs w:val="24"/>
          <w:lang w:val="zh-CN"/>
        </w:rPr>
      </w:pPr>
    </w:p>
    <w:p w:rsidR="009C7D3C" w:rsidRPr="00182A92" w:rsidRDefault="009C7D3C" w:rsidP="009C7D3C">
      <w:pPr>
        <w:spacing w:line="460" w:lineRule="exact"/>
        <w:ind w:right="840" w:firstLineChars="2399" w:firstLine="575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日期：</w:t>
      </w:r>
      <w:r w:rsidRPr="00182A92">
        <w:rPr>
          <w:rFonts w:asciiTheme="minorEastAsia" w:eastAsiaTheme="minorEastAsia" w:hAnsiTheme="minorEastAsia" w:hint="eastAsia"/>
          <w:color w:val="0D0D0D"/>
          <w:sz w:val="24"/>
          <w:szCs w:val="24"/>
          <w:u w:val="single"/>
          <w:lang w:val="zh-CN"/>
        </w:rPr>
        <w:t xml:space="preserve">   </w:t>
      </w:r>
      <w:r w:rsidRPr="00182A92">
        <w:rPr>
          <w:rFonts w:asciiTheme="minorEastAsia" w:eastAsiaTheme="minorEastAsia" w:hAnsiTheme="minorEastAsia" w:hint="eastAsia"/>
          <w:color w:val="0D0D0D"/>
          <w:sz w:val="24"/>
          <w:szCs w:val="24"/>
          <w:lang w:val="zh-CN"/>
        </w:rPr>
        <w:t>年  月  日</w:t>
      </w:r>
    </w:p>
    <w:p w:rsidR="00E47D9D" w:rsidRDefault="00E47D9D" w:rsidP="009C7D3C">
      <w:pPr>
        <w:snapToGrid w:val="0"/>
        <w:spacing w:line="520" w:lineRule="exact"/>
        <w:jc w:val="center"/>
        <w:outlineLvl w:val="4"/>
        <w:rPr>
          <w:rFonts w:ascii="宋体" w:hAnsi="宋体" w:cs="宋体"/>
          <w:b/>
          <w:sz w:val="24"/>
          <w:szCs w:val="24"/>
        </w:rPr>
      </w:pPr>
    </w:p>
    <w:p w:rsidR="006659A7" w:rsidRDefault="00E47D9D" w:rsidP="009C7D3C">
      <w:pPr>
        <w:snapToGrid w:val="0"/>
        <w:spacing w:line="520" w:lineRule="exact"/>
        <w:jc w:val="center"/>
        <w:outlineLvl w:val="4"/>
        <w:rPr>
          <w:rFonts w:ascii="宋体" w:cs="宋体"/>
          <w:b/>
          <w:color w:val="000000"/>
          <w:sz w:val="28"/>
          <w:szCs w:val="28"/>
        </w:rPr>
      </w:pPr>
      <w:r>
        <w:rPr>
          <w:rFonts w:ascii="宋体" w:hAnsi="宋体" w:cs="宋体" w:hint="eastAsia"/>
          <w:b/>
          <w:bCs/>
          <w:sz w:val="28"/>
          <w:szCs w:val="28"/>
        </w:rPr>
        <w:br w:type="page"/>
      </w:r>
      <w:r w:rsidR="009C7D3C">
        <w:rPr>
          <w:rFonts w:ascii="宋体" w:hAnsi="宋体" w:cs="宋体" w:hint="eastAsia"/>
          <w:b/>
          <w:color w:val="000000"/>
          <w:sz w:val="28"/>
          <w:szCs w:val="28"/>
        </w:rPr>
        <w:lastRenderedPageBreak/>
        <w:t>4</w:t>
      </w:r>
      <w:r w:rsidR="006140D8">
        <w:rPr>
          <w:rFonts w:ascii="宋体" w:hAnsi="宋体" w:cs="宋体" w:hint="eastAsia"/>
          <w:b/>
          <w:color w:val="000000"/>
          <w:sz w:val="28"/>
          <w:szCs w:val="28"/>
        </w:rPr>
        <w:t>、关于资格文件的声明函</w:t>
      </w:r>
    </w:p>
    <w:p w:rsidR="006659A7" w:rsidRDefault="0088674A">
      <w:pPr>
        <w:snapToGrid w:val="0"/>
        <w:spacing w:line="520" w:lineRule="exact"/>
        <w:jc w:val="left"/>
        <w:rPr>
          <w:rFonts w:ascii="宋体" w:cs="宋体"/>
          <w:sz w:val="24"/>
          <w:szCs w:val="24"/>
          <w:u w:val="single"/>
        </w:rPr>
      </w:pPr>
      <w:r>
        <w:rPr>
          <w:rFonts w:ascii="宋体" w:hAnsi="宋体" w:cs="宋体" w:hint="eastAsia"/>
          <w:sz w:val="24"/>
          <w:szCs w:val="24"/>
          <w:u w:val="single"/>
        </w:rPr>
        <w:t>南通博物苑</w:t>
      </w:r>
      <w:r w:rsidR="006140D8">
        <w:rPr>
          <w:rFonts w:ascii="宋体" w:hAnsi="宋体" w:cs="宋体"/>
          <w:sz w:val="24"/>
          <w:szCs w:val="24"/>
          <w:u w:val="single"/>
        </w:rPr>
        <w:t>:</w:t>
      </w:r>
    </w:p>
    <w:p w:rsidR="006659A7" w:rsidRDefault="006140D8">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140D8">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6659A7" w:rsidRDefault="006140D8">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6659A7" w:rsidRDefault="006140D8">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659A7">
      <w:pPr>
        <w:spacing w:line="480" w:lineRule="exact"/>
        <w:ind w:firstLineChars="200" w:firstLine="482"/>
        <w:rPr>
          <w:rFonts w:hAnsi="宋体" w:cs="宋体"/>
          <w:b/>
          <w:bCs/>
          <w:sz w:val="24"/>
          <w:szCs w:val="24"/>
        </w:rPr>
      </w:pPr>
    </w:p>
    <w:p w:rsidR="00433890" w:rsidRDefault="00433890">
      <w:pPr>
        <w:spacing w:line="480" w:lineRule="exact"/>
        <w:ind w:firstLineChars="200" w:firstLine="482"/>
        <w:rPr>
          <w:rFonts w:hAnsi="宋体" w:cs="宋体"/>
          <w:b/>
          <w:bCs/>
          <w:sz w:val="24"/>
          <w:szCs w:val="24"/>
        </w:rPr>
      </w:pPr>
    </w:p>
    <w:p w:rsidR="00433890" w:rsidRDefault="00433890">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pPr>
        <w:spacing w:line="480" w:lineRule="exact"/>
        <w:ind w:firstLineChars="200" w:firstLine="482"/>
        <w:rPr>
          <w:rFonts w:hAnsi="宋体" w:cs="宋体"/>
          <w:b/>
          <w:bCs/>
          <w:sz w:val="24"/>
          <w:szCs w:val="24"/>
        </w:rPr>
      </w:pPr>
    </w:p>
    <w:p w:rsidR="009C7D3C" w:rsidRDefault="009C7D3C" w:rsidP="009C5E50">
      <w:pPr>
        <w:spacing w:line="360" w:lineRule="auto"/>
        <w:ind w:firstLineChars="200" w:firstLine="562"/>
        <w:jc w:val="center"/>
        <w:rPr>
          <w:rFonts w:ascii="宋体" w:hAnsi="宋体" w:cs="宋体"/>
          <w:b/>
          <w:bCs/>
          <w:color w:val="000000"/>
          <w:sz w:val="28"/>
          <w:szCs w:val="28"/>
        </w:rPr>
      </w:pPr>
    </w:p>
    <w:p w:rsidR="006659A7" w:rsidRDefault="009C7D3C" w:rsidP="009C5E50">
      <w:pPr>
        <w:spacing w:line="360" w:lineRule="auto"/>
        <w:ind w:firstLineChars="200" w:firstLine="562"/>
        <w:jc w:val="center"/>
        <w:rPr>
          <w:rFonts w:ascii="宋体" w:cs="宋体"/>
          <w:b/>
          <w:bCs/>
          <w:color w:val="000000"/>
          <w:sz w:val="28"/>
          <w:szCs w:val="28"/>
        </w:rPr>
      </w:pPr>
      <w:r>
        <w:rPr>
          <w:rFonts w:ascii="宋体" w:hAnsi="宋体" w:cs="宋体" w:hint="eastAsia"/>
          <w:b/>
          <w:bCs/>
          <w:color w:val="000000"/>
          <w:sz w:val="28"/>
          <w:szCs w:val="28"/>
        </w:rPr>
        <w:lastRenderedPageBreak/>
        <w:t>5</w:t>
      </w:r>
      <w:r w:rsidR="006140D8">
        <w:rPr>
          <w:rFonts w:ascii="宋体" w:hAnsi="宋体" w:cs="宋体" w:hint="eastAsia"/>
          <w:b/>
          <w:bCs/>
          <w:color w:val="000000"/>
          <w:sz w:val="28"/>
          <w:szCs w:val="28"/>
        </w:rPr>
        <w:t>、竞争性磋商响应函</w:t>
      </w:r>
      <w:r w:rsidR="006140D8">
        <w:rPr>
          <w:rFonts w:ascii="宋体" w:hAnsi="宋体" w:cs="宋体" w:hint="eastAsia"/>
          <w:bCs/>
          <w:color w:val="000000"/>
          <w:sz w:val="28"/>
          <w:szCs w:val="28"/>
        </w:rPr>
        <w:t>（</w:t>
      </w:r>
      <w:r w:rsidR="006140D8">
        <w:rPr>
          <w:rFonts w:ascii="宋体" w:hAnsi="宋体" w:cs="宋体" w:hint="eastAsia"/>
          <w:bCs/>
          <w:color w:val="000000"/>
          <w:sz w:val="28"/>
          <w:szCs w:val="28"/>
          <w:u w:val="single"/>
        </w:rPr>
        <w:t>格式不得变动</w:t>
      </w:r>
      <w:r w:rsidR="006140D8">
        <w:rPr>
          <w:rFonts w:ascii="宋体" w:hAnsi="宋体" w:cs="宋体" w:hint="eastAsia"/>
          <w:bCs/>
          <w:color w:val="000000"/>
          <w:sz w:val="28"/>
          <w:szCs w:val="28"/>
        </w:rPr>
        <w:t>）</w:t>
      </w:r>
    </w:p>
    <w:p w:rsidR="006659A7" w:rsidRDefault="0088674A">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hint="eastAsia"/>
          <w:color w:val="000000"/>
          <w:sz w:val="24"/>
          <w:szCs w:val="24"/>
          <w:u w:val="single"/>
        </w:rPr>
        <w:t>：</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6659A7" w:rsidRDefault="006659A7">
      <w:pPr>
        <w:snapToGrid w:val="0"/>
        <w:spacing w:line="520" w:lineRule="exact"/>
        <w:ind w:firstLineChars="200" w:firstLine="480"/>
        <w:rPr>
          <w:rFonts w:ascii="宋体" w:cs="宋体"/>
          <w:color w:val="000000"/>
          <w:sz w:val="24"/>
          <w:szCs w:val="24"/>
        </w:rPr>
      </w:pPr>
    </w:p>
    <w:p w:rsidR="006659A7" w:rsidRDefault="006140D8">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6659A7" w:rsidRDefault="006140D8">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6659A7" w:rsidRDefault="006140D8">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6659A7" w:rsidRDefault="006659A7">
      <w:pPr>
        <w:snapToGrid w:val="0"/>
        <w:spacing w:line="520" w:lineRule="exact"/>
        <w:jc w:val="center"/>
        <w:outlineLvl w:val="3"/>
        <w:rPr>
          <w:rFonts w:ascii="宋体" w:cs="宋体"/>
          <w:b/>
          <w:color w:val="000000"/>
          <w:sz w:val="28"/>
          <w:szCs w:val="28"/>
        </w:rPr>
      </w:pPr>
    </w:p>
    <w:p w:rsidR="006659A7" w:rsidRDefault="006659A7">
      <w:pPr>
        <w:snapToGrid w:val="0"/>
        <w:spacing w:line="520" w:lineRule="exact"/>
        <w:jc w:val="center"/>
        <w:outlineLvl w:val="3"/>
        <w:rPr>
          <w:rFonts w:ascii="宋体" w:cs="宋体"/>
          <w:b/>
          <w:color w:val="000000"/>
          <w:sz w:val="28"/>
          <w:szCs w:val="28"/>
        </w:rPr>
      </w:pPr>
    </w:p>
    <w:p w:rsidR="006659A7" w:rsidRDefault="006140D8">
      <w:pPr>
        <w:spacing w:line="480" w:lineRule="exact"/>
        <w:jc w:val="center"/>
        <w:rPr>
          <w:rFonts w:ascii="宋体" w:cs="宋体"/>
          <w:b/>
          <w:color w:val="000000"/>
          <w:sz w:val="28"/>
          <w:szCs w:val="28"/>
        </w:rPr>
      </w:pPr>
      <w:bookmarkStart w:id="67" w:name="_Toc425960671"/>
      <w:r>
        <w:rPr>
          <w:rFonts w:ascii="宋体"/>
          <w:b/>
          <w:bCs/>
          <w:color w:val="000000"/>
          <w:sz w:val="28"/>
          <w:szCs w:val="28"/>
        </w:rPr>
        <w:br w:type="page"/>
      </w:r>
      <w:bookmarkEnd w:id="67"/>
      <w:r w:rsidR="009C7D3C">
        <w:rPr>
          <w:rFonts w:ascii="宋体" w:hAnsi="宋体" w:hint="eastAsia"/>
          <w:b/>
          <w:bCs/>
          <w:color w:val="000000"/>
          <w:sz w:val="28"/>
          <w:szCs w:val="28"/>
        </w:rPr>
        <w:lastRenderedPageBreak/>
        <w:t>6</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6659A7">
        <w:trPr>
          <w:cantSplit/>
          <w:trHeight w:val="286"/>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6659A7" w:rsidRDefault="006659A7">
            <w:pPr>
              <w:tabs>
                <w:tab w:val="left" w:pos="993"/>
              </w:tabs>
              <w:spacing w:line="520" w:lineRule="exact"/>
              <w:jc w:val="center"/>
              <w:rPr>
                <w:rFonts w:ascii="宋体" w:cs="宋体"/>
                <w:color w:val="000000"/>
                <w:sz w:val="24"/>
                <w:szCs w:val="24"/>
              </w:rPr>
            </w:pPr>
          </w:p>
        </w:tc>
        <w:tc>
          <w:tcPr>
            <w:tcW w:w="1417" w:type="dxa"/>
            <w:gridSpan w:val="2"/>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6659A7" w:rsidRDefault="006659A7">
            <w:pPr>
              <w:tabs>
                <w:tab w:val="left" w:pos="993"/>
              </w:tabs>
              <w:spacing w:line="520" w:lineRule="exact"/>
              <w:jc w:val="center"/>
              <w:rPr>
                <w:rFonts w:ascii="宋体" w:cs="宋体"/>
                <w:color w:val="000000"/>
                <w:sz w:val="24"/>
                <w:szCs w:val="24"/>
              </w:rPr>
            </w:pPr>
          </w:p>
        </w:tc>
        <w:tc>
          <w:tcPr>
            <w:tcW w:w="1320" w:type="dxa"/>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1467" w:type="dxa"/>
          </w:tcPr>
          <w:p w:rsidR="006659A7" w:rsidRDefault="006659A7">
            <w:pPr>
              <w:tabs>
                <w:tab w:val="left" w:pos="993"/>
              </w:tabs>
              <w:spacing w:line="520" w:lineRule="exact"/>
              <w:jc w:val="center"/>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6659A7" w:rsidRDefault="006659A7">
            <w:pPr>
              <w:tabs>
                <w:tab w:val="left" w:pos="993"/>
              </w:tabs>
              <w:spacing w:line="520" w:lineRule="exact"/>
              <w:rPr>
                <w:rFonts w:ascii="宋体" w:cs="宋体"/>
                <w:color w:val="000000"/>
                <w:sz w:val="24"/>
                <w:szCs w:val="24"/>
              </w:rPr>
            </w:pPr>
          </w:p>
        </w:tc>
        <w:tc>
          <w:tcPr>
            <w:tcW w:w="1466"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787" w:type="dxa"/>
            <w:gridSpan w:val="2"/>
          </w:tcPr>
          <w:p w:rsidR="006659A7" w:rsidRDefault="006659A7">
            <w:pPr>
              <w:tabs>
                <w:tab w:val="left" w:pos="993"/>
              </w:tabs>
              <w:spacing w:line="520" w:lineRule="exact"/>
              <w:rPr>
                <w:rFonts w:ascii="宋体" w:cs="宋体"/>
                <w:color w:val="000000"/>
                <w:sz w:val="24"/>
                <w:szCs w:val="24"/>
              </w:rPr>
            </w:pPr>
          </w:p>
        </w:tc>
      </w:tr>
      <w:tr w:rsidR="006659A7">
        <w:trPr>
          <w:cantSplit/>
          <w:trHeight w:val="2780"/>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6659A7">
        <w:trPr>
          <w:trHeight w:val="471"/>
        </w:trPr>
        <w:tc>
          <w:tcPr>
            <w:tcW w:w="2943" w:type="dxa"/>
            <w:gridSpan w:val="2"/>
            <w:vAlign w:val="center"/>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6659A7" w:rsidRDefault="006659A7">
            <w:pPr>
              <w:tabs>
                <w:tab w:val="left" w:pos="993"/>
              </w:tabs>
              <w:spacing w:line="520" w:lineRule="exact"/>
              <w:rPr>
                <w:rFonts w:ascii="宋体" w:cs="宋体"/>
                <w:color w:val="000000"/>
                <w:sz w:val="24"/>
                <w:szCs w:val="24"/>
              </w:rPr>
            </w:pPr>
          </w:p>
        </w:tc>
      </w:tr>
      <w:tr w:rsidR="006659A7">
        <w:trPr>
          <w:trHeight w:val="471"/>
        </w:trPr>
        <w:tc>
          <w:tcPr>
            <w:tcW w:w="2943" w:type="dxa"/>
            <w:gridSpan w:val="2"/>
            <w:vAlign w:val="center"/>
          </w:tcPr>
          <w:p w:rsidR="006659A7" w:rsidRDefault="006140D8">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6659A7" w:rsidRDefault="006659A7">
            <w:pPr>
              <w:tabs>
                <w:tab w:val="left" w:pos="993"/>
              </w:tabs>
              <w:spacing w:line="520" w:lineRule="exact"/>
              <w:rPr>
                <w:rFonts w:ascii="宋体" w:cs="宋体"/>
                <w:color w:val="000000"/>
                <w:sz w:val="24"/>
                <w:szCs w:val="24"/>
              </w:rPr>
            </w:pPr>
          </w:p>
        </w:tc>
      </w:tr>
    </w:tbl>
    <w:p w:rsidR="006659A7" w:rsidRDefault="006140D8">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6659A7" w:rsidRDefault="006140D8">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6659A7" w:rsidRDefault="006140D8">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E47D9D" w:rsidRDefault="00E47D9D" w:rsidP="00E47D9D">
      <w:pPr>
        <w:snapToGrid w:val="0"/>
        <w:spacing w:line="300" w:lineRule="auto"/>
        <w:contextualSpacing/>
        <w:jc w:val="center"/>
        <w:rPr>
          <w:rFonts w:ascii="宋体" w:hAnsi="宋体"/>
          <w:b/>
          <w:sz w:val="32"/>
          <w:szCs w:val="32"/>
        </w:rPr>
      </w:pPr>
    </w:p>
    <w:p w:rsidR="00E47D9D" w:rsidRPr="00E47D9D" w:rsidRDefault="009C7D3C" w:rsidP="00E47D9D">
      <w:pPr>
        <w:snapToGrid w:val="0"/>
        <w:spacing w:line="300" w:lineRule="auto"/>
        <w:contextualSpacing/>
        <w:jc w:val="center"/>
        <w:rPr>
          <w:rFonts w:ascii="宋体" w:hAnsi="宋体"/>
          <w:b/>
          <w:sz w:val="28"/>
          <w:szCs w:val="28"/>
        </w:rPr>
      </w:pPr>
      <w:r>
        <w:rPr>
          <w:rFonts w:ascii="宋体" w:hAnsi="宋体" w:hint="eastAsia"/>
          <w:b/>
          <w:sz w:val="28"/>
          <w:szCs w:val="28"/>
        </w:rPr>
        <w:lastRenderedPageBreak/>
        <w:t>7</w:t>
      </w:r>
      <w:r w:rsidR="00E47D9D" w:rsidRPr="00E47D9D">
        <w:rPr>
          <w:rFonts w:ascii="宋体" w:hAnsi="宋体" w:hint="eastAsia"/>
          <w:b/>
          <w:sz w:val="28"/>
          <w:szCs w:val="28"/>
        </w:rPr>
        <w:t>、商务部分正负偏离表</w:t>
      </w:r>
    </w:p>
    <w:p w:rsidR="00E47D9D" w:rsidRPr="00E47D9D" w:rsidRDefault="00E47D9D" w:rsidP="00E47D9D">
      <w:pPr>
        <w:ind w:firstLineChars="200" w:firstLine="480"/>
        <w:jc w:val="center"/>
        <w:rPr>
          <w:rFonts w:ascii="宋体" w:hAnsi="宋体"/>
          <w:sz w:val="24"/>
          <w:szCs w:val="24"/>
        </w:rPr>
      </w:pPr>
      <w:r w:rsidRPr="00E47D9D">
        <w:rPr>
          <w:rFonts w:ascii="宋体" w:hAnsi="宋体" w:hint="eastAsia"/>
          <w:sz w:val="24"/>
          <w:szCs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2"/>
        <w:gridCol w:w="2349"/>
        <w:gridCol w:w="2051"/>
        <w:gridCol w:w="2647"/>
        <w:gridCol w:w="1458"/>
      </w:tblGrid>
      <w:tr w:rsidR="00E47D9D" w:rsidRPr="00E47D9D" w:rsidTr="003E3BE9">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center"/>
              <w:rPr>
                <w:rFonts w:ascii="宋体" w:hAnsi="宋体"/>
                <w:sz w:val="24"/>
                <w:szCs w:val="24"/>
              </w:rPr>
            </w:pPr>
          </w:p>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偏离说明</w:t>
            </w:r>
          </w:p>
        </w:tc>
      </w:tr>
      <w:tr w:rsidR="00E47D9D" w:rsidRPr="00E47D9D" w:rsidTr="003E3BE9">
        <w:trPr>
          <w:trHeight w:val="414"/>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548"/>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400"/>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419"/>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bl>
    <w:p w:rsidR="00E47D9D" w:rsidRPr="00E47D9D" w:rsidRDefault="00E47D9D" w:rsidP="00E47D9D">
      <w:pPr>
        <w:snapToGrid w:val="0"/>
        <w:spacing w:line="300" w:lineRule="auto"/>
        <w:contextualSpacing/>
        <w:rPr>
          <w:rFonts w:ascii="宋体" w:hAnsi="宋体"/>
          <w:b/>
          <w:sz w:val="24"/>
          <w:szCs w:val="24"/>
        </w:rPr>
      </w:pPr>
      <w:r w:rsidRPr="00E47D9D">
        <w:rPr>
          <w:rFonts w:ascii="宋体" w:hAnsi="宋体" w:hint="eastAsia"/>
          <w:b/>
          <w:sz w:val="24"/>
          <w:szCs w:val="24"/>
        </w:rPr>
        <w:t>注：</w:t>
      </w:r>
    </w:p>
    <w:p w:rsidR="00E47D9D" w:rsidRPr="00E47D9D" w:rsidRDefault="00E47D9D" w:rsidP="00E47D9D">
      <w:pPr>
        <w:snapToGrid w:val="0"/>
        <w:spacing w:line="300" w:lineRule="auto"/>
        <w:ind w:firstLineChars="200" w:firstLine="480"/>
        <w:contextualSpacing/>
        <w:rPr>
          <w:rFonts w:ascii="宋体" w:hAnsi="宋体"/>
          <w:sz w:val="24"/>
          <w:szCs w:val="24"/>
        </w:rPr>
      </w:pPr>
      <w:r w:rsidRPr="00E47D9D">
        <w:rPr>
          <w:rFonts w:ascii="宋体" w:hAnsi="宋体" w:hint="eastAsia"/>
          <w:sz w:val="24"/>
          <w:szCs w:val="24"/>
        </w:rPr>
        <w:t>1.供应商提交的响应文件中与磋商文件第三部分“项目需求”中的商务部分的要求，应逐条填列在偏离表中。</w:t>
      </w:r>
    </w:p>
    <w:p w:rsidR="00E47D9D" w:rsidRPr="00E47D9D" w:rsidRDefault="00E47D9D" w:rsidP="00E47D9D">
      <w:pPr>
        <w:snapToGrid w:val="0"/>
        <w:spacing w:line="300" w:lineRule="auto"/>
        <w:ind w:firstLineChars="200" w:firstLine="480"/>
        <w:contextualSpacing/>
        <w:rPr>
          <w:rFonts w:ascii="宋体" w:hAnsi="宋体"/>
          <w:sz w:val="24"/>
          <w:szCs w:val="24"/>
        </w:rPr>
      </w:pPr>
      <w:r w:rsidRPr="00E47D9D">
        <w:rPr>
          <w:rFonts w:ascii="宋体" w:hAnsi="宋体" w:hint="eastAsia"/>
          <w:sz w:val="24"/>
          <w:szCs w:val="24"/>
        </w:rPr>
        <w:t>2. “偏离说明”一</w:t>
      </w:r>
      <w:proofErr w:type="gramStart"/>
      <w:r w:rsidRPr="00E47D9D">
        <w:rPr>
          <w:rFonts w:ascii="宋体" w:hAnsi="宋体" w:hint="eastAsia"/>
          <w:sz w:val="24"/>
          <w:szCs w:val="24"/>
        </w:rPr>
        <w:t>栏选择</w:t>
      </w:r>
      <w:proofErr w:type="gramEnd"/>
      <w:r w:rsidRPr="00E47D9D">
        <w:rPr>
          <w:rFonts w:ascii="宋体" w:hAnsi="宋体" w:hint="eastAsia"/>
          <w:sz w:val="24"/>
          <w:szCs w:val="24"/>
        </w:rPr>
        <w:t>“正偏离”、“无偏离”、“负偏离”进行填写。正偏离、无偏离的确认和负偏离</w:t>
      </w:r>
      <w:r w:rsidRPr="00E47D9D">
        <w:rPr>
          <w:rFonts w:ascii="宋体" w:hAnsi="宋体" w:hint="eastAsia"/>
          <w:color w:val="000000"/>
          <w:sz w:val="24"/>
          <w:szCs w:val="24"/>
        </w:rPr>
        <w:t>的是否响应招标文件，由评委认定。</w:t>
      </w:r>
    </w:p>
    <w:p w:rsidR="00E47D9D" w:rsidRPr="00E47D9D" w:rsidRDefault="00E47D9D" w:rsidP="00E47D9D">
      <w:pPr>
        <w:snapToGrid w:val="0"/>
        <w:spacing w:line="300" w:lineRule="auto"/>
        <w:ind w:firstLineChars="200" w:firstLine="480"/>
        <w:contextualSpacing/>
        <w:rPr>
          <w:rFonts w:ascii="宋体" w:hAnsi="宋体"/>
          <w:bCs/>
          <w:sz w:val="24"/>
          <w:szCs w:val="24"/>
        </w:rPr>
      </w:pPr>
      <w:r w:rsidRPr="00E47D9D">
        <w:rPr>
          <w:rFonts w:ascii="宋体" w:hAnsi="宋体" w:hint="eastAsia"/>
          <w:bCs/>
          <w:sz w:val="24"/>
          <w:szCs w:val="24"/>
        </w:rPr>
        <w:t>3.供应商若提供其他增值服务，可以在表中自行据实填写。</w:t>
      </w: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hint="eastAsia"/>
          <w:sz w:val="24"/>
          <w:szCs w:val="24"/>
          <w:lang w:val="zh-CN"/>
        </w:rPr>
        <w:t>响应</w:t>
      </w:r>
      <w:r w:rsidRPr="00E47D9D">
        <w:rPr>
          <w:rFonts w:ascii="宋体" w:hAnsi="宋体"/>
          <w:sz w:val="24"/>
          <w:szCs w:val="24"/>
          <w:lang w:val="zh-CN"/>
        </w:rPr>
        <w:t>供应商全称(盖公章)：</w:t>
      </w: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sz w:val="24"/>
          <w:szCs w:val="24"/>
          <w:lang w:val="zh-CN"/>
        </w:rPr>
        <w:t>法定代表人或授权人（签字或盖章）：</w:t>
      </w:r>
    </w:p>
    <w:p w:rsidR="00E47D9D" w:rsidRPr="00E47D9D" w:rsidRDefault="00E47D9D" w:rsidP="00E47D9D">
      <w:pPr>
        <w:spacing w:line="360" w:lineRule="auto"/>
        <w:ind w:firstLineChars="1100" w:firstLine="2640"/>
        <w:rPr>
          <w:rFonts w:ascii="宋体" w:hAnsi="宋体"/>
          <w:sz w:val="24"/>
          <w:szCs w:val="24"/>
          <w:lang w:val="zh-CN"/>
        </w:rPr>
      </w:pPr>
      <w:r w:rsidRPr="00E47D9D">
        <w:rPr>
          <w:rFonts w:ascii="宋体" w:hAnsi="宋体"/>
          <w:sz w:val="24"/>
          <w:szCs w:val="24"/>
          <w:lang w:val="zh-CN"/>
        </w:rPr>
        <w:t>时间：  年  月   日</w:t>
      </w: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rsidP="00E47D9D">
      <w:pPr>
        <w:snapToGrid w:val="0"/>
        <w:spacing w:line="300" w:lineRule="auto"/>
        <w:contextualSpacing/>
        <w:jc w:val="center"/>
        <w:rPr>
          <w:rFonts w:ascii="宋体" w:hAnsi="宋体" w:cs="宋体"/>
          <w:b/>
          <w:bCs/>
          <w:color w:val="000000"/>
          <w:sz w:val="24"/>
          <w:szCs w:val="24"/>
        </w:rPr>
      </w:pPr>
    </w:p>
    <w:p w:rsidR="00E47D9D" w:rsidRDefault="00E47D9D" w:rsidP="00E47D9D">
      <w:pPr>
        <w:snapToGrid w:val="0"/>
        <w:spacing w:line="300" w:lineRule="auto"/>
        <w:contextualSpacing/>
        <w:jc w:val="center"/>
        <w:rPr>
          <w:rFonts w:ascii="宋体" w:hAnsi="宋体" w:cs="宋体"/>
          <w:b/>
          <w:bCs/>
          <w:color w:val="000000"/>
          <w:sz w:val="24"/>
          <w:szCs w:val="24"/>
        </w:rPr>
      </w:pPr>
    </w:p>
    <w:p w:rsidR="00E47D9D" w:rsidRPr="00E47D9D" w:rsidRDefault="009C7D3C" w:rsidP="00E47D9D">
      <w:pPr>
        <w:snapToGrid w:val="0"/>
        <w:spacing w:line="300" w:lineRule="auto"/>
        <w:contextualSpacing/>
        <w:jc w:val="center"/>
        <w:rPr>
          <w:rFonts w:ascii="宋体" w:hAnsi="宋体"/>
          <w:b/>
          <w:sz w:val="32"/>
          <w:szCs w:val="32"/>
        </w:rPr>
      </w:pPr>
      <w:r>
        <w:rPr>
          <w:rFonts w:ascii="宋体" w:hAnsi="宋体" w:cs="宋体" w:hint="eastAsia"/>
          <w:b/>
          <w:bCs/>
          <w:color w:val="000000"/>
          <w:sz w:val="24"/>
          <w:szCs w:val="24"/>
        </w:rPr>
        <w:t>8</w:t>
      </w:r>
      <w:r w:rsidR="00E47D9D" w:rsidRPr="00E47D9D">
        <w:rPr>
          <w:rFonts w:ascii="宋体" w:hAnsi="宋体" w:cs="宋体" w:hint="eastAsia"/>
          <w:b/>
          <w:bCs/>
          <w:color w:val="000000"/>
          <w:sz w:val="28"/>
          <w:szCs w:val="28"/>
        </w:rPr>
        <w:t>、</w:t>
      </w:r>
      <w:r w:rsidR="00E47D9D" w:rsidRPr="00E47D9D">
        <w:rPr>
          <w:rFonts w:ascii="宋体" w:hAnsi="宋体" w:hint="eastAsia"/>
          <w:b/>
          <w:sz w:val="28"/>
          <w:szCs w:val="28"/>
        </w:rPr>
        <w:t>技术部分正负偏离表</w:t>
      </w:r>
    </w:p>
    <w:p w:rsidR="00E47D9D" w:rsidRPr="00E47D9D" w:rsidRDefault="00E47D9D" w:rsidP="00E47D9D">
      <w:pPr>
        <w:ind w:firstLineChars="200" w:firstLine="480"/>
        <w:jc w:val="center"/>
        <w:rPr>
          <w:rFonts w:ascii="宋体" w:hAnsi="宋体"/>
          <w:sz w:val="24"/>
          <w:szCs w:val="24"/>
        </w:rPr>
      </w:pPr>
      <w:r w:rsidRPr="00E47D9D">
        <w:rPr>
          <w:rFonts w:ascii="宋体" w:hAnsi="宋体" w:hint="eastAsia"/>
          <w:sz w:val="24"/>
          <w:szCs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2"/>
        <w:gridCol w:w="2349"/>
        <w:gridCol w:w="2051"/>
        <w:gridCol w:w="2647"/>
        <w:gridCol w:w="1458"/>
      </w:tblGrid>
      <w:tr w:rsidR="00E47D9D" w:rsidRPr="00E47D9D" w:rsidTr="003E3BE9">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center"/>
              <w:rPr>
                <w:rFonts w:ascii="宋体" w:hAnsi="宋体"/>
                <w:sz w:val="24"/>
                <w:szCs w:val="24"/>
              </w:rPr>
            </w:pPr>
          </w:p>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偏离说明</w:t>
            </w:r>
          </w:p>
        </w:tc>
      </w:tr>
      <w:tr w:rsidR="00E47D9D" w:rsidRPr="00E47D9D" w:rsidTr="003E3BE9">
        <w:trPr>
          <w:trHeight w:val="414"/>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548"/>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400"/>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r w:rsidR="00E47D9D" w:rsidRPr="00E47D9D" w:rsidTr="003E3BE9">
        <w:trPr>
          <w:trHeight w:val="419"/>
        </w:trPr>
        <w:tc>
          <w:tcPr>
            <w:tcW w:w="460" w:type="pct"/>
            <w:tcBorders>
              <w:top w:val="single" w:sz="6" w:space="0" w:color="auto"/>
              <w:left w:val="single" w:sz="12" w:space="0" w:color="auto"/>
              <w:bottom w:val="single" w:sz="6" w:space="0" w:color="auto"/>
              <w:right w:val="single" w:sz="6" w:space="0" w:color="auto"/>
            </w:tcBorders>
          </w:tcPr>
          <w:p w:rsidR="00E47D9D" w:rsidRPr="00E47D9D" w:rsidRDefault="00E47D9D" w:rsidP="00E47D9D">
            <w:pPr>
              <w:spacing w:line="340" w:lineRule="exact"/>
              <w:jc w:val="center"/>
              <w:rPr>
                <w:rFonts w:ascii="宋体" w:hAnsi="宋体"/>
                <w:sz w:val="24"/>
                <w:szCs w:val="24"/>
              </w:rPr>
            </w:pPr>
            <w:r w:rsidRPr="00E47D9D">
              <w:rPr>
                <w:rFonts w:ascii="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E47D9D" w:rsidRPr="00E47D9D" w:rsidRDefault="00E47D9D" w:rsidP="00E47D9D">
            <w:pPr>
              <w:spacing w:line="340" w:lineRule="exact"/>
              <w:jc w:val="left"/>
              <w:rPr>
                <w:rFonts w:ascii="宋体" w:hAnsi="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E47D9D" w:rsidRPr="00E47D9D" w:rsidRDefault="00E47D9D" w:rsidP="00E47D9D">
            <w:pPr>
              <w:spacing w:line="340" w:lineRule="exact"/>
              <w:jc w:val="left"/>
              <w:rPr>
                <w:rFonts w:ascii="宋体" w:hAnsi="宋体"/>
                <w:sz w:val="24"/>
                <w:szCs w:val="24"/>
              </w:rPr>
            </w:pPr>
          </w:p>
        </w:tc>
      </w:tr>
    </w:tbl>
    <w:p w:rsidR="00E47D9D" w:rsidRPr="00E47D9D" w:rsidRDefault="00E47D9D" w:rsidP="00E47D9D">
      <w:pPr>
        <w:snapToGrid w:val="0"/>
        <w:spacing w:line="300" w:lineRule="auto"/>
        <w:contextualSpacing/>
        <w:rPr>
          <w:rFonts w:ascii="宋体" w:hAnsi="宋体"/>
          <w:b/>
          <w:sz w:val="24"/>
          <w:szCs w:val="24"/>
        </w:rPr>
      </w:pPr>
      <w:r w:rsidRPr="00E47D9D">
        <w:rPr>
          <w:rFonts w:ascii="宋体" w:hAnsi="宋体" w:hint="eastAsia"/>
          <w:b/>
          <w:sz w:val="24"/>
          <w:szCs w:val="24"/>
        </w:rPr>
        <w:t>注：</w:t>
      </w:r>
    </w:p>
    <w:p w:rsidR="00E47D9D" w:rsidRPr="00E47D9D" w:rsidRDefault="00E47D9D" w:rsidP="00E47D9D">
      <w:pPr>
        <w:snapToGrid w:val="0"/>
        <w:spacing w:line="300" w:lineRule="auto"/>
        <w:ind w:firstLineChars="200" w:firstLine="480"/>
        <w:contextualSpacing/>
        <w:rPr>
          <w:rFonts w:hAnsi="宋体" w:cs="宋体"/>
          <w:b/>
          <w:bCs/>
          <w:color w:val="FF0000"/>
          <w:sz w:val="24"/>
          <w:szCs w:val="24"/>
        </w:rPr>
      </w:pPr>
      <w:r w:rsidRPr="00E47D9D">
        <w:rPr>
          <w:rFonts w:ascii="宋体" w:hAnsi="宋体" w:hint="eastAsia"/>
          <w:sz w:val="24"/>
          <w:szCs w:val="24"/>
        </w:rPr>
        <w:t>1.供应商提交的响应文件中与磋商文件第三部分“项目需求”中的技术部分的要求，应逐条填列在偏离表中。</w:t>
      </w:r>
    </w:p>
    <w:p w:rsidR="00E47D9D" w:rsidRPr="00E47D9D" w:rsidRDefault="00E47D9D" w:rsidP="00E47D9D">
      <w:pPr>
        <w:snapToGrid w:val="0"/>
        <w:spacing w:line="300" w:lineRule="auto"/>
        <w:ind w:firstLineChars="200" w:firstLine="480"/>
        <w:contextualSpacing/>
        <w:rPr>
          <w:rFonts w:ascii="宋体" w:hAnsi="宋体"/>
          <w:sz w:val="24"/>
          <w:szCs w:val="24"/>
        </w:rPr>
      </w:pPr>
      <w:r w:rsidRPr="00E47D9D">
        <w:rPr>
          <w:rFonts w:ascii="宋体" w:hAnsi="宋体" w:hint="eastAsia"/>
          <w:sz w:val="24"/>
          <w:szCs w:val="24"/>
        </w:rPr>
        <w:t>2. “偏离说明”一</w:t>
      </w:r>
      <w:proofErr w:type="gramStart"/>
      <w:r w:rsidRPr="00E47D9D">
        <w:rPr>
          <w:rFonts w:ascii="宋体" w:hAnsi="宋体" w:hint="eastAsia"/>
          <w:sz w:val="24"/>
          <w:szCs w:val="24"/>
        </w:rPr>
        <w:t>栏选择</w:t>
      </w:r>
      <w:proofErr w:type="gramEnd"/>
      <w:r w:rsidRPr="00E47D9D">
        <w:rPr>
          <w:rFonts w:ascii="宋体" w:hAnsi="宋体" w:hint="eastAsia"/>
          <w:sz w:val="24"/>
          <w:szCs w:val="24"/>
        </w:rPr>
        <w:t>“正偏离”、“无偏离”、“负偏离”进行填写。正偏离、无偏离的确认和负</w:t>
      </w:r>
      <w:r w:rsidRPr="00E47D9D">
        <w:rPr>
          <w:rFonts w:ascii="宋体" w:hAnsi="宋体" w:hint="eastAsia"/>
          <w:color w:val="000000"/>
          <w:sz w:val="24"/>
          <w:szCs w:val="24"/>
        </w:rPr>
        <w:t>偏离的是否响应招标文件，由评委认定。</w:t>
      </w:r>
    </w:p>
    <w:p w:rsidR="00E47D9D" w:rsidRPr="00E47D9D" w:rsidRDefault="00E47D9D" w:rsidP="00E47D9D">
      <w:pPr>
        <w:snapToGrid w:val="0"/>
        <w:spacing w:line="300" w:lineRule="auto"/>
        <w:ind w:firstLineChars="200" w:firstLine="480"/>
        <w:contextualSpacing/>
        <w:rPr>
          <w:rFonts w:ascii="宋体" w:hAnsi="宋体"/>
          <w:bCs/>
          <w:sz w:val="24"/>
          <w:szCs w:val="24"/>
        </w:rPr>
      </w:pPr>
      <w:r w:rsidRPr="00E47D9D">
        <w:rPr>
          <w:rFonts w:ascii="宋体" w:hAnsi="宋体" w:hint="eastAsia"/>
          <w:sz w:val="24"/>
          <w:szCs w:val="24"/>
        </w:rPr>
        <w:t>3.</w:t>
      </w:r>
      <w:r w:rsidRPr="00E47D9D">
        <w:rPr>
          <w:rFonts w:ascii="宋体" w:hAnsi="宋体" w:hint="eastAsia"/>
          <w:bCs/>
          <w:sz w:val="24"/>
          <w:szCs w:val="24"/>
        </w:rPr>
        <w:t>供应商若提供其他增值服务，可以在表中自行据实填写。</w:t>
      </w: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napToGrid w:val="0"/>
        <w:spacing w:line="400" w:lineRule="exact"/>
        <w:ind w:firstLineChars="192" w:firstLine="463"/>
        <w:contextualSpacing/>
        <w:rPr>
          <w:rFonts w:ascii="宋体" w:hAnsi="宋体" w:cs="宋体"/>
          <w:b/>
          <w:kern w:val="0"/>
          <w:sz w:val="24"/>
          <w:szCs w:val="24"/>
        </w:rPr>
      </w:pP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hint="eastAsia"/>
          <w:sz w:val="24"/>
          <w:szCs w:val="24"/>
          <w:lang w:val="zh-CN"/>
        </w:rPr>
        <w:t>响应</w:t>
      </w:r>
      <w:r w:rsidRPr="00E47D9D">
        <w:rPr>
          <w:rFonts w:ascii="宋体" w:hAnsi="宋体"/>
          <w:sz w:val="24"/>
          <w:szCs w:val="24"/>
          <w:lang w:val="zh-CN"/>
        </w:rPr>
        <w:t>供应商全称(盖公章)：</w:t>
      </w: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sz w:val="24"/>
          <w:szCs w:val="24"/>
          <w:lang w:val="zh-CN"/>
        </w:rPr>
        <w:t>法定代表人或授权人（签字或盖章）：</w:t>
      </w:r>
    </w:p>
    <w:p w:rsidR="00E47D9D" w:rsidRPr="00E47D9D" w:rsidRDefault="00E47D9D" w:rsidP="00E47D9D">
      <w:pPr>
        <w:spacing w:line="360" w:lineRule="auto"/>
        <w:ind w:firstLineChars="1100" w:firstLine="2640"/>
        <w:rPr>
          <w:rFonts w:ascii="宋体" w:hAnsi="宋体"/>
          <w:sz w:val="24"/>
          <w:szCs w:val="24"/>
          <w:lang w:val="zh-CN"/>
        </w:rPr>
      </w:pPr>
      <w:r w:rsidRPr="00E47D9D">
        <w:rPr>
          <w:rFonts w:ascii="宋体" w:hAnsi="宋体"/>
          <w:sz w:val="24"/>
          <w:szCs w:val="24"/>
          <w:lang w:val="zh-CN"/>
        </w:rPr>
        <w:t>时间：  年  月   日</w:t>
      </w: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E47D9D" w:rsidRDefault="00E47D9D">
      <w:pPr>
        <w:adjustRightInd w:val="0"/>
        <w:snapToGrid w:val="0"/>
        <w:spacing w:line="500" w:lineRule="exact"/>
        <w:jc w:val="center"/>
        <w:rPr>
          <w:rFonts w:ascii="宋体" w:hAnsi="宋体" w:cs="宋体"/>
          <w:b/>
          <w:bCs/>
          <w:color w:val="000000"/>
          <w:sz w:val="24"/>
          <w:szCs w:val="24"/>
        </w:rPr>
      </w:pPr>
    </w:p>
    <w:p w:rsidR="006659A7" w:rsidRPr="00E47D9D" w:rsidRDefault="009C7D3C">
      <w:pPr>
        <w:adjustRightInd w:val="0"/>
        <w:snapToGrid w:val="0"/>
        <w:spacing w:line="500" w:lineRule="exact"/>
        <w:jc w:val="center"/>
        <w:rPr>
          <w:rFonts w:ascii="宋体" w:cs="宋体"/>
          <w:b/>
          <w:bCs/>
          <w:color w:val="000000"/>
          <w:sz w:val="24"/>
          <w:szCs w:val="24"/>
        </w:rPr>
      </w:pPr>
      <w:r>
        <w:rPr>
          <w:rFonts w:ascii="宋体" w:hAnsi="宋体" w:cs="宋体" w:hint="eastAsia"/>
          <w:b/>
          <w:bCs/>
          <w:color w:val="000000"/>
          <w:sz w:val="24"/>
          <w:szCs w:val="24"/>
        </w:rPr>
        <w:t>9</w:t>
      </w:r>
      <w:r w:rsidR="006140D8" w:rsidRPr="00E47D9D">
        <w:rPr>
          <w:rFonts w:ascii="宋体" w:hAnsi="宋体" w:cs="宋体" w:hint="eastAsia"/>
          <w:b/>
          <w:bCs/>
          <w:color w:val="000000"/>
          <w:sz w:val="24"/>
          <w:szCs w:val="24"/>
        </w:rPr>
        <w:t>、</w:t>
      </w:r>
      <w:r w:rsidR="006140D8" w:rsidRPr="00E47D9D">
        <w:rPr>
          <w:rFonts w:ascii="宋体" w:hAnsi="宋体" w:cs="宋体" w:hint="eastAsia"/>
          <w:b/>
          <w:sz w:val="24"/>
          <w:szCs w:val="24"/>
        </w:rPr>
        <w:t>磋商响应报价总表</w:t>
      </w:r>
      <w:r w:rsidR="006140D8" w:rsidRPr="00E47D9D">
        <w:rPr>
          <w:rStyle w:val="2Char"/>
          <w:rFonts w:ascii="宋体" w:eastAsia="宋体" w:hAnsi="宋体"/>
          <w:b w:val="0"/>
          <w:sz w:val="24"/>
          <w:szCs w:val="24"/>
        </w:rPr>
        <w:t xml:space="preserve"> </w:t>
      </w:r>
    </w:p>
    <w:p w:rsidR="006659A7" w:rsidRDefault="0088674A">
      <w:pPr>
        <w:pStyle w:val="26"/>
        <w:spacing w:line="360" w:lineRule="auto"/>
        <w:rPr>
          <w:rFonts w:hAnsi="宋体" w:cs="宋体"/>
          <w:sz w:val="24"/>
        </w:rPr>
      </w:pPr>
      <w:r>
        <w:rPr>
          <w:rFonts w:hAnsi="宋体" w:cs="宋体" w:hint="eastAsia"/>
          <w:sz w:val="24"/>
          <w:u w:val="single"/>
        </w:rPr>
        <w:t>南通博物苑</w:t>
      </w:r>
      <w:r w:rsidR="006140D8">
        <w:rPr>
          <w:rFonts w:hAnsi="宋体" w:cs="宋体" w:hint="eastAsia"/>
          <w:sz w:val="24"/>
          <w:u w:val="single"/>
        </w:rPr>
        <w:t>：</w:t>
      </w:r>
      <w:r w:rsidR="006140D8">
        <w:rPr>
          <w:rFonts w:hAnsi="宋体" w:cs="宋体"/>
          <w:sz w:val="24"/>
        </w:rPr>
        <w:t xml:space="preserve"> </w:t>
      </w:r>
    </w:p>
    <w:p w:rsidR="006659A7" w:rsidRPr="00BE3366" w:rsidRDefault="006140D8">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sidR="006F2ED4">
        <w:rPr>
          <w:rFonts w:ascii="宋体" w:hAnsi="宋体" w:hint="eastAsia"/>
          <w:sz w:val="24"/>
          <w:szCs w:val="24"/>
        </w:rPr>
        <w:t>张</w:t>
      </w:r>
      <w:proofErr w:type="gramStart"/>
      <w:r w:rsidR="006F2ED4">
        <w:rPr>
          <w:rFonts w:ascii="宋体" w:hAnsi="宋体" w:hint="eastAsia"/>
          <w:sz w:val="24"/>
          <w:szCs w:val="24"/>
        </w:rPr>
        <w:t>謇</w:t>
      </w:r>
      <w:proofErr w:type="gramEnd"/>
      <w:r w:rsidR="006F2ED4">
        <w:rPr>
          <w:rFonts w:ascii="宋体" w:hAnsi="宋体" w:hint="eastAsia"/>
          <w:sz w:val="24"/>
          <w:szCs w:val="24"/>
        </w:rPr>
        <w:t>主题文物史料知识图谱</w:t>
      </w:r>
      <w:r>
        <w:rPr>
          <w:rFonts w:ascii="宋体" w:hAnsi="宋体" w:hint="eastAsia"/>
          <w:sz w:val="24"/>
          <w:szCs w:val="24"/>
        </w:rPr>
        <w:t>的</w:t>
      </w:r>
      <w:r>
        <w:rPr>
          <w:rFonts w:ascii="宋体" w:hAnsi="宋体" w:cs="宋体" w:hint="eastAsia"/>
          <w:kern w:val="0"/>
          <w:sz w:val="24"/>
          <w:szCs w:val="24"/>
        </w:rPr>
        <w:t>竞</w:t>
      </w:r>
      <w:r w:rsidRPr="00BE3366">
        <w:rPr>
          <w:rFonts w:ascii="宋体" w:hAnsi="宋体" w:cs="宋体" w:hint="eastAsia"/>
          <w:kern w:val="0"/>
          <w:sz w:val="24"/>
          <w:szCs w:val="24"/>
        </w:rPr>
        <w:t>争性磋商文件</w:t>
      </w:r>
      <w:r w:rsidRPr="00BE3366">
        <w:rPr>
          <w:rFonts w:ascii="宋体" w:hAnsi="宋体" w:hint="eastAsia"/>
          <w:sz w:val="24"/>
          <w:szCs w:val="24"/>
        </w:rPr>
        <w:t>的全部内容，愿意就该项目给出如下报价：</w:t>
      </w:r>
    </w:p>
    <w:p w:rsidR="008B7273" w:rsidRPr="00BE3366" w:rsidRDefault="008B7273" w:rsidP="008B7273">
      <w:pPr>
        <w:spacing w:line="360" w:lineRule="auto"/>
        <w:jc w:val="left"/>
        <w:rPr>
          <w:rFonts w:ascii="宋体" w:hAnsi="宋体"/>
          <w:sz w:val="24"/>
          <w:szCs w:val="24"/>
        </w:rPr>
      </w:pPr>
      <w:r w:rsidRPr="00BE3366">
        <w:rPr>
          <w:rFonts w:ascii="宋体" w:hAnsi="宋体" w:hint="eastAsia"/>
          <w:sz w:val="24"/>
          <w:szCs w:val="24"/>
        </w:rPr>
        <w:t>磋商报价总计（首次）：</w:t>
      </w:r>
      <w:r w:rsidRPr="00BE3366">
        <w:rPr>
          <w:rFonts w:ascii="宋体" w:hint="eastAsia"/>
          <w:sz w:val="24"/>
          <w:szCs w:val="24"/>
        </w:rPr>
        <w:t>￥</w:t>
      </w:r>
      <w:r w:rsidRPr="00BE3366">
        <w:rPr>
          <w:rFonts w:ascii="宋体" w:hAnsi="宋体"/>
          <w:sz w:val="24"/>
          <w:szCs w:val="24"/>
          <w:u w:val="single"/>
        </w:rPr>
        <w:t xml:space="preserve">           </w:t>
      </w:r>
      <w:r w:rsidRPr="00BE3366">
        <w:rPr>
          <w:rFonts w:ascii="宋体" w:hAnsi="宋体" w:hint="eastAsia"/>
          <w:sz w:val="24"/>
          <w:szCs w:val="24"/>
        </w:rPr>
        <w:t>元，大写：人民币</w:t>
      </w:r>
      <w:r w:rsidRPr="00BE3366">
        <w:rPr>
          <w:rFonts w:ascii="宋体" w:hAnsi="宋体"/>
          <w:sz w:val="24"/>
          <w:szCs w:val="24"/>
          <w:u w:val="single"/>
        </w:rPr>
        <w:t xml:space="preserve">                     </w:t>
      </w:r>
      <w:r w:rsidRPr="00BE3366">
        <w:rPr>
          <w:rFonts w:ascii="宋体" w:hAnsi="宋体" w:hint="eastAsia"/>
          <w:sz w:val="24"/>
          <w:szCs w:val="24"/>
        </w:rPr>
        <w:t>元；</w:t>
      </w:r>
    </w:p>
    <w:p w:rsidR="00F4221D" w:rsidRDefault="00F4221D" w:rsidP="00F4221D">
      <w:pPr>
        <w:spacing w:line="360" w:lineRule="auto"/>
        <w:jc w:val="left"/>
        <w:rPr>
          <w:sz w:val="24"/>
          <w:szCs w:val="24"/>
        </w:rPr>
      </w:pPr>
      <w:r>
        <w:rPr>
          <w:sz w:val="24"/>
          <w:szCs w:val="24"/>
        </w:rPr>
        <w:t>现场第二次报价（最终）：</w:t>
      </w:r>
      <w:r>
        <w:rPr>
          <w:sz w:val="24"/>
          <w:szCs w:val="24"/>
        </w:rPr>
        <w:t>¥</w:t>
      </w:r>
      <w:r>
        <w:rPr>
          <w:sz w:val="24"/>
          <w:szCs w:val="24"/>
          <w:u w:val="single"/>
        </w:rPr>
        <w:t xml:space="preserve">           </w:t>
      </w:r>
      <w:r>
        <w:rPr>
          <w:sz w:val="24"/>
          <w:szCs w:val="24"/>
        </w:rPr>
        <w:t>元，大写：人民币</w:t>
      </w:r>
      <w:r>
        <w:rPr>
          <w:sz w:val="24"/>
          <w:szCs w:val="24"/>
          <w:u w:val="single"/>
        </w:rPr>
        <w:t xml:space="preserve">                     </w:t>
      </w:r>
      <w:r>
        <w:rPr>
          <w:sz w:val="24"/>
          <w:szCs w:val="24"/>
        </w:rPr>
        <w:t>元；</w:t>
      </w:r>
    </w:p>
    <w:p w:rsidR="008B7273" w:rsidRPr="00901715" w:rsidRDefault="00F4221D" w:rsidP="00F4221D">
      <w:pPr>
        <w:snapToGrid w:val="0"/>
        <w:spacing w:line="520" w:lineRule="exact"/>
        <w:ind w:firstLineChars="206" w:firstLine="496"/>
        <w:rPr>
          <w:b/>
          <w:sz w:val="24"/>
          <w:szCs w:val="24"/>
        </w:rPr>
      </w:pPr>
      <w:r>
        <w:rPr>
          <w:b/>
          <w:sz w:val="24"/>
          <w:szCs w:val="24"/>
        </w:rPr>
        <w:t>注：第二次报价</w:t>
      </w:r>
      <w:proofErr w:type="gramStart"/>
      <w:r>
        <w:rPr>
          <w:b/>
          <w:sz w:val="24"/>
          <w:szCs w:val="24"/>
        </w:rPr>
        <w:t>即最终</w:t>
      </w:r>
      <w:proofErr w:type="gramEnd"/>
      <w:r>
        <w:rPr>
          <w:b/>
          <w:sz w:val="24"/>
          <w:szCs w:val="24"/>
        </w:rPr>
        <w:t>报价将在开标现场填写，响应文件密封提交时只需</w:t>
      </w:r>
      <w:proofErr w:type="gramStart"/>
      <w:r>
        <w:rPr>
          <w:b/>
          <w:sz w:val="24"/>
          <w:szCs w:val="24"/>
        </w:rPr>
        <w:t>填写磋商</w:t>
      </w:r>
      <w:proofErr w:type="gramEnd"/>
      <w:r>
        <w:rPr>
          <w:b/>
          <w:sz w:val="24"/>
          <w:szCs w:val="24"/>
        </w:rPr>
        <w:t>报价总计（首次）。且第二次（最终）报价时，磋商响应报价明细表按同比例下浮。</w:t>
      </w:r>
    </w:p>
    <w:p w:rsidR="006659A7" w:rsidRPr="00334A35" w:rsidRDefault="006140D8" w:rsidP="00334A35">
      <w:pPr>
        <w:snapToGrid w:val="0"/>
        <w:spacing w:line="520" w:lineRule="exact"/>
        <w:ind w:firstLineChars="206" w:firstLine="494"/>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rsidR="006659A7" w:rsidRDefault="006140D8">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rsidR="006659A7" w:rsidRDefault="006140D8">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rsidR="006659A7" w:rsidRDefault="006140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rsidR="006659A7" w:rsidRDefault="006140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）我方承诺按照竞争性磋商文件规定向你方递交履约保证金。</w:t>
      </w:r>
    </w:p>
    <w:p w:rsidR="006659A7" w:rsidRDefault="006140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）我方将严格履行本响应文件中的全部承诺和责任，并遵守竞争性磋商文件中对投标单位的所有规定。</w:t>
      </w:r>
    </w:p>
    <w:p w:rsidR="006659A7" w:rsidRDefault="006140D8">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rsidR="006659A7" w:rsidRDefault="006140D8">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659A7" w:rsidRDefault="006659A7">
      <w:pPr>
        <w:pStyle w:val="26"/>
        <w:tabs>
          <w:tab w:val="left" w:pos="5665"/>
          <w:tab w:val="right" w:pos="8360"/>
        </w:tabs>
        <w:spacing w:line="360" w:lineRule="auto"/>
        <w:ind w:right="42" w:firstLineChars="650" w:firstLine="1560"/>
        <w:rPr>
          <w:rFonts w:hAnsi="宋体" w:cs="宋体"/>
          <w:sz w:val="24"/>
        </w:rPr>
      </w:pPr>
    </w:p>
    <w:p w:rsidR="006659A7" w:rsidRDefault="006140D8">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6659A7" w:rsidRDefault="006659A7">
      <w:pPr>
        <w:pStyle w:val="26"/>
        <w:tabs>
          <w:tab w:val="left" w:pos="5665"/>
          <w:tab w:val="right" w:pos="8360"/>
        </w:tabs>
        <w:spacing w:line="360" w:lineRule="auto"/>
        <w:ind w:right="42"/>
        <w:rPr>
          <w:rFonts w:hAnsi="宋体" w:cs="宋体"/>
          <w:sz w:val="24"/>
          <w:u w:val="single"/>
        </w:rPr>
      </w:pPr>
    </w:p>
    <w:p w:rsidR="006659A7" w:rsidRDefault="006140D8">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6659A7" w:rsidRDefault="006659A7">
      <w:pPr>
        <w:pStyle w:val="26"/>
        <w:tabs>
          <w:tab w:val="left" w:pos="5665"/>
          <w:tab w:val="right" w:pos="8360"/>
        </w:tabs>
        <w:spacing w:line="360" w:lineRule="auto"/>
        <w:ind w:right="42"/>
        <w:rPr>
          <w:rFonts w:hAnsi="宋体" w:cs="宋体"/>
          <w:sz w:val="24"/>
        </w:rPr>
      </w:pPr>
    </w:p>
    <w:p w:rsidR="006659A7" w:rsidRDefault="006140D8">
      <w:pPr>
        <w:pStyle w:val="26"/>
        <w:tabs>
          <w:tab w:val="left" w:pos="5665"/>
          <w:tab w:val="right" w:pos="8360"/>
        </w:tabs>
        <w:spacing w:line="360" w:lineRule="auto"/>
        <w:ind w:right="42" w:firstLineChars="200" w:firstLine="480"/>
        <w:jc w:val="left"/>
        <w:rPr>
          <w:rFonts w:hAnsi="宋体" w:cs="宋体"/>
          <w:szCs w:val="28"/>
          <w:u w:val="single"/>
        </w:rPr>
        <w:sectPr w:rsidR="006659A7">
          <w:headerReference w:type="default" r:id="rId14"/>
          <w:footerReference w:type="default" r:id="rId15"/>
          <w:headerReference w:type="first" r:id="rId16"/>
          <w:footerReference w:type="first" r:id="rId17"/>
          <w:type w:val="continuous"/>
          <w:pgSz w:w="11906" w:h="16838"/>
          <w:pgMar w:top="1134" w:right="1134" w:bottom="1134" w:left="1621" w:header="851" w:footer="992" w:gutter="0"/>
          <w:cols w:space="720"/>
          <w:docGrid w:linePitch="312"/>
        </w:sect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946A26" w:rsidRDefault="009C7D3C" w:rsidP="00946A26">
      <w:pPr>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10</w:t>
      </w:r>
      <w:r w:rsidR="00C42832">
        <w:rPr>
          <w:rFonts w:ascii="宋体" w:hAnsi="宋体" w:cs="宋体" w:hint="eastAsia"/>
          <w:b/>
          <w:color w:val="000000"/>
          <w:sz w:val="28"/>
          <w:szCs w:val="28"/>
        </w:rPr>
        <w:t>、磋商响应报价明细表</w:t>
      </w:r>
      <w:r w:rsidR="00DD6870">
        <w:rPr>
          <w:rFonts w:ascii="宋体" w:hAnsi="宋体" w:cs="宋体" w:hint="eastAsia"/>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053"/>
        <w:gridCol w:w="2682"/>
        <w:gridCol w:w="602"/>
        <w:gridCol w:w="606"/>
        <w:gridCol w:w="1005"/>
        <w:gridCol w:w="1005"/>
      </w:tblGrid>
      <w:tr w:rsidR="00E47D9D" w:rsidRPr="00E47D9D" w:rsidTr="00E47D9D">
        <w:trPr>
          <w:trHeight w:val="565"/>
        </w:trPr>
        <w:tc>
          <w:tcPr>
            <w:tcW w:w="575" w:type="dxa"/>
            <w:vAlign w:val="center"/>
          </w:tcPr>
          <w:p w:rsidR="00E47D9D" w:rsidRPr="00E47D9D" w:rsidRDefault="00E47D9D" w:rsidP="00E47D9D">
            <w:pPr>
              <w:jc w:val="center"/>
              <w:rPr>
                <w:rFonts w:ascii="宋体" w:hAnsi="宋体" w:cs="微软雅黑"/>
                <w:b/>
                <w:bCs/>
                <w:sz w:val="24"/>
                <w:szCs w:val="24"/>
              </w:rPr>
            </w:pPr>
            <w:r w:rsidRPr="00E47D9D">
              <w:rPr>
                <w:rFonts w:ascii="宋体" w:hAnsi="宋体" w:cs="微软雅黑" w:hint="eastAsia"/>
                <w:b/>
                <w:bCs/>
                <w:sz w:val="24"/>
                <w:szCs w:val="24"/>
              </w:rPr>
              <w:t>序号</w:t>
            </w:r>
          </w:p>
        </w:tc>
        <w:tc>
          <w:tcPr>
            <w:tcW w:w="4735" w:type="dxa"/>
            <w:gridSpan w:val="2"/>
            <w:vAlign w:val="center"/>
          </w:tcPr>
          <w:p w:rsidR="00E47D9D" w:rsidRPr="00E47D9D" w:rsidRDefault="00E47D9D" w:rsidP="00E47D9D">
            <w:pPr>
              <w:jc w:val="center"/>
              <w:rPr>
                <w:rFonts w:ascii="宋体" w:hAnsi="宋体" w:cs="微软雅黑"/>
                <w:b/>
                <w:bCs/>
                <w:sz w:val="24"/>
                <w:szCs w:val="24"/>
              </w:rPr>
            </w:pPr>
            <w:r w:rsidRPr="00E47D9D">
              <w:rPr>
                <w:rFonts w:ascii="宋体" w:hAnsi="宋体" w:cs="微软雅黑" w:hint="eastAsia"/>
                <w:b/>
                <w:bCs/>
                <w:sz w:val="24"/>
                <w:szCs w:val="24"/>
              </w:rPr>
              <w:t>采购内容</w:t>
            </w:r>
          </w:p>
        </w:tc>
        <w:tc>
          <w:tcPr>
            <w:tcW w:w="602" w:type="dxa"/>
            <w:vAlign w:val="center"/>
          </w:tcPr>
          <w:p w:rsidR="00E47D9D" w:rsidRPr="00E47D9D" w:rsidRDefault="00E47D9D" w:rsidP="00E47D9D">
            <w:pPr>
              <w:jc w:val="center"/>
              <w:rPr>
                <w:rFonts w:ascii="宋体" w:hAnsi="宋体" w:cs="微软雅黑"/>
                <w:b/>
                <w:bCs/>
                <w:sz w:val="24"/>
                <w:szCs w:val="24"/>
              </w:rPr>
            </w:pPr>
            <w:r w:rsidRPr="00E47D9D">
              <w:rPr>
                <w:rFonts w:ascii="宋体" w:hAnsi="宋体" w:cs="微软雅黑" w:hint="eastAsia"/>
                <w:b/>
                <w:bCs/>
                <w:sz w:val="24"/>
                <w:szCs w:val="24"/>
              </w:rPr>
              <w:t>数量</w:t>
            </w:r>
          </w:p>
        </w:tc>
        <w:tc>
          <w:tcPr>
            <w:tcW w:w="606" w:type="dxa"/>
            <w:vAlign w:val="center"/>
          </w:tcPr>
          <w:p w:rsidR="00E47D9D" w:rsidRPr="00E47D9D" w:rsidRDefault="00E47D9D" w:rsidP="00E47D9D">
            <w:pPr>
              <w:jc w:val="center"/>
              <w:rPr>
                <w:rFonts w:ascii="宋体" w:hAnsi="宋体" w:cs="微软雅黑"/>
                <w:b/>
                <w:bCs/>
                <w:sz w:val="24"/>
                <w:szCs w:val="24"/>
              </w:rPr>
            </w:pPr>
            <w:r w:rsidRPr="00E47D9D">
              <w:rPr>
                <w:rFonts w:ascii="宋体" w:hAnsi="宋体" w:cs="微软雅黑" w:hint="eastAsia"/>
                <w:b/>
                <w:bCs/>
                <w:sz w:val="24"/>
                <w:szCs w:val="24"/>
              </w:rPr>
              <w:t>单位</w:t>
            </w:r>
          </w:p>
        </w:tc>
        <w:tc>
          <w:tcPr>
            <w:tcW w:w="1005" w:type="dxa"/>
          </w:tcPr>
          <w:p w:rsidR="00E47D9D" w:rsidRPr="00E47D9D" w:rsidRDefault="00E47D9D" w:rsidP="00E47D9D">
            <w:pPr>
              <w:jc w:val="center"/>
              <w:rPr>
                <w:rFonts w:ascii="宋体" w:hAnsi="宋体" w:cs="微软雅黑"/>
                <w:b/>
                <w:bCs/>
                <w:sz w:val="24"/>
                <w:szCs w:val="24"/>
              </w:rPr>
            </w:pPr>
            <w:proofErr w:type="gramStart"/>
            <w:r w:rsidRPr="00E47D9D">
              <w:rPr>
                <w:rFonts w:ascii="宋体" w:hAnsi="宋体" w:cs="微软雅黑" w:hint="eastAsia"/>
                <w:b/>
                <w:bCs/>
                <w:sz w:val="24"/>
                <w:szCs w:val="24"/>
              </w:rPr>
              <w:t>全费用</w:t>
            </w:r>
            <w:proofErr w:type="gramEnd"/>
            <w:r w:rsidRPr="00E47D9D">
              <w:rPr>
                <w:rFonts w:ascii="宋体" w:hAnsi="宋体" w:cs="微软雅黑" w:hint="eastAsia"/>
                <w:b/>
                <w:bCs/>
                <w:sz w:val="24"/>
                <w:szCs w:val="24"/>
              </w:rPr>
              <w:t>综合单价（元）</w:t>
            </w:r>
          </w:p>
        </w:tc>
        <w:tc>
          <w:tcPr>
            <w:tcW w:w="1005" w:type="dxa"/>
          </w:tcPr>
          <w:p w:rsidR="00E47D9D" w:rsidRPr="00E47D9D" w:rsidRDefault="00E47D9D" w:rsidP="00E47D9D">
            <w:pPr>
              <w:jc w:val="center"/>
              <w:rPr>
                <w:rFonts w:ascii="宋体" w:hAnsi="宋体" w:cs="微软雅黑"/>
                <w:b/>
                <w:bCs/>
                <w:sz w:val="24"/>
                <w:szCs w:val="24"/>
              </w:rPr>
            </w:pPr>
            <w:r w:rsidRPr="00E47D9D">
              <w:rPr>
                <w:rFonts w:ascii="宋体" w:hAnsi="宋体" w:cs="微软雅黑" w:hint="eastAsia"/>
                <w:b/>
                <w:bCs/>
                <w:sz w:val="24"/>
                <w:szCs w:val="24"/>
              </w:rPr>
              <w:t>合价（元）</w:t>
            </w: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restart"/>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知识库构建</w:t>
            </w:r>
          </w:p>
        </w:tc>
        <w:tc>
          <w:tcPr>
            <w:tcW w:w="268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专题知识库</w:t>
            </w:r>
          </w:p>
        </w:tc>
        <w:tc>
          <w:tcPr>
            <w:tcW w:w="60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8</w:t>
            </w:r>
          </w:p>
        </w:tc>
        <w:tc>
          <w:tcPr>
            <w:tcW w:w="606"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通用知识库</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专题资源库</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2</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restart"/>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知识图谱公众服务系统</w:t>
            </w:r>
          </w:p>
        </w:tc>
        <w:tc>
          <w:tcPr>
            <w:tcW w:w="268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可视化呈现与交互</w:t>
            </w:r>
          </w:p>
        </w:tc>
        <w:tc>
          <w:tcPr>
            <w:tcW w:w="60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智能检索</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777"/>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restart"/>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知识图谱资源管理系统</w:t>
            </w:r>
          </w:p>
        </w:tc>
        <w:tc>
          <w:tcPr>
            <w:tcW w:w="268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hint="eastAsia"/>
                <w:sz w:val="24"/>
                <w:szCs w:val="24"/>
              </w:rPr>
              <w:t>张</w:t>
            </w:r>
            <w:proofErr w:type="gramStart"/>
            <w:r w:rsidRPr="007D0BF6">
              <w:rPr>
                <w:rFonts w:ascii="宋体" w:hAnsi="宋体" w:hint="eastAsia"/>
                <w:sz w:val="24"/>
                <w:szCs w:val="24"/>
              </w:rPr>
              <w:t>謇</w:t>
            </w:r>
            <w:proofErr w:type="gramEnd"/>
            <w:r w:rsidRPr="007D0BF6">
              <w:rPr>
                <w:rFonts w:ascii="宋体" w:hAnsi="宋体" w:hint="eastAsia"/>
                <w:sz w:val="24"/>
                <w:szCs w:val="24"/>
              </w:rPr>
              <w:t>主题文物史料相关藏品管理</w:t>
            </w:r>
          </w:p>
        </w:tc>
        <w:tc>
          <w:tcPr>
            <w:tcW w:w="60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知识图谱管理</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统计分析</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color w:val="0000FF"/>
                <w:sz w:val="24"/>
                <w:szCs w:val="24"/>
              </w:rPr>
            </w:pPr>
            <w:r w:rsidRPr="007D0BF6">
              <w:rPr>
                <w:rFonts w:ascii="宋体" w:hAnsi="宋体" w:cs="微软雅黑" w:hint="eastAsia"/>
                <w:sz w:val="24"/>
                <w:szCs w:val="24"/>
              </w:rPr>
              <w:t>系统设置</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Merge/>
            <w:vAlign w:val="center"/>
          </w:tcPr>
          <w:p w:rsidR="009C7D3C" w:rsidRPr="00E47D9D" w:rsidRDefault="009C7D3C" w:rsidP="00E47D9D">
            <w:pPr>
              <w:jc w:val="center"/>
              <w:rPr>
                <w:rFonts w:ascii="宋体" w:hAnsi="宋体" w:cs="微软雅黑"/>
                <w:sz w:val="24"/>
                <w:szCs w:val="24"/>
              </w:rPr>
            </w:pPr>
          </w:p>
        </w:tc>
        <w:tc>
          <w:tcPr>
            <w:tcW w:w="2682" w:type="dxa"/>
            <w:vAlign w:val="center"/>
          </w:tcPr>
          <w:p w:rsidR="009C7D3C" w:rsidRPr="00E47D9D" w:rsidRDefault="009C7D3C" w:rsidP="00E47D9D">
            <w:pPr>
              <w:jc w:val="center"/>
              <w:rPr>
                <w:rFonts w:ascii="宋体" w:hAnsi="宋体" w:cs="微软雅黑"/>
                <w:color w:val="0000FF"/>
                <w:sz w:val="24"/>
                <w:szCs w:val="24"/>
              </w:rPr>
            </w:pPr>
            <w:r w:rsidRPr="007D0BF6">
              <w:rPr>
                <w:rFonts w:ascii="宋体" w:hAnsi="宋体" w:cs="微软雅黑" w:hint="eastAsia"/>
                <w:sz w:val="24"/>
                <w:szCs w:val="24"/>
              </w:rPr>
              <w:t>个人中心</w:t>
            </w:r>
          </w:p>
        </w:tc>
        <w:tc>
          <w:tcPr>
            <w:tcW w:w="602"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E47D9D" w:rsidRDefault="009C7D3C" w:rsidP="00E47D9D">
            <w:pPr>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389"/>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主题可视化定制</w:t>
            </w:r>
          </w:p>
        </w:tc>
        <w:tc>
          <w:tcPr>
            <w:tcW w:w="268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主题知识库可视化</w:t>
            </w:r>
          </w:p>
        </w:tc>
        <w:tc>
          <w:tcPr>
            <w:tcW w:w="60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8</w:t>
            </w:r>
          </w:p>
        </w:tc>
        <w:tc>
          <w:tcPr>
            <w:tcW w:w="606"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套</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9C7D3C" w:rsidRPr="00E47D9D" w:rsidTr="00E47D9D">
        <w:trPr>
          <w:trHeight w:val="791"/>
        </w:trPr>
        <w:tc>
          <w:tcPr>
            <w:tcW w:w="575" w:type="dxa"/>
            <w:vAlign w:val="center"/>
          </w:tcPr>
          <w:p w:rsidR="009C7D3C" w:rsidRPr="00E47D9D" w:rsidRDefault="009C7D3C" w:rsidP="002E0856">
            <w:pPr>
              <w:numPr>
                <w:ilvl w:val="0"/>
                <w:numId w:val="19"/>
              </w:numPr>
              <w:snapToGrid w:val="0"/>
              <w:jc w:val="center"/>
              <w:rPr>
                <w:rFonts w:ascii="宋体" w:hAnsi="宋体" w:cs="微软雅黑"/>
                <w:sz w:val="24"/>
                <w:szCs w:val="24"/>
              </w:rPr>
            </w:pPr>
          </w:p>
        </w:tc>
        <w:tc>
          <w:tcPr>
            <w:tcW w:w="2053"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系统应用整合服务</w:t>
            </w:r>
          </w:p>
        </w:tc>
        <w:tc>
          <w:tcPr>
            <w:tcW w:w="268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整合应用到官方网站、微网站、数字互动展示墙等已建系统中</w:t>
            </w:r>
          </w:p>
        </w:tc>
        <w:tc>
          <w:tcPr>
            <w:tcW w:w="602"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1</w:t>
            </w:r>
          </w:p>
        </w:tc>
        <w:tc>
          <w:tcPr>
            <w:tcW w:w="606" w:type="dxa"/>
            <w:vAlign w:val="center"/>
          </w:tcPr>
          <w:p w:rsidR="009C7D3C" w:rsidRPr="007D0BF6" w:rsidRDefault="009C7D3C" w:rsidP="00C07FBE">
            <w:pPr>
              <w:snapToGrid w:val="0"/>
              <w:jc w:val="center"/>
              <w:rPr>
                <w:rFonts w:ascii="宋体" w:hAnsi="宋体" w:cs="微软雅黑"/>
                <w:sz w:val="24"/>
                <w:szCs w:val="24"/>
              </w:rPr>
            </w:pPr>
            <w:r w:rsidRPr="007D0BF6">
              <w:rPr>
                <w:rFonts w:ascii="宋体" w:hAnsi="宋体" w:cs="微软雅黑" w:hint="eastAsia"/>
                <w:sz w:val="24"/>
                <w:szCs w:val="24"/>
              </w:rPr>
              <w:t>项</w:t>
            </w:r>
          </w:p>
        </w:tc>
        <w:tc>
          <w:tcPr>
            <w:tcW w:w="1005" w:type="dxa"/>
          </w:tcPr>
          <w:p w:rsidR="009C7D3C" w:rsidRPr="00E47D9D" w:rsidRDefault="009C7D3C" w:rsidP="00E47D9D">
            <w:pPr>
              <w:jc w:val="center"/>
              <w:rPr>
                <w:rFonts w:ascii="宋体" w:hAnsi="宋体" w:cs="微软雅黑"/>
                <w:sz w:val="24"/>
                <w:szCs w:val="24"/>
              </w:rPr>
            </w:pPr>
          </w:p>
        </w:tc>
        <w:tc>
          <w:tcPr>
            <w:tcW w:w="1005" w:type="dxa"/>
          </w:tcPr>
          <w:p w:rsidR="009C7D3C" w:rsidRPr="00E47D9D" w:rsidRDefault="009C7D3C" w:rsidP="00E47D9D">
            <w:pPr>
              <w:jc w:val="center"/>
              <w:rPr>
                <w:rFonts w:ascii="宋体" w:hAnsi="宋体" w:cs="微软雅黑"/>
                <w:sz w:val="24"/>
                <w:szCs w:val="24"/>
              </w:rPr>
            </w:pPr>
          </w:p>
        </w:tc>
      </w:tr>
      <w:tr w:rsidR="00E47D9D" w:rsidRPr="00E47D9D" w:rsidTr="00E47D9D">
        <w:trPr>
          <w:trHeight w:val="791"/>
        </w:trPr>
        <w:tc>
          <w:tcPr>
            <w:tcW w:w="575" w:type="dxa"/>
            <w:vAlign w:val="center"/>
          </w:tcPr>
          <w:p w:rsidR="00E47D9D" w:rsidRPr="00E47D9D" w:rsidRDefault="00E47D9D" w:rsidP="002E0856">
            <w:pPr>
              <w:numPr>
                <w:ilvl w:val="0"/>
                <w:numId w:val="19"/>
              </w:numPr>
              <w:snapToGrid w:val="0"/>
              <w:jc w:val="center"/>
              <w:rPr>
                <w:rFonts w:ascii="宋体" w:hAnsi="宋体" w:cs="微软雅黑"/>
                <w:sz w:val="24"/>
                <w:szCs w:val="24"/>
              </w:rPr>
            </w:pPr>
          </w:p>
        </w:tc>
        <w:tc>
          <w:tcPr>
            <w:tcW w:w="2053" w:type="dxa"/>
            <w:vAlign w:val="center"/>
          </w:tcPr>
          <w:p w:rsidR="00E47D9D" w:rsidRPr="00E47D9D" w:rsidRDefault="00E47D9D" w:rsidP="00E47D9D">
            <w:pPr>
              <w:jc w:val="center"/>
              <w:rPr>
                <w:rFonts w:ascii="宋体" w:hAnsi="宋体" w:cs="微软雅黑"/>
                <w:sz w:val="24"/>
                <w:szCs w:val="24"/>
              </w:rPr>
            </w:pPr>
            <w:r w:rsidRPr="00E47D9D">
              <w:rPr>
                <w:rFonts w:ascii="宋体" w:hAnsi="宋体" w:cs="微软雅黑" w:hint="eastAsia"/>
                <w:sz w:val="24"/>
                <w:szCs w:val="24"/>
              </w:rPr>
              <w:t>合计（元）</w:t>
            </w:r>
          </w:p>
        </w:tc>
        <w:tc>
          <w:tcPr>
            <w:tcW w:w="5900" w:type="dxa"/>
            <w:gridSpan w:val="5"/>
            <w:vAlign w:val="center"/>
          </w:tcPr>
          <w:p w:rsidR="00E47D9D" w:rsidRPr="00E47D9D" w:rsidRDefault="00E47D9D" w:rsidP="00E47D9D">
            <w:pPr>
              <w:jc w:val="center"/>
              <w:rPr>
                <w:rFonts w:ascii="宋体" w:hAnsi="宋体" w:cs="微软雅黑"/>
                <w:sz w:val="24"/>
                <w:szCs w:val="24"/>
              </w:rPr>
            </w:pPr>
          </w:p>
        </w:tc>
      </w:tr>
    </w:tbl>
    <w:p w:rsidR="00E47D9D" w:rsidRPr="00E47D9D" w:rsidRDefault="00E47D9D" w:rsidP="00E47D9D">
      <w:pPr>
        <w:ind w:firstLine="420"/>
      </w:pP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hint="eastAsia"/>
          <w:sz w:val="24"/>
          <w:szCs w:val="24"/>
          <w:lang w:val="zh-CN"/>
        </w:rPr>
        <w:t>响应</w:t>
      </w:r>
      <w:r w:rsidRPr="00E47D9D">
        <w:rPr>
          <w:rFonts w:ascii="宋体" w:hAnsi="宋体"/>
          <w:sz w:val="24"/>
          <w:szCs w:val="24"/>
          <w:lang w:val="zh-CN"/>
        </w:rPr>
        <w:t>供应商全称(盖公章)：</w:t>
      </w:r>
    </w:p>
    <w:p w:rsidR="00E47D9D" w:rsidRPr="00E47D9D" w:rsidRDefault="00E47D9D" w:rsidP="00E47D9D">
      <w:pPr>
        <w:spacing w:line="360" w:lineRule="auto"/>
        <w:ind w:firstLineChars="1100" w:firstLine="2640"/>
        <w:rPr>
          <w:rFonts w:ascii="宋体" w:hAnsi="宋体"/>
          <w:sz w:val="24"/>
          <w:szCs w:val="24"/>
          <w:u w:val="single"/>
          <w:lang w:val="zh-CN"/>
        </w:rPr>
      </w:pPr>
      <w:r w:rsidRPr="00E47D9D">
        <w:rPr>
          <w:rFonts w:ascii="宋体" w:hAnsi="宋体"/>
          <w:sz w:val="24"/>
          <w:szCs w:val="24"/>
          <w:lang w:val="zh-CN"/>
        </w:rPr>
        <w:t>法定代表人或授权人（签字或盖章）：</w:t>
      </w:r>
    </w:p>
    <w:p w:rsidR="00E47D9D" w:rsidRPr="00E47D9D" w:rsidRDefault="00E47D9D" w:rsidP="00E47D9D">
      <w:pPr>
        <w:spacing w:line="360" w:lineRule="auto"/>
        <w:ind w:firstLineChars="1100" w:firstLine="2640"/>
        <w:rPr>
          <w:rFonts w:ascii="宋体" w:hAnsi="宋体"/>
          <w:sz w:val="24"/>
          <w:szCs w:val="24"/>
          <w:lang w:val="zh-CN"/>
        </w:rPr>
      </w:pPr>
      <w:r w:rsidRPr="00E47D9D">
        <w:rPr>
          <w:rFonts w:ascii="宋体" w:hAnsi="宋体"/>
          <w:sz w:val="24"/>
          <w:szCs w:val="24"/>
          <w:lang w:val="zh-CN"/>
        </w:rPr>
        <w:t>时间：  年  月   日</w:t>
      </w:r>
    </w:p>
    <w:p w:rsidR="00DD6870" w:rsidRPr="00C42832" w:rsidRDefault="00DD6870" w:rsidP="00946A26">
      <w:pPr>
        <w:pStyle w:val="26"/>
        <w:tabs>
          <w:tab w:val="left" w:pos="5665"/>
          <w:tab w:val="right" w:pos="8360"/>
        </w:tabs>
        <w:spacing w:line="360" w:lineRule="auto"/>
        <w:ind w:right="42" w:firstLineChars="200" w:firstLine="482"/>
        <w:jc w:val="left"/>
        <w:rPr>
          <w:rFonts w:cs="宋体"/>
          <w:b/>
          <w:bCs/>
          <w:kern w:val="0"/>
          <w:sz w:val="24"/>
        </w:rPr>
      </w:pPr>
    </w:p>
    <w:sectPr w:rsidR="00DD6870" w:rsidRPr="00C42832" w:rsidSect="006659A7">
      <w:headerReference w:type="default" r:id="rId18"/>
      <w:footerReference w:type="default" r:id="rId19"/>
      <w:headerReference w:type="first" r:id="rId20"/>
      <w:footerReference w:type="first" r:id="rId21"/>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5AE65" w15:done="0"/>
  <w15:commentEx w15:paraId="1D435B11" w15:done="0"/>
  <w15:commentEx w15:paraId="3C096AFA" w15:done="0"/>
  <w15:commentEx w15:paraId="4E21A982" w15:done="0"/>
  <w15:commentEx w15:paraId="7C70B7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5AE65" w16cid:durableId="27B96C26"/>
  <w16cid:commentId w16cid:paraId="1D435B11" w16cid:durableId="27B96C28"/>
  <w16cid:commentId w16cid:paraId="3C096AFA" w16cid:durableId="27B96C29"/>
  <w16cid:commentId w16cid:paraId="4E21A982" w16cid:durableId="27B96C2C"/>
  <w16cid:commentId w16cid:paraId="7C70B784" w16cid:durableId="27B96C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AAC" w:rsidRDefault="00EF3AAC" w:rsidP="006659A7">
      <w:r>
        <w:separator/>
      </w:r>
    </w:p>
  </w:endnote>
  <w:endnote w:type="continuationSeparator" w:id="0">
    <w:p w:rsidR="00EF3AAC" w:rsidRDefault="00EF3AAC" w:rsidP="00665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af1"/>
      <w:framePr w:wrap="around" w:vAnchor="text" w:hAnchor="margin" w:xAlign="right" w:y="1"/>
      <w:rPr>
        <w:rStyle w:val="afb"/>
      </w:rPr>
    </w:pPr>
    <w:r>
      <w:rPr>
        <w:rStyle w:val="afb"/>
      </w:rPr>
      <w:fldChar w:fldCharType="begin"/>
    </w:r>
    <w:r w:rsidR="00C07FBE">
      <w:rPr>
        <w:rStyle w:val="afb"/>
      </w:rPr>
      <w:instrText xml:space="preserve">PAGE  </w:instrText>
    </w:r>
    <w:r>
      <w:rPr>
        <w:rStyle w:val="afb"/>
      </w:rPr>
      <w:fldChar w:fldCharType="end"/>
    </w:r>
  </w:p>
  <w:p w:rsidR="00C07FBE" w:rsidRDefault="00C07FBE">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af1"/>
      <w:jc w:val="center"/>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1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" filled="f" stroked="f">
          <v:textbox style="mso-fit-shape-to-text:t" inset="0,0,0,0">
            <w:txbxContent>
              <w:p w:rsidR="00C07FBE" w:rsidRDefault="00ED0E95">
                <w:pPr>
                  <w:pStyle w:val="af1"/>
                  <w:jc w:val="center"/>
                </w:pPr>
                <w:r w:rsidRPr="00ED0E95">
                  <w:fldChar w:fldCharType="begin"/>
                </w:r>
                <w:r w:rsidR="00C07FBE">
                  <w:instrText>PAGE   \* MERGEFORMAT</w:instrText>
                </w:r>
                <w:r w:rsidRPr="00ED0E95">
                  <w:fldChar w:fldCharType="separate"/>
                </w:r>
                <w:r w:rsidR="008261C6" w:rsidRPr="008261C6">
                  <w:rPr>
                    <w:noProof/>
                    <w:lang w:val="zh-CN"/>
                  </w:rPr>
                  <w:t>-</w:t>
                </w:r>
                <w:r w:rsidR="008261C6">
                  <w:rPr>
                    <w:noProof/>
                  </w:rPr>
                  <w:t xml:space="preserve"> 1 -</w:t>
                </w:r>
                <w:r>
                  <w:rPr>
                    <w:lang w:val="zh-CN"/>
                  </w:rPr>
                  <w:fldChar w:fldCharType="end"/>
                </w:r>
              </w:p>
            </w:txbxContent>
          </v:textbox>
          <w10:wrap anchorx="margin"/>
        </v:shape>
      </w:pict>
    </w:r>
  </w:p>
  <w:p w:rsidR="00C07FBE" w:rsidRDefault="00C07FBE">
    <w:pPr>
      <w:pStyle w:val="af1"/>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16"/>
      <w:jc w:val="center"/>
      <w:rPr>
        <w:rStyle w:val="NormalCharacter"/>
      </w:rPr>
    </w:pPr>
    <w:r>
      <w:rPr>
        <w:noProof/>
      </w:rPr>
      <w:pict>
        <v:shapetype id="_x0000_t202" coordsize="21600,21600" o:spt="202" path="m,l,21600r21600,l21600,xe">
          <v:stroke joinstyle="miter"/>
          <v:path gradientshapeok="t" o:connecttype="rect"/>
        </v:shapetype>
        <v:shape id="文本框 9" o:spid="_x0000_s2050" type="#_x0000_t202" style="position:absolute;left:0;text-align:left;margin-left:0;margin-top:0;width:10.15pt;height:12.0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" filled="f" stroked="f" strokeweight=".5pt">
          <v:textbox style="mso-fit-shape-to-text:t" inset="0,0,0,0">
            <w:txbxContent>
              <w:p w:rsidR="00C07FBE" w:rsidRDefault="00ED0E95">
                <w:pPr>
                  <w:snapToGrid w:val="0"/>
                  <w:rPr>
                    <w:sz w:val="18"/>
                  </w:rPr>
                </w:pPr>
                <w:r>
                  <w:rPr>
                    <w:rFonts w:hint="eastAsia"/>
                    <w:sz w:val="18"/>
                  </w:rPr>
                  <w:fldChar w:fldCharType="begin"/>
                </w:r>
                <w:r w:rsidR="00C07FBE">
                  <w:rPr>
                    <w:rFonts w:hint="eastAsia"/>
                    <w:sz w:val="18"/>
                  </w:rPr>
                  <w:instrText xml:space="preserve"> PAGE  \* MERGEFORMAT </w:instrText>
                </w:r>
                <w:r>
                  <w:rPr>
                    <w:rFonts w:hint="eastAsia"/>
                    <w:sz w:val="18"/>
                  </w:rPr>
                  <w:fldChar w:fldCharType="separate"/>
                </w:r>
                <w:r w:rsidR="008261C6" w:rsidRPr="008261C6">
                  <w:rPr>
                    <w:noProof/>
                  </w:rPr>
                  <w:t>49</w:t>
                </w:r>
                <w:r>
                  <w:rPr>
                    <w:rFonts w:hint="eastAsia"/>
                    <w:sz w:val="18"/>
                  </w:rPr>
                  <w:fldChar w:fldCharType="end"/>
                </w:r>
              </w:p>
            </w:txbxContent>
          </v:textbox>
          <w10:wrap anchorx="margin"/>
        </v:shape>
      </w:pict>
    </w:r>
  </w:p>
  <w:p w:rsidR="00C07FBE" w:rsidRDefault="00C07FBE">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16"/>
      <w:jc w:val="center"/>
      <w:rPr>
        <w:rStyle w:val="NormalCharacter"/>
      </w:rPr>
    </w:pPr>
    <w:r>
      <w:rPr>
        <w:noProof/>
      </w:rPr>
      <w:pict>
        <v:shapetype id="_x0000_t202" coordsize="21600,21600" o:spt="202" path="m,l,21600r21600,l21600,xe">
          <v:stroke joinstyle="miter"/>
          <v:path gradientshapeok="t" o:connecttype="rect"/>
        </v:shapetype>
        <v:shape id="文本框 10" o:spid="_x0000_s2051"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7JzsziQCAAA2BAAADgAAAAAAAAAAAAAAAAAuAgAAZHJzL2Uyb0RvYy54bWxQSwEC&#10;LQAUAAYACAAAACEAcarRudcAAAAFAQAADwAAAAAAAAAAAAAAAAB+BAAAZHJzL2Rvd25yZXYueG1s&#10;UEsFBgAAAAAEAAQA8wAAAIIFAAAAAA==&#10;" filled="f" stroked="f" strokeweight=".5pt">
          <v:textbox style="mso-fit-shape-to-text:t" inset="0,0,0,0">
            <w:txbxContent>
              <w:p w:rsidR="00C07FBE" w:rsidRDefault="00ED0E95">
                <w:pPr>
                  <w:snapToGrid w:val="0"/>
                  <w:rPr>
                    <w:sz w:val="18"/>
                  </w:rPr>
                </w:pPr>
                <w:r>
                  <w:rPr>
                    <w:rFonts w:hint="eastAsia"/>
                    <w:sz w:val="18"/>
                  </w:rPr>
                  <w:fldChar w:fldCharType="begin"/>
                </w:r>
                <w:r w:rsidR="00C07FBE">
                  <w:rPr>
                    <w:rFonts w:hint="eastAsia"/>
                    <w:sz w:val="18"/>
                  </w:rPr>
                  <w:instrText xml:space="preserve"> PAGE  \* MERGEFORMAT </w:instrText>
                </w:r>
                <w:r>
                  <w:rPr>
                    <w:rFonts w:hint="eastAsia"/>
                    <w:sz w:val="18"/>
                  </w:rPr>
                  <w:fldChar w:fldCharType="separate"/>
                </w:r>
                <w:r w:rsidR="00C07FBE">
                  <w:t>11</w:t>
                </w:r>
                <w:r>
                  <w:rPr>
                    <w:rFonts w:hint="eastAsia"/>
                    <w:sz w:val="18"/>
                  </w:rPr>
                  <w:fldChar w:fldCharType="end"/>
                </w:r>
              </w:p>
            </w:txbxContent>
          </v:textbox>
          <w10:wrap anchorx="margin"/>
        </v:shape>
      </w:pict>
    </w:r>
  </w:p>
  <w:p w:rsidR="00C07FBE" w:rsidRDefault="00C07FBE">
    <w:pPr>
      <w:pStyle w:val="16"/>
      <w:rPr>
        <w:rStyle w:val="NormalCharact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10.55pt;height:12.05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" filled="f" stroked="f" strokeweight=".5pt">
          <v:textbox style="mso-fit-shape-to-text:t" inset="0,0,0,0">
            <w:txbxContent>
              <w:p w:rsidR="00C07FBE" w:rsidRDefault="00ED0E95">
                <w:pPr>
                  <w:snapToGrid w:val="0"/>
                  <w:rPr>
                    <w:sz w:val="18"/>
                  </w:rPr>
                </w:pPr>
                <w:r>
                  <w:rPr>
                    <w:rFonts w:hint="eastAsia"/>
                    <w:sz w:val="18"/>
                  </w:rPr>
                  <w:fldChar w:fldCharType="begin"/>
                </w:r>
                <w:r w:rsidR="00C07FBE">
                  <w:rPr>
                    <w:rFonts w:hint="eastAsia"/>
                    <w:sz w:val="18"/>
                  </w:rPr>
                  <w:instrText xml:space="preserve"> PAGE  \* MERGEFORMAT </w:instrText>
                </w:r>
                <w:r>
                  <w:rPr>
                    <w:rFonts w:hint="eastAsia"/>
                    <w:sz w:val="18"/>
                  </w:rPr>
                  <w:fldChar w:fldCharType="separate"/>
                </w:r>
                <w:r w:rsidR="008261C6" w:rsidRPr="008261C6">
                  <w:rPr>
                    <w:noProof/>
                  </w:rPr>
                  <w:t>50</w:t>
                </w:r>
                <w:r>
                  <w:rPr>
                    <w:rFonts w:hint="eastAsia"/>
                    <w:sz w:val="18"/>
                  </w:rPr>
                  <w:fldChar w:fldCharType="end"/>
                </w:r>
              </w:p>
            </w:txbxContent>
          </v:textbox>
          <w10:wrap anchorx="margin"/>
        </v:shape>
      </w:pict>
    </w:r>
  </w:p>
  <w:p w:rsidR="00C07FBE" w:rsidRDefault="00C07FBE">
    <w:pPr>
      <w:pStyle w:val="16"/>
      <w:rPr>
        <w:rStyle w:val="NormalCharact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ED0E95">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h3InaycCAAA3BAAADgAAAAAAAAAAAAAAAAAuAgAAZHJzL2Uyb0RvYy54bWxQ&#10;SwECLQAUAAYACAAAACEAcarRudcAAAAFAQAADwAAAAAAAAAAAAAAAACBBAAAZHJzL2Rvd25yZXYu&#10;eG1sUEsFBgAAAAAEAAQA8wAAAIUFAAAAAA==&#10;" filled="f" stroked="f" strokeweight=".5pt">
          <v:textbox style="mso-fit-shape-to-text:t" inset="0,0,0,0">
            <w:txbxContent>
              <w:p w:rsidR="00C07FBE" w:rsidRDefault="00ED0E95">
                <w:pPr>
                  <w:snapToGrid w:val="0"/>
                  <w:rPr>
                    <w:sz w:val="18"/>
                  </w:rPr>
                </w:pPr>
                <w:r>
                  <w:rPr>
                    <w:rFonts w:hint="eastAsia"/>
                    <w:sz w:val="18"/>
                  </w:rPr>
                  <w:fldChar w:fldCharType="begin"/>
                </w:r>
                <w:r w:rsidR="00C07FBE">
                  <w:rPr>
                    <w:rFonts w:hint="eastAsia"/>
                    <w:sz w:val="18"/>
                  </w:rPr>
                  <w:instrText xml:space="preserve"> PAGE  \* MERGEFORMAT </w:instrText>
                </w:r>
                <w:r>
                  <w:rPr>
                    <w:rFonts w:hint="eastAsia"/>
                    <w:sz w:val="18"/>
                  </w:rPr>
                  <w:fldChar w:fldCharType="separate"/>
                </w:r>
                <w:r w:rsidR="00C07FBE">
                  <w:t>11</w:t>
                </w:r>
                <w:r>
                  <w:rPr>
                    <w:rFonts w:hint="eastAsia"/>
                    <w:sz w:val="18"/>
                  </w:rPr>
                  <w:fldChar w:fldCharType="end"/>
                </w:r>
              </w:p>
            </w:txbxContent>
          </v:textbox>
          <w10:wrap anchorx="margin"/>
        </v:shape>
      </w:pict>
    </w:r>
  </w:p>
  <w:p w:rsidR="00C07FBE" w:rsidRDefault="00C07FBE">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AAC" w:rsidRDefault="00EF3AAC" w:rsidP="006659A7">
      <w:r>
        <w:separator/>
      </w:r>
    </w:p>
  </w:footnote>
  <w:footnote w:type="continuationSeparator" w:id="0">
    <w:p w:rsidR="00EF3AAC" w:rsidRDefault="00EF3AAC" w:rsidP="00665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17"/>
      <w:pBdr>
        <w:bottom w:val="none" w:sz="0" w:space="1" w:color="auto"/>
      </w:pBdr>
      <w:jc w:val="both"/>
      <w:rPr>
        <w:rStyle w:val="NormalCharacte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BE" w:rsidRDefault="00C07FBE">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EF067"/>
    <w:multiLevelType w:val="singleLevel"/>
    <w:tmpl w:val="8A9EF067"/>
    <w:lvl w:ilvl="0">
      <w:start w:val="1"/>
      <w:numFmt w:val="lowerLetter"/>
      <w:lvlText w:val="%1."/>
      <w:lvlJc w:val="left"/>
      <w:pPr>
        <w:tabs>
          <w:tab w:val="left" w:pos="420"/>
        </w:tabs>
        <w:ind w:left="845" w:hanging="425"/>
      </w:pPr>
      <w:rPr>
        <w:rFonts w:hint="default"/>
      </w:rPr>
    </w:lvl>
  </w:abstractNum>
  <w:abstractNum w:abstractNumId="1">
    <w:nsid w:val="A3A3F46B"/>
    <w:multiLevelType w:val="singleLevel"/>
    <w:tmpl w:val="A3A3F46B"/>
    <w:lvl w:ilvl="0">
      <w:start w:val="1"/>
      <w:numFmt w:val="bullet"/>
      <w:lvlText w:val=""/>
      <w:lvlJc w:val="left"/>
      <w:pPr>
        <w:tabs>
          <w:tab w:val="left" w:pos="420"/>
        </w:tabs>
        <w:ind w:left="840" w:hanging="420"/>
      </w:pPr>
      <w:rPr>
        <w:rFonts w:ascii="Wingdings" w:hAnsi="Wingdings" w:hint="default"/>
      </w:rPr>
    </w:lvl>
  </w:abstractNum>
  <w:abstractNum w:abstractNumId="2">
    <w:nsid w:val="D0F7C2B4"/>
    <w:multiLevelType w:val="singleLevel"/>
    <w:tmpl w:val="D0F7C2B4"/>
    <w:lvl w:ilvl="0">
      <w:start w:val="1"/>
      <w:numFmt w:val="decimal"/>
      <w:lvlText w:val="%1."/>
      <w:lvlJc w:val="left"/>
      <w:pPr>
        <w:ind w:left="425" w:hanging="425"/>
      </w:pPr>
      <w:rPr>
        <w:rFonts w:hint="default"/>
      </w:rPr>
    </w:lvl>
  </w:abstractNum>
  <w:abstractNum w:abstractNumId="3">
    <w:nsid w:val="D1689AD4"/>
    <w:multiLevelType w:val="singleLevel"/>
    <w:tmpl w:val="D1689AD4"/>
    <w:lvl w:ilvl="0">
      <w:start w:val="1"/>
      <w:numFmt w:val="upperLetter"/>
      <w:lvlText w:val="%1."/>
      <w:lvlJc w:val="left"/>
      <w:pPr>
        <w:tabs>
          <w:tab w:val="left" w:pos="420"/>
        </w:tabs>
        <w:ind w:left="845" w:hanging="425"/>
      </w:pPr>
      <w:rPr>
        <w:rFonts w:hint="default"/>
      </w:rPr>
    </w:lvl>
  </w:abstractNum>
  <w:abstractNum w:abstractNumId="4">
    <w:nsid w:val="F3ABA110"/>
    <w:multiLevelType w:val="singleLevel"/>
    <w:tmpl w:val="F3ABA110"/>
    <w:lvl w:ilvl="0">
      <w:start w:val="1"/>
      <w:numFmt w:val="bullet"/>
      <w:lvlText w:val=""/>
      <w:lvlJc w:val="left"/>
      <w:pPr>
        <w:tabs>
          <w:tab w:val="left" w:pos="420"/>
        </w:tabs>
        <w:ind w:left="840" w:hanging="420"/>
      </w:pPr>
      <w:rPr>
        <w:rFonts w:ascii="Wingdings" w:hAnsi="Wingdings" w:hint="default"/>
      </w:rPr>
    </w:lvl>
  </w:abstractNum>
  <w:abstractNum w:abstractNumId="5">
    <w:nsid w:val="F4DD905E"/>
    <w:multiLevelType w:val="singleLevel"/>
    <w:tmpl w:val="F4DD905E"/>
    <w:lvl w:ilvl="0">
      <w:start w:val="1"/>
      <w:numFmt w:val="decimal"/>
      <w:lvlText w:val="(%1)"/>
      <w:lvlJc w:val="left"/>
      <w:pPr>
        <w:ind w:left="425" w:hanging="425"/>
      </w:pPr>
      <w:rPr>
        <w:rFonts w:hint="default"/>
      </w:rPr>
    </w:lvl>
  </w:abstractNum>
  <w:abstractNum w:abstractNumId="6">
    <w:nsid w:val="14B259C6"/>
    <w:multiLevelType w:val="singleLevel"/>
    <w:tmpl w:val="14B259C6"/>
    <w:lvl w:ilvl="0">
      <w:start w:val="1"/>
      <w:numFmt w:val="bullet"/>
      <w:lvlText w:val=""/>
      <w:lvlJc w:val="left"/>
      <w:pPr>
        <w:tabs>
          <w:tab w:val="left" w:pos="420"/>
        </w:tabs>
        <w:ind w:left="840" w:hanging="420"/>
      </w:pPr>
      <w:rPr>
        <w:rFonts w:ascii="Wingdings" w:hAnsi="Wingdings" w:hint="default"/>
      </w:rPr>
    </w:lvl>
  </w:abstractNum>
  <w:abstractNum w:abstractNumId="7">
    <w:nsid w:val="21D9475B"/>
    <w:multiLevelType w:val="singleLevel"/>
    <w:tmpl w:val="21D9475B"/>
    <w:lvl w:ilvl="0">
      <w:start w:val="1"/>
      <w:numFmt w:val="decimal"/>
      <w:lvlText w:val="%1."/>
      <w:lvlJc w:val="left"/>
      <w:pPr>
        <w:ind w:left="425" w:hanging="425"/>
      </w:pPr>
      <w:rPr>
        <w:rFonts w:hint="default"/>
      </w:rPr>
    </w:lvl>
  </w:abstractNum>
  <w:abstractNum w:abstractNumId="8">
    <w:nsid w:val="22530D69"/>
    <w:multiLevelType w:val="singleLevel"/>
    <w:tmpl w:val="22530D69"/>
    <w:lvl w:ilvl="0">
      <w:start w:val="1"/>
      <w:numFmt w:val="lowerLetter"/>
      <w:lvlText w:val="%1."/>
      <w:lvlJc w:val="left"/>
      <w:pPr>
        <w:tabs>
          <w:tab w:val="left" w:pos="420"/>
        </w:tabs>
        <w:ind w:left="845" w:hanging="425"/>
      </w:pPr>
      <w:rPr>
        <w:rFonts w:hint="default"/>
      </w:rPr>
    </w:lvl>
  </w:abstractNum>
  <w:abstractNum w:abstractNumId="9">
    <w:nsid w:val="2350765C"/>
    <w:multiLevelType w:val="singleLevel"/>
    <w:tmpl w:val="2350765C"/>
    <w:lvl w:ilvl="0">
      <w:start w:val="1"/>
      <w:numFmt w:val="decimal"/>
      <w:lvlText w:val="(%1)"/>
      <w:lvlJc w:val="left"/>
      <w:pPr>
        <w:ind w:left="425" w:hanging="425"/>
      </w:pPr>
      <w:rPr>
        <w:rFonts w:hint="default"/>
      </w:rPr>
    </w:lvl>
  </w:abstractNum>
  <w:abstractNum w:abstractNumId="10">
    <w:nsid w:val="28352F8E"/>
    <w:multiLevelType w:val="singleLevel"/>
    <w:tmpl w:val="28352F8E"/>
    <w:lvl w:ilvl="0">
      <w:start w:val="1"/>
      <w:numFmt w:val="decimal"/>
      <w:lvlText w:val="(%1)"/>
      <w:lvlJc w:val="left"/>
      <w:pPr>
        <w:ind w:left="425" w:hanging="425"/>
      </w:pPr>
      <w:rPr>
        <w:rFonts w:hint="default"/>
      </w:rPr>
    </w:lvl>
  </w:abstractNum>
  <w:abstractNum w:abstractNumId="11">
    <w:nsid w:val="3C83FC48"/>
    <w:multiLevelType w:val="singleLevel"/>
    <w:tmpl w:val="3C83FC48"/>
    <w:lvl w:ilvl="0">
      <w:start w:val="1"/>
      <w:numFmt w:val="bullet"/>
      <w:lvlText w:val=""/>
      <w:lvlJc w:val="left"/>
      <w:pPr>
        <w:tabs>
          <w:tab w:val="left" w:pos="420"/>
        </w:tabs>
        <w:ind w:left="840" w:hanging="420"/>
      </w:pPr>
      <w:rPr>
        <w:rFonts w:ascii="Wingdings" w:hAnsi="Wingdings" w:hint="default"/>
      </w:rPr>
    </w:lvl>
  </w:abstractNum>
  <w:abstractNum w:abstractNumId="12">
    <w:nsid w:val="46020C29"/>
    <w:multiLevelType w:val="singleLevel"/>
    <w:tmpl w:val="46020C29"/>
    <w:lvl w:ilvl="0">
      <w:start w:val="1"/>
      <w:numFmt w:val="bullet"/>
      <w:lvlText w:val=""/>
      <w:lvlJc w:val="left"/>
      <w:pPr>
        <w:ind w:left="420" w:hanging="420"/>
      </w:pPr>
      <w:rPr>
        <w:rFonts w:ascii="Wingdings" w:hAnsi="Wingdings" w:hint="default"/>
      </w:rPr>
    </w:lvl>
  </w:abstractNum>
  <w:abstractNum w:abstractNumId="13">
    <w:nsid w:val="571458E0"/>
    <w:multiLevelType w:val="singleLevel"/>
    <w:tmpl w:val="571458E0"/>
    <w:lvl w:ilvl="0">
      <w:start w:val="2"/>
      <w:numFmt w:val="chineseCounting"/>
      <w:suff w:val="nothing"/>
      <w:lvlText w:val="%1、"/>
      <w:lvlJc w:val="left"/>
      <w:rPr>
        <w:rFonts w:cs="Times New Roman"/>
      </w:rPr>
    </w:lvl>
  </w:abstractNum>
  <w:abstractNum w:abstractNumId="14">
    <w:nsid w:val="572AE91F"/>
    <w:multiLevelType w:val="singleLevel"/>
    <w:tmpl w:val="572AE91F"/>
    <w:lvl w:ilvl="0">
      <w:start w:val="5"/>
      <w:numFmt w:val="chineseCounting"/>
      <w:suff w:val="space"/>
      <w:lvlText w:val="第%1章"/>
      <w:lvlJc w:val="left"/>
      <w:rPr>
        <w:rFonts w:cs="Times New Roman"/>
      </w:rPr>
    </w:lvl>
  </w:abstractNum>
  <w:abstractNum w:abstractNumId="15">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E77868E"/>
    <w:multiLevelType w:val="singleLevel"/>
    <w:tmpl w:val="5E77868E"/>
    <w:lvl w:ilvl="0">
      <w:start w:val="1"/>
      <w:numFmt w:val="decimal"/>
      <w:lvlText w:val="%1."/>
      <w:lvlJc w:val="left"/>
      <w:pPr>
        <w:ind w:left="425" w:hanging="425"/>
      </w:pPr>
      <w:rPr>
        <w:rFonts w:hint="default"/>
      </w:rPr>
    </w:lvl>
  </w:abstractNum>
  <w:abstractNum w:abstractNumId="17">
    <w:nsid w:val="6EA45307"/>
    <w:multiLevelType w:val="singleLevel"/>
    <w:tmpl w:val="6EA45307"/>
    <w:lvl w:ilvl="0">
      <w:start w:val="1"/>
      <w:numFmt w:val="decimal"/>
      <w:lvlText w:val="%1."/>
      <w:lvlJc w:val="left"/>
      <w:pPr>
        <w:ind w:left="425" w:hanging="425"/>
      </w:pPr>
      <w:rPr>
        <w:rFonts w:hint="default"/>
      </w:rPr>
    </w:lvl>
  </w:abstractNum>
  <w:abstractNum w:abstractNumId="18">
    <w:nsid w:val="7C8A1762"/>
    <w:multiLevelType w:val="singleLevel"/>
    <w:tmpl w:val="7C8A1762"/>
    <w:lvl w:ilvl="0">
      <w:start w:val="1"/>
      <w:numFmt w:val="bullet"/>
      <w:lvlText w:val=""/>
      <w:lvlJc w:val="left"/>
      <w:pPr>
        <w:ind w:left="420" w:hanging="420"/>
      </w:pPr>
      <w:rPr>
        <w:rFonts w:ascii="Wingdings" w:hAnsi="Wingdings" w:hint="default"/>
      </w:rPr>
    </w:lvl>
  </w:abstractNum>
  <w:num w:numId="1">
    <w:abstractNumId w:val="15"/>
  </w:num>
  <w:num w:numId="2">
    <w:abstractNumId w:val="14"/>
  </w:num>
  <w:num w:numId="3">
    <w:abstractNumId w:val="13"/>
  </w:num>
  <w:num w:numId="4">
    <w:abstractNumId w:val="16"/>
  </w:num>
  <w:num w:numId="5">
    <w:abstractNumId w:val="2"/>
  </w:num>
  <w:num w:numId="6">
    <w:abstractNumId w:val="4"/>
  </w:num>
  <w:num w:numId="7">
    <w:abstractNumId w:val="7"/>
  </w:num>
  <w:num w:numId="8">
    <w:abstractNumId w:val="6"/>
  </w:num>
  <w:num w:numId="9">
    <w:abstractNumId w:val="3"/>
  </w:num>
  <w:num w:numId="10">
    <w:abstractNumId w:val="8"/>
  </w:num>
  <w:num w:numId="11">
    <w:abstractNumId w:val="0"/>
  </w:num>
  <w:num w:numId="12">
    <w:abstractNumId w:val="11"/>
  </w:num>
  <w:num w:numId="13">
    <w:abstractNumId w:val="1"/>
  </w:num>
  <w:num w:numId="14">
    <w:abstractNumId w:val="5"/>
  </w:num>
  <w:num w:numId="15">
    <w:abstractNumId w:val="10"/>
  </w:num>
  <w:num w:numId="16">
    <w:abstractNumId w:val="9"/>
  </w:num>
  <w:num w:numId="17">
    <w:abstractNumId w:val="12"/>
  </w:num>
  <w:num w:numId="18">
    <w:abstractNumId w:val="18"/>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GE1MDRhN2VmOGI2NGE3MmM0ZmZmYjgwYzJkMWM5M2MifQ=="/>
  </w:docVars>
  <w:rsids>
    <w:rsidRoot w:val="00172A27"/>
    <w:rsid w:val="00002B1D"/>
    <w:rsid w:val="000031A7"/>
    <w:rsid w:val="00004A97"/>
    <w:rsid w:val="00004EB2"/>
    <w:rsid w:val="000105FB"/>
    <w:rsid w:val="00026BAC"/>
    <w:rsid w:val="00027882"/>
    <w:rsid w:val="00030656"/>
    <w:rsid w:val="0003590B"/>
    <w:rsid w:val="00035D2D"/>
    <w:rsid w:val="0004413D"/>
    <w:rsid w:val="0004671A"/>
    <w:rsid w:val="00046C2C"/>
    <w:rsid w:val="0005650C"/>
    <w:rsid w:val="00056872"/>
    <w:rsid w:val="0006408E"/>
    <w:rsid w:val="0006550A"/>
    <w:rsid w:val="00065DAB"/>
    <w:rsid w:val="00067914"/>
    <w:rsid w:val="00067E12"/>
    <w:rsid w:val="000739F2"/>
    <w:rsid w:val="00074F1F"/>
    <w:rsid w:val="00075BB7"/>
    <w:rsid w:val="00076320"/>
    <w:rsid w:val="00081C97"/>
    <w:rsid w:val="00084E77"/>
    <w:rsid w:val="00084ED2"/>
    <w:rsid w:val="00087555"/>
    <w:rsid w:val="00090C0C"/>
    <w:rsid w:val="00090F13"/>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761E"/>
    <w:rsid w:val="000C07B9"/>
    <w:rsid w:val="000C13CC"/>
    <w:rsid w:val="000C5747"/>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36F60"/>
    <w:rsid w:val="00140514"/>
    <w:rsid w:val="00141B81"/>
    <w:rsid w:val="00141EA3"/>
    <w:rsid w:val="00143E15"/>
    <w:rsid w:val="00146A17"/>
    <w:rsid w:val="00152448"/>
    <w:rsid w:val="0015417E"/>
    <w:rsid w:val="00154979"/>
    <w:rsid w:val="00162128"/>
    <w:rsid w:val="001627DA"/>
    <w:rsid w:val="0016547B"/>
    <w:rsid w:val="00165567"/>
    <w:rsid w:val="001702BC"/>
    <w:rsid w:val="00170ED0"/>
    <w:rsid w:val="001718A5"/>
    <w:rsid w:val="00172A27"/>
    <w:rsid w:val="00175AE9"/>
    <w:rsid w:val="00175EB4"/>
    <w:rsid w:val="0017761A"/>
    <w:rsid w:val="001804FF"/>
    <w:rsid w:val="00180C44"/>
    <w:rsid w:val="00181A02"/>
    <w:rsid w:val="001864A5"/>
    <w:rsid w:val="00186550"/>
    <w:rsid w:val="0019142E"/>
    <w:rsid w:val="0019336C"/>
    <w:rsid w:val="0019636A"/>
    <w:rsid w:val="001A2F4B"/>
    <w:rsid w:val="001A32F5"/>
    <w:rsid w:val="001A5F4C"/>
    <w:rsid w:val="001A6BF9"/>
    <w:rsid w:val="001A7603"/>
    <w:rsid w:val="001B093D"/>
    <w:rsid w:val="001B32B4"/>
    <w:rsid w:val="001B3F9E"/>
    <w:rsid w:val="001B557A"/>
    <w:rsid w:val="001C1357"/>
    <w:rsid w:val="001C427E"/>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24B9A"/>
    <w:rsid w:val="002272B4"/>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3A3C"/>
    <w:rsid w:val="00290AC4"/>
    <w:rsid w:val="00292F81"/>
    <w:rsid w:val="002943AD"/>
    <w:rsid w:val="0029596E"/>
    <w:rsid w:val="00296049"/>
    <w:rsid w:val="00296B1D"/>
    <w:rsid w:val="002A19D2"/>
    <w:rsid w:val="002A3080"/>
    <w:rsid w:val="002B0F18"/>
    <w:rsid w:val="002B11E8"/>
    <w:rsid w:val="002B6EA4"/>
    <w:rsid w:val="002C1E07"/>
    <w:rsid w:val="002C29CB"/>
    <w:rsid w:val="002C2A43"/>
    <w:rsid w:val="002C341A"/>
    <w:rsid w:val="002C4DEB"/>
    <w:rsid w:val="002C54B1"/>
    <w:rsid w:val="002C609E"/>
    <w:rsid w:val="002C6489"/>
    <w:rsid w:val="002C6621"/>
    <w:rsid w:val="002D16BD"/>
    <w:rsid w:val="002D1826"/>
    <w:rsid w:val="002E0856"/>
    <w:rsid w:val="002E1065"/>
    <w:rsid w:val="002F0119"/>
    <w:rsid w:val="002F3DD2"/>
    <w:rsid w:val="002F5394"/>
    <w:rsid w:val="00303A7A"/>
    <w:rsid w:val="00304924"/>
    <w:rsid w:val="00305267"/>
    <w:rsid w:val="00305B0E"/>
    <w:rsid w:val="00307463"/>
    <w:rsid w:val="00312F60"/>
    <w:rsid w:val="00313A67"/>
    <w:rsid w:val="00313E13"/>
    <w:rsid w:val="00313E9F"/>
    <w:rsid w:val="00316A66"/>
    <w:rsid w:val="00317006"/>
    <w:rsid w:val="0032020B"/>
    <w:rsid w:val="003207D5"/>
    <w:rsid w:val="003254AC"/>
    <w:rsid w:val="00334A35"/>
    <w:rsid w:val="00334AAA"/>
    <w:rsid w:val="00336BB8"/>
    <w:rsid w:val="00341FF6"/>
    <w:rsid w:val="0034235C"/>
    <w:rsid w:val="00343826"/>
    <w:rsid w:val="00347D67"/>
    <w:rsid w:val="00352405"/>
    <w:rsid w:val="00352C6E"/>
    <w:rsid w:val="00355505"/>
    <w:rsid w:val="00365060"/>
    <w:rsid w:val="00365808"/>
    <w:rsid w:val="00372BAE"/>
    <w:rsid w:val="00374E16"/>
    <w:rsid w:val="00375747"/>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2EB2"/>
    <w:rsid w:val="003A3D7E"/>
    <w:rsid w:val="003A4FCA"/>
    <w:rsid w:val="003A51E7"/>
    <w:rsid w:val="003A57BD"/>
    <w:rsid w:val="003B0187"/>
    <w:rsid w:val="003B2CFC"/>
    <w:rsid w:val="003B48D5"/>
    <w:rsid w:val="003B65BE"/>
    <w:rsid w:val="003C2287"/>
    <w:rsid w:val="003C6E69"/>
    <w:rsid w:val="003D16E2"/>
    <w:rsid w:val="003D206C"/>
    <w:rsid w:val="003D263D"/>
    <w:rsid w:val="003D32C6"/>
    <w:rsid w:val="003E3BE9"/>
    <w:rsid w:val="003E5B16"/>
    <w:rsid w:val="003E6949"/>
    <w:rsid w:val="003E7786"/>
    <w:rsid w:val="003F08B2"/>
    <w:rsid w:val="003F63D0"/>
    <w:rsid w:val="003F75FA"/>
    <w:rsid w:val="0040257C"/>
    <w:rsid w:val="00402FE8"/>
    <w:rsid w:val="00406794"/>
    <w:rsid w:val="00417F61"/>
    <w:rsid w:val="00420E3A"/>
    <w:rsid w:val="004223CD"/>
    <w:rsid w:val="00430368"/>
    <w:rsid w:val="00430B64"/>
    <w:rsid w:val="00433890"/>
    <w:rsid w:val="00441DF4"/>
    <w:rsid w:val="00451176"/>
    <w:rsid w:val="0045272B"/>
    <w:rsid w:val="0045353F"/>
    <w:rsid w:val="004546BC"/>
    <w:rsid w:val="00454DC8"/>
    <w:rsid w:val="00455310"/>
    <w:rsid w:val="004557C9"/>
    <w:rsid w:val="00462825"/>
    <w:rsid w:val="00464EDD"/>
    <w:rsid w:val="004663D4"/>
    <w:rsid w:val="004674F9"/>
    <w:rsid w:val="004717D9"/>
    <w:rsid w:val="0047180C"/>
    <w:rsid w:val="00474C99"/>
    <w:rsid w:val="004756C5"/>
    <w:rsid w:val="0047729D"/>
    <w:rsid w:val="00480BC4"/>
    <w:rsid w:val="00482A04"/>
    <w:rsid w:val="004847D2"/>
    <w:rsid w:val="00484D68"/>
    <w:rsid w:val="0048545A"/>
    <w:rsid w:val="00485BCE"/>
    <w:rsid w:val="00490B8C"/>
    <w:rsid w:val="00490D08"/>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4797"/>
    <w:rsid w:val="004B49EA"/>
    <w:rsid w:val="004B60D6"/>
    <w:rsid w:val="004B67DE"/>
    <w:rsid w:val="004B7586"/>
    <w:rsid w:val="004B7BD3"/>
    <w:rsid w:val="004B7CE2"/>
    <w:rsid w:val="004C4EA6"/>
    <w:rsid w:val="004C59E6"/>
    <w:rsid w:val="004D097D"/>
    <w:rsid w:val="004D10A0"/>
    <w:rsid w:val="004D32F9"/>
    <w:rsid w:val="004D49EC"/>
    <w:rsid w:val="004D5082"/>
    <w:rsid w:val="004D7746"/>
    <w:rsid w:val="004D7987"/>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23FF3"/>
    <w:rsid w:val="005325B9"/>
    <w:rsid w:val="00532F35"/>
    <w:rsid w:val="00533941"/>
    <w:rsid w:val="0053552D"/>
    <w:rsid w:val="00543E77"/>
    <w:rsid w:val="005447A3"/>
    <w:rsid w:val="00546B3F"/>
    <w:rsid w:val="00547813"/>
    <w:rsid w:val="00550A52"/>
    <w:rsid w:val="00551DD5"/>
    <w:rsid w:val="00553C8A"/>
    <w:rsid w:val="00554799"/>
    <w:rsid w:val="00554C4C"/>
    <w:rsid w:val="00555F41"/>
    <w:rsid w:val="00561D69"/>
    <w:rsid w:val="005628E6"/>
    <w:rsid w:val="0056402B"/>
    <w:rsid w:val="00570C05"/>
    <w:rsid w:val="00570C89"/>
    <w:rsid w:val="0057295D"/>
    <w:rsid w:val="00577805"/>
    <w:rsid w:val="00582A78"/>
    <w:rsid w:val="00584473"/>
    <w:rsid w:val="00591098"/>
    <w:rsid w:val="0059352D"/>
    <w:rsid w:val="0059573A"/>
    <w:rsid w:val="005A189D"/>
    <w:rsid w:val="005A625C"/>
    <w:rsid w:val="005A72A3"/>
    <w:rsid w:val="005B10E1"/>
    <w:rsid w:val="005B5D2E"/>
    <w:rsid w:val="005B6A98"/>
    <w:rsid w:val="005B7F3E"/>
    <w:rsid w:val="005C02FD"/>
    <w:rsid w:val="005C0614"/>
    <w:rsid w:val="005C2ADD"/>
    <w:rsid w:val="005D27D4"/>
    <w:rsid w:val="005D3305"/>
    <w:rsid w:val="005D50A4"/>
    <w:rsid w:val="005E362D"/>
    <w:rsid w:val="005E3731"/>
    <w:rsid w:val="005F6C50"/>
    <w:rsid w:val="005F7451"/>
    <w:rsid w:val="006025BE"/>
    <w:rsid w:val="0060318E"/>
    <w:rsid w:val="00604DC6"/>
    <w:rsid w:val="00606B26"/>
    <w:rsid w:val="006079C0"/>
    <w:rsid w:val="00607FFB"/>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53F6C"/>
    <w:rsid w:val="006544E5"/>
    <w:rsid w:val="00654CF7"/>
    <w:rsid w:val="00655F78"/>
    <w:rsid w:val="00657B7C"/>
    <w:rsid w:val="00657E06"/>
    <w:rsid w:val="00660065"/>
    <w:rsid w:val="006603A2"/>
    <w:rsid w:val="00661554"/>
    <w:rsid w:val="00662218"/>
    <w:rsid w:val="00662A90"/>
    <w:rsid w:val="006659A7"/>
    <w:rsid w:val="0066756A"/>
    <w:rsid w:val="00667893"/>
    <w:rsid w:val="00676103"/>
    <w:rsid w:val="0067690D"/>
    <w:rsid w:val="006774CB"/>
    <w:rsid w:val="00684BF1"/>
    <w:rsid w:val="00684F53"/>
    <w:rsid w:val="00686403"/>
    <w:rsid w:val="0068670B"/>
    <w:rsid w:val="00691A51"/>
    <w:rsid w:val="00694FA7"/>
    <w:rsid w:val="00695261"/>
    <w:rsid w:val="00696592"/>
    <w:rsid w:val="00697259"/>
    <w:rsid w:val="00697606"/>
    <w:rsid w:val="006A248D"/>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2B11"/>
    <w:rsid w:val="006D3400"/>
    <w:rsid w:val="006D3ACC"/>
    <w:rsid w:val="006D4923"/>
    <w:rsid w:val="006D589A"/>
    <w:rsid w:val="006D6151"/>
    <w:rsid w:val="006D7151"/>
    <w:rsid w:val="006E0564"/>
    <w:rsid w:val="006E4BBE"/>
    <w:rsid w:val="006E63BB"/>
    <w:rsid w:val="006E67AE"/>
    <w:rsid w:val="006F2ED4"/>
    <w:rsid w:val="006F4070"/>
    <w:rsid w:val="006F5518"/>
    <w:rsid w:val="006F60A6"/>
    <w:rsid w:val="006F6BEB"/>
    <w:rsid w:val="006F7E4B"/>
    <w:rsid w:val="00701272"/>
    <w:rsid w:val="007028FE"/>
    <w:rsid w:val="00702B10"/>
    <w:rsid w:val="00705190"/>
    <w:rsid w:val="007158B2"/>
    <w:rsid w:val="007167F0"/>
    <w:rsid w:val="00716AF9"/>
    <w:rsid w:val="00720D79"/>
    <w:rsid w:val="00722354"/>
    <w:rsid w:val="007256F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1"/>
    <w:rsid w:val="00760082"/>
    <w:rsid w:val="0076455C"/>
    <w:rsid w:val="00765BBD"/>
    <w:rsid w:val="0077071A"/>
    <w:rsid w:val="00773AD4"/>
    <w:rsid w:val="007744E2"/>
    <w:rsid w:val="00777EDC"/>
    <w:rsid w:val="00780B8A"/>
    <w:rsid w:val="007819D0"/>
    <w:rsid w:val="00783372"/>
    <w:rsid w:val="00784D8E"/>
    <w:rsid w:val="00785F2B"/>
    <w:rsid w:val="00786E6A"/>
    <w:rsid w:val="00787E3F"/>
    <w:rsid w:val="00790ABB"/>
    <w:rsid w:val="00792C71"/>
    <w:rsid w:val="00794150"/>
    <w:rsid w:val="007A0113"/>
    <w:rsid w:val="007A3417"/>
    <w:rsid w:val="007A4BAD"/>
    <w:rsid w:val="007B25D6"/>
    <w:rsid w:val="007B79BD"/>
    <w:rsid w:val="007C0373"/>
    <w:rsid w:val="007C117B"/>
    <w:rsid w:val="007C28AE"/>
    <w:rsid w:val="007C3871"/>
    <w:rsid w:val="007C7879"/>
    <w:rsid w:val="007D0BF6"/>
    <w:rsid w:val="007D2DC1"/>
    <w:rsid w:val="007E46AE"/>
    <w:rsid w:val="007E4AAB"/>
    <w:rsid w:val="007E4B95"/>
    <w:rsid w:val="007E5AE8"/>
    <w:rsid w:val="007F1A16"/>
    <w:rsid w:val="007F3B1C"/>
    <w:rsid w:val="007F7DBA"/>
    <w:rsid w:val="008057FC"/>
    <w:rsid w:val="00806744"/>
    <w:rsid w:val="00807A6F"/>
    <w:rsid w:val="008128AD"/>
    <w:rsid w:val="008141A0"/>
    <w:rsid w:val="00815709"/>
    <w:rsid w:val="00817123"/>
    <w:rsid w:val="00817587"/>
    <w:rsid w:val="00820688"/>
    <w:rsid w:val="008230A3"/>
    <w:rsid w:val="008261C6"/>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DF2"/>
    <w:rsid w:val="008545A8"/>
    <w:rsid w:val="00855016"/>
    <w:rsid w:val="0085568F"/>
    <w:rsid w:val="008565BE"/>
    <w:rsid w:val="008572BA"/>
    <w:rsid w:val="008604F8"/>
    <w:rsid w:val="00862E11"/>
    <w:rsid w:val="00867DB6"/>
    <w:rsid w:val="00873EB5"/>
    <w:rsid w:val="008756C7"/>
    <w:rsid w:val="008834DE"/>
    <w:rsid w:val="008847A1"/>
    <w:rsid w:val="0088674A"/>
    <w:rsid w:val="00887BFC"/>
    <w:rsid w:val="0089350C"/>
    <w:rsid w:val="00895494"/>
    <w:rsid w:val="00895926"/>
    <w:rsid w:val="008963AA"/>
    <w:rsid w:val="008965A0"/>
    <w:rsid w:val="00897AF2"/>
    <w:rsid w:val="008A671F"/>
    <w:rsid w:val="008B0FA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F034E"/>
    <w:rsid w:val="008F17F3"/>
    <w:rsid w:val="008F27B7"/>
    <w:rsid w:val="008F37FA"/>
    <w:rsid w:val="008F4909"/>
    <w:rsid w:val="008F4EF1"/>
    <w:rsid w:val="009032F3"/>
    <w:rsid w:val="00903D74"/>
    <w:rsid w:val="00910641"/>
    <w:rsid w:val="0091225D"/>
    <w:rsid w:val="00920842"/>
    <w:rsid w:val="009227B2"/>
    <w:rsid w:val="00922F0C"/>
    <w:rsid w:val="00923DB0"/>
    <w:rsid w:val="00930DDE"/>
    <w:rsid w:val="00932F05"/>
    <w:rsid w:val="0093473D"/>
    <w:rsid w:val="009348E6"/>
    <w:rsid w:val="00934929"/>
    <w:rsid w:val="0093680A"/>
    <w:rsid w:val="00941B76"/>
    <w:rsid w:val="00942A92"/>
    <w:rsid w:val="00942E6A"/>
    <w:rsid w:val="009433B0"/>
    <w:rsid w:val="00944A80"/>
    <w:rsid w:val="00946A26"/>
    <w:rsid w:val="00947380"/>
    <w:rsid w:val="0095091E"/>
    <w:rsid w:val="009525A2"/>
    <w:rsid w:val="00953E1D"/>
    <w:rsid w:val="00955A3F"/>
    <w:rsid w:val="00957D38"/>
    <w:rsid w:val="00960F54"/>
    <w:rsid w:val="0096522D"/>
    <w:rsid w:val="00966B29"/>
    <w:rsid w:val="0097078A"/>
    <w:rsid w:val="0097298E"/>
    <w:rsid w:val="00972EAF"/>
    <w:rsid w:val="00974F19"/>
    <w:rsid w:val="0098050C"/>
    <w:rsid w:val="00980BDF"/>
    <w:rsid w:val="00982B72"/>
    <w:rsid w:val="009838D7"/>
    <w:rsid w:val="0098542E"/>
    <w:rsid w:val="00985777"/>
    <w:rsid w:val="00985783"/>
    <w:rsid w:val="00985A0E"/>
    <w:rsid w:val="00986EAB"/>
    <w:rsid w:val="00994A91"/>
    <w:rsid w:val="00994C24"/>
    <w:rsid w:val="009A1B77"/>
    <w:rsid w:val="009A574F"/>
    <w:rsid w:val="009A5E11"/>
    <w:rsid w:val="009A60F9"/>
    <w:rsid w:val="009B321E"/>
    <w:rsid w:val="009B5A1B"/>
    <w:rsid w:val="009B5BD1"/>
    <w:rsid w:val="009B5D00"/>
    <w:rsid w:val="009B78BE"/>
    <w:rsid w:val="009C010E"/>
    <w:rsid w:val="009C355D"/>
    <w:rsid w:val="009C426B"/>
    <w:rsid w:val="009C4F17"/>
    <w:rsid w:val="009C5E50"/>
    <w:rsid w:val="009C7D3C"/>
    <w:rsid w:val="009D10F4"/>
    <w:rsid w:val="009D465F"/>
    <w:rsid w:val="009E2415"/>
    <w:rsid w:val="009E3A3B"/>
    <w:rsid w:val="009E5223"/>
    <w:rsid w:val="009E59FB"/>
    <w:rsid w:val="009E778B"/>
    <w:rsid w:val="009F2DEC"/>
    <w:rsid w:val="009F3AF0"/>
    <w:rsid w:val="009F4223"/>
    <w:rsid w:val="009F48FA"/>
    <w:rsid w:val="009F4F09"/>
    <w:rsid w:val="009F4FC8"/>
    <w:rsid w:val="009F7D85"/>
    <w:rsid w:val="00A0520F"/>
    <w:rsid w:val="00A0646C"/>
    <w:rsid w:val="00A07EF6"/>
    <w:rsid w:val="00A1005B"/>
    <w:rsid w:val="00A14124"/>
    <w:rsid w:val="00A160C1"/>
    <w:rsid w:val="00A17234"/>
    <w:rsid w:val="00A24AB9"/>
    <w:rsid w:val="00A2677A"/>
    <w:rsid w:val="00A30234"/>
    <w:rsid w:val="00A31CEB"/>
    <w:rsid w:val="00A36166"/>
    <w:rsid w:val="00A3645A"/>
    <w:rsid w:val="00A37806"/>
    <w:rsid w:val="00A423BB"/>
    <w:rsid w:val="00A43059"/>
    <w:rsid w:val="00A43411"/>
    <w:rsid w:val="00A454C6"/>
    <w:rsid w:val="00A46238"/>
    <w:rsid w:val="00A511A7"/>
    <w:rsid w:val="00A52E53"/>
    <w:rsid w:val="00A536A0"/>
    <w:rsid w:val="00A53D90"/>
    <w:rsid w:val="00A545C8"/>
    <w:rsid w:val="00A57F1A"/>
    <w:rsid w:val="00A60B1F"/>
    <w:rsid w:val="00A62A8E"/>
    <w:rsid w:val="00A679CE"/>
    <w:rsid w:val="00A72156"/>
    <w:rsid w:val="00A7256C"/>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5E7"/>
    <w:rsid w:val="00AF667E"/>
    <w:rsid w:val="00AF7477"/>
    <w:rsid w:val="00B03609"/>
    <w:rsid w:val="00B04BC3"/>
    <w:rsid w:val="00B06616"/>
    <w:rsid w:val="00B10829"/>
    <w:rsid w:val="00B12EA3"/>
    <w:rsid w:val="00B136C9"/>
    <w:rsid w:val="00B1504F"/>
    <w:rsid w:val="00B22C81"/>
    <w:rsid w:val="00B23F82"/>
    <w:rsid w:val="00B243B1"/>
    <w:rsid w:val="00B249E5"/>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64457"/>
    <w:rsid w:val="00B70667"/>
    <w:rsid w:val="00B71CFA"/>
    <w:rsid w:val="00B80856"/>
    <w:rsid w:val="00B81D72"/>
    <w:rsid w:val="00B876DD"/>
    <w:rsid w:val="00B94261"/>
    <w:rsid w:val="00B94997"/>
    <w:rsid w:val="00B94CAB"/>
    <w:rsid w:val="00B9501E"/>
    <w:rsid w:val="00B95F2C"/>
    <w:rsid w:val="00B973E9"/>
    <w:rsid w:val="00BB2AB0"/>
    <w:rsid w:val="00BB3049"/>
    <w:rsid w:val="00BB4019"/>
    <w:rsid w:val="00BB60AB"/>
    <w:rsid w:val="00BB6BBF"/>
    <w:rsid w:val="00BC3874"/>
    <w:rsid w:val="00BC54A8"/>
    <w:rsid w:val="00BC6A8B"/>
    <w:rsid w:val="00BD1973"/>
    <w:rsid w:val="00BD6E2B"/>
    <w:rsid w:val="00BE08B8"/>
    <w:rsid w:val="00BE21EA"/>
    <w:rsid w:val="00BE3366"/>
    <w:rsid w:val="00BE6022"/>
    <w:rsid w:val="00BE65AD"/>
    <w:rsid w:val="00BE6A5F"/>
    <w:rsid w:val="00BE7C49"/>
    <w:rsid w:val="00BF2CF9"/>
    <w:rsid w:val="00BF54EE"/>
    <w:rsid w:val="00BF6A10"/>
    <w:rsid w:val="00C01572"/>
    <w:rsid w:val="00C02D42"/>
    <w:rsid w:val="00C03105"/>
    <w:rsid w:val="00C062F0"/>
    <w:rsid w:val="00C07FBE"/>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63E"/>
    <w:rsid w:val="00CA4BCA"/>
    <w:rsid w:val="00CA6899"/>
    <w:rsid w:val="00CA7AFE"/>
    <w:rsid w:val="00CB0CC6"/>
    <w:rsid w:val="00CB2EF1"/>
    <w:rsid w:val="00CB5B7B"/>
    <w:rsid w:val="00CB677B"/>
    <w:rsid w:val="00CC0EBC"/>
    <w:rsid w:val="00CC120B"/>
    <w:rsid w:val="00CC1612"/>
    <w:rsid w:val="00CC2FF5"/>
    <w:rsid w:val="00CC3238"/>
    <w:rsid w:val="00CC35B3"/>
    <w:rsid w:val="00CC60AE"/>
    <w:rsid w:val="00CC6812"/>
    <w:rsid w:val="00CD0215"/>
    <w:rsid w:val="00CD18BB"/>
    <w:rsid w:val="00CD6F99"/>
    <w:rsid w:val="00CD7BD1"/>
    <w:rsid w:val="00CE2545"/>
    <w:rsid w:val="00CF10EF"/>
    <w:rsid w:val="00CF36C7"/>
    <w:rsid w:val="00D007BE"/>
    <w:rsid w:val="00D01C7B"/>
    <w:rsid w:val="00D02FDA"/>
    <w:rsid w:val="00D034AB"/>
    <w:rsid w:val="00D03EBD"/>
    <w:rsid w:val="00D1009E"/>
    <w:rsid w:val="00D117EE"/>
    <w:rsid w:val="00D13218"/>
    <w:rsid w:val="00D135A1"/>
    <w:rsid w:val="00D2270F"/>
    <w:rsid w:val="00D249AF"/>
    <w:rsid w:val="00D265AE"/>
    <w:rsid w:val="00D34154"/>
    <w:rsid w:val="00D346E7"/>
    <w:rsid w:val="00D34EF0"/>
    <w:rsid w:val="00D35229"/>
    <w:rsid w:val="00D372EF"/>
    <w:rsid w:val="00D43768"/>
    <w:rsid w:val="00D43C2B"/>
    <w:rsid w:val="00D43D38"/>
    <w:rsid w:val="00D46043"/>
    <w:rsid w:val="00D46E10"/>
    <w:rsid w:val="00D47D1F"/>
    <w:rsid w:val="00D501D0"/>
    <w:rsid w:val="00D51515"/>
    <w:rsid w:val="00D53EDD"/>
    <w:rsid w:val="00D55D07"/>
    <w:rsid w:val="00D57568"/>
    <w:rsid w:val="00D65BFB"/>
    <w:rsid w:val="00D66420"/>
    <w:rsid w:val="00D67036"/>
    <w:rsid w:val="00D72E18"/>
    <w:rsid w:val="00D73050"/>
    <w:rsid w:val="00D741CD"/>
    <w:rsid w:val="00D75ACA"/>
    <w:rsid w:val="00D8007B"/>
    <w:rsid w:val="00D81DF0"/>
    <w:rsid w:val="00D8318D"/>
    <w:rsid w:val="00D83ABE"/>
    <w:rsid w:val="00D84188"/>
    <w:rsid w:val="00D84255"/>
    <w:rsid w:val="00D855FB"/>
    <w:rsid w:val="00D85719"/>
    <w:rsid w:val="00D86F05"/>
    <w:rsid w:val="00D8771E"/>
    <w:rsid w:val="00D87D77"/>
    <w:rsid w:val="00D905C7"/>
    <w:rsid w:val="00D919F7"/>
    <w:rsid w:val="00D95E68"/>
    <w:rsid w:val="00DA0079"/>
    <w:rsid w:val="00DA22B1"/>
    <w:rsid w:val="00DA2897"/>
    <w:rsid w:val="00DB6C4C"/>
    <w:rsid w:val="00DC0976"/>
    <w:rsid w:val="00DC1146"/>
    <w:rsid w:val="00DC305C"/>
    <w:rsid w:val="00DC36CC"/>
    <w:rsid w:val="00DC3DB2"/>
    <w:rsid w:val="00DC5912"/>
    <w:rsid w:val="00DC7252"/>
    <w:rsid w:val="00DD03A5"/>
    <w:rsid w:val="00DD6870"/>
    <w:rsid w:val="00DD6AE0"/>
    <w:rsid w:val="00DD6B3B"/>
    <w:rsid w:val="00DE3A65"/>
    <w:rsid w:val="00DE4EB2"/>
    <w:rsid w:val="00DE5015"/>
    <w:rsid w:val="00DE6D23"/>
    <w:rsid w:val="00DF001F"/>
    <w:rsid w:val="00DF2882"/>
    <w:rsid w:val="00DF2E9B"/>
    <w:rsid w:val="00DF30DC"/>
    <w:rsid w:val="00DF7B95"/>
    <w:rsid w:val="00DF7F3E"/>
    <w:rsid w:val="00E02513"/>
    <w:rsid w:val="00E0510D"/>
    <w:rsid w:val="00E05E16"/>
    <w:rsid w:val="00E078BA"/>
    <w:rsid w:val="00E11AC6"/>
    <w:rsid w:val="00E13008"/>
    <w:rsid w:val="00E14482"/>
    <w:rsid w:val="00E14618"/>
    <w:rsid w:val="00E21ABC"/>
    <w:rsid w:val="00E22512"/>
    <w:rsid w:val="00E2350A"/>
    <w:rsid w:val="00E245C0"/>
    <w:rsid w:val="00E30F3E"/>
    <w:rsid w:val="00E318FA"/>
    <w:rsid w:val="00E345AD"/>
    <w:rsid w:val="00E46885"/>
    <w:rsid w:val="00E46AD8"/>
    <w:rsid w:val="00E47D9D"/>
    <w:rsid w:val="00E53804"/>
    <w:rsid w:val="00E55047"/>
    <w:rsid w:val="00E5565F"/>
    <w:rsid w:val="00E5752C"/>
    <w:rsid w:val="00E626FF"/>
    <w:rsid w:val="00E70982"/>
    <w:rsid w:val="00E76EEA"/>
    <w:rsid w:val="00E80C02"/>
    <w:rsid w:val="00E810F7"/>
    <w:rsid w:val="00E81951"/>
    <w:rsid w:val="00E8274C"/>
    <w:rsid w:val="00E857DC"/>
    <w:rsid w:val="00E9161C"/>
    <w:rsid w:val="00E927E0"/>
    <w:rsid w:val="00EA1293"/>
    <w:rsid w:val="00EA1884"/>
    <w:rsid w:val="00EA2A67"/>
    <w:rsid w:val="00EA770E"/>
    <w:rsid w:val="00EB0869"/>
    <w:rsid w:val="00EB0FB8"/>
    <w:rsid w:val="00EB2718"/>
    <w:rsid w:val="00EB30FF"/>
    <w:rsid w:val="00EB6F09"/>
    <w:rsid w:val="00EB70D2"/>
    <w:rsid w:val="00EB7280"/>
    <w:rsid w:val="00EC049C"/>
    <w:rsid w:val="00EC2096"/>
    <w:rsid w:val="00EC26C9"/>
    <w:rsid w:val="00EC49F9"/>
    <w:rsid w:val="00EC51EF"/>
    <w:rsid w:val="00EC604D"/>
    <w:rsid w:val="00EC6D3A"/>
    <w:rsid w:val="00ED0E95"/>
    <w:rsid w:val="00ED21C8"/>
    <w:rsid w:val="00ED28E1"/>
    <w:rsid w:val="00ED3BB5"/>
    <w:rsid w:val="00ED4D64"/>
    <w:rsid w:val="00ED7A3C"/>
    <w:rsid w:val="00EE3B5C"/>
    <w:rsid w:val="00EE453A"/>
    <w:rsid w:val="00EE6CB4"/>
    <w:rsid w:val="00EF2101"/>
    <w:rsid w:val="00EF3AAC"/>
    <w:rsid w:val="00EF5367"/>
    <w:rsid w:val="00EF5BBF"/>
    <w:rsid w:val="00EF62D4"/>
    <w:rsid w:val="00EF71E1"/>
    <w:rsid w:val="00F0799D"/>
    <w:rsid w:val="00F079E7"/>
    <w:rsid w:val="00F1159E"/>
    <w:rsid w:val="00F11F21"/>
    <w:rsid w:val="00F13FF9"/>
    <w:rsid w:val="00F14A23"/>
    <w:rsid w:val="00F14DE7"/>
    <w:rsid w:val="00F1500B"/>
    <w:rsid w:val="00F1633A"/>
    <w:rsid w:val="00F17E03"/>
    <w:rsid w:val="00F207FA"/>
    <w:rsid w:val="00F226B4"/>
    <w:rsid w:val="00F240F2"/>
    <w:rsid w:val="00F24C33"/>
    <w:rsid w:val="00F275C0"/>
    <w:rsid w:val="00F304F5"/>
    <w:rsid w:val="00F31DE7"/>
    <w:rsid w:val="00F328DF"/>
    <w:rsid w:val="00F33638"/>
    <w:rsid w:val="00F35033"/>
    <w:rsid w:val="00F41ED4"/>
    <w:rsid w:val="00F420DF"/>
    <w:rsid w:val="00F4221D"/>
    <w:rsid w:val="00F423E4"/>
    <w:rsid w:val="00F42A93"/>
    <w:rsid w:val="00F45419"/>
    <w:rsid w:val="00F50006"/>
    <w:rsid w:val="00F50E7D"/>
    <w:rsid w:val="00F52739"/>
    <w:rsid w:val="00F52F4E"/>
    <w:rsid w:val="00F53744"/>
    <w:rsid w:val="00F565B1"/>
    <w:rsid w:val="00F61F3E"/>
    <w:rsid w:val="00F623CE"/>
    <w:rsid w:val="00F63A03"/>
    <w:rsid w:val="00F65726"/>
    <w:rsid w:val="00F67D2C"/>
    <w:rsid w:val="00F70A96"/>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B2784"/>
    <w:rsid w:val="00FB3409"/>
    <w:rsid w:val="00FB511F"/>
    <w:rsid w:val="00FB6B3E"/>
    <w:rsid w:val="00FC1E5A"/>
    <w:rsid w:val="00FC2E7F"/>
    <w:rsid w:val="00FC3057"/>
    <w:rsid w:val="00FC5DAC"/>
    <w:rsid w:val="00FD1642"/>
    <w:rsid w:val="00FD5500"/>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1BF1B19"/>
    <w:rsid w:val="12F639E2"/>
    <w:rsid w:val="12F92E59"/>
    <w:rsid w:val="134A2825"/>
    <w:rsid w:val="1356371D"/>
    <w:rsid w:val="13736B1E"/>
    <w:rsid w:val="14017577"/>
    <w:rsid w:val="145B160F"/>
    <w:rsid w:val="15A244C2"/>
    <w:rsid w:val="16C871A2"/>
    <w:rsid w:val="16DF2CE6"/>
    <w:rsid w:val="1762588A"/>
    <w:rsid w:val="17EF5AF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locked="1" w:uiPriority="0" w:qFormat="1"/>
    <w:lsdException w:name="footnote reference" w:qFormat="1"/>
    <w:lsdException w:name="annotation reference" w:uiPriority="0" w:qFormat="1"/>
    <w:lsdException w:name="page number" w:uiPriority="0" w:qFormat="1"/>
    <w:lsdException w:name="toa heading" w:uiPriority="0"/>
    <w:lsdException w:name="List" w:semiHidden="0" w:uiPriority="0" w:unhideWhenUsed="0" w:qFormat="1"/>
    <w:lsdException w:name="List 2" w:qFormat="1"/>
    <w:lsdException w:name="List 3" w:qFormat="1"/>
    <w:lsdException w:name="List 4" w:qFormat="1"/>
    <w:lsdException w:name="List 5" w:qFormat="1"/>
    <w:lsdException w:name="Title" w:locked="1" w:semiHidden="0" w:uiPriority="0" w:unhideWhenUsed="0" w:qFormat="1"/>
    <w:lsdException w:name="Default Paragraph Font" w:uiPriority="1" w:qFormat="1"/>
    <w:lsdException w:name="Body Text" w:uiPriority="0" w:qFormat="1"/>
    <w:lsdException w:name="Body Text Indent" w:uiPriority="0"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Subtitle" w:locked="1" w:semiHidden="0" w:uiPriority="0" w:unhideWhenUsed="0" w:qFormat="1"/>
    <w:lsdException w:name="Salutation" w:uiPriority="0" w:qFormat="1"/>
    <w:lsdException w:name="Date" w:uiPriority="0" w:qFormat="1"/>
    <w:lsdException w:name="Body Text First Indent" w:uiPriority="0" w:qFormat="1"/>
    <w:lsdException w:name="Body Text First Indent 2" w:locked="1" w:qFormat="1"/>
    <w:lsdException w:name="Body Text 2" w:uiPriority="0" w:qFormat="1"/>
    <w:lsdException w:name="Body Text 3" w:uiPriority="0"/>
    <w:lsdException w:name="Body Text Indent 2" w:uiPriority="0" w:qFormat="1"/>
    <w:lsdException w:name="Body Text Indent 3" w:uiPriority="0" w:qFormat="1"/>
    <w:lsdException w:name="Block Text" w:uiPriority="0" w:qFormat="1"/>
    <w:lsdException w:name="Hyperlink" w:qFormat="1"/>
    <w:lsdException w:name="Strong" w:locked="1" w:semiHidden="0" w:uiPriority="0" w:unhideWhenUsed="0" w:qFormat="1"/>
    <w:lsdException w:name="Emphasis" w:locked="1"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Variable"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659A7"/>
    <w:pPr>
      <w:widowControl w:val="0"/>
      <w:jc w:val="both"/>
    </w:pPr>
    <w:rPr>
      <w:kern w:val="2"/>
      <w:sz w:val="21"/>
    </w:rPr>
  </w:style>
  <w:style w:type="paragraph" w:styleId="1">
    <w:name w:val="heading 1"/>
    <w:basedOn w:val="a0"/>
    <w:next w:val="a0"/>
    <w:link w:val="1Char"/>
    <w:qFormat/>
    <w:rsid w:val="006659A7"/>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Char"/>
    <w:qFormat/>
    <w:rsid w:val="006659A7"/>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6659A7"/>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6659A7"/>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6659A7"/>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6659A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6659A7"/>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6659A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6659A7"/>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6659A7"/>
    <w:pPr>
      <w:ind w:leftChars="400" w:left="100" w:hangingChars="200" w:hanging="200"/>
    </w:pPr>
  </w:style>
  <w:style w:type="paragraph" w:styleId="70">
    <w:name w:val="toc 7"/>
    <w:basedOn w:val="a0"/>
    <w:next w:val="a0"/>
    <w:qFormat/>
    <w:rsid w:val="006659A7"/>
    <w:pPr>
      <w:ind w:left="1260"/>
      <w:jc w:val="left"/>
    </w:pPr>
    <w:rPr>
      <w:sz w:val="18"/>
    </w:rPr>
  </w:style>
  <w:style w:type="paragraph" w:styleId="a4">
    <w:name w:val="Normal Indent"/>
    <w:aliases w:val="特点,表正文,正文非缩进,段1,正文不缩进,首行缩进,标题四,四号,正文双线,缩进,ALT+Z,Normal Indent Char,表正文 Char,正文非缩进 Char Char,标题4 Char,正文编号,水上软件,Body Text(ch),二,body text,鋘drad,???änd,正文缩进（首行缩进两字）,正文（首行缩进两字） Char,正文（首行缩进两字） Char Char Char Char Char,正文（首行缩进两字） Char Char Char,图表标"/>
    <w:basedOn w:val="a0"/>
    <w:link w:val="Char"/>
    <w:qFormat/>
    <w:rsid w:val="006659A7"/>
    <w:pPr>
      <w:ind w:firstLine="420"/>
    </w:pPr>
  </w:style>
  <w:style w:type="paragraph" w:styleId="a5">
    <w:name w:val="caption"/>
    <w:basedOn w:val="a0"/>
    <w:next w:val="a0"/>
    <w:qFormat/>
    <w:locked/>
    <w:rsid w:val="006659A7"/>
    <w:rPr>
      <w:rFonts w:ascii="Cambria" w:eastAsia="黑体" w:hAnsi="Cambria"/>
      <w:sz w:val="20"/>
    </w:rPr>
  </w:style>
  <w:style w:type="paragraph" w:styleId="a6">
    <w:name w:val="Document Map"/>
    <w:basedOn w:val="a0"/>
    <w:link w:val="Char0"/>
    <w:qFormat/>
    <w:rsid w:val="006659A7"/>
    <w:pPr>
      <w:shd w:val="clear" w:color="auto" w:fill="000080"/>
    </w:pPr>
  </w:style>
  <w:style w:type="paragraph" w:styleId="a7">
    <w:name w:val="toa heading"/>
    <w:basedOn w:val="a0"/>
    <w:next w:val="a0"/>
    <w:rsid w:val="006659A7"/>
    <w:pPr>
      <w:adjustRightInd w:val="0"/>
      <w:spacing w:line="360" w:lineRule="atLeast"/>
      <w:jc w:val="center"/>
      <w:textAlignment w:val="baseline"/>
    </w:pPr>
    <w:rPr>
      <w:rFonts w:ascii="Arial" w:eastAsia="黑体" w:hAnsi="Arial"/>
      <w:kern w:val="0"/>
      <w:sz w:val="36"/>
    </w:rPr>
  </w:style>
  <w:style w:type="paragraph" w:styleId="a8">
    <w:name w:val="annotation text"/>
    <w:basedOn w:val="a0"/>
    <w:link w:val="Char1"/>
    <w:qFormat/>
    <w:rsid w:val="006659A7"/>
    <w:pPr>
      <w:jc w:val="left"/>
    </w:pPr>
  </w:style>
  <w:style w:type="paragraph" w:styleId="a9">
    <w:name w:val="Salutation"/>
    <w:basedOn w:val="a0"/>
    <w:next w:val="a0"/>
    <w:link w:val="Char10"/>
    <w:qFormat/>
    <w:rsid w:val="006659A7"/>
    <w:pPr>
      <w:widowControl/>
    </w:pPr>
    <w:rPr>
      <w:rFonts w:hAnsi="宋体" w:cs="宋体"/>
      <w:kern w:val="0"/>
      <w:sz w:val="30"/>
    </w:rPr>
  </w:style>
  <w:style w:type="paragraph" w:styleId="31">
    <w:name w:val="Body Text 3"/>
    <w:basedOn w:val="a0"/>
    <w:next w:val="a0"/>
    <w:link w:val="3Char1"/>
    <w:rsid w:val="006659A7"/>
    <w:pPr>
      <w:spacing w:line="500" w:lineRule="exact"/>
    </w:pPr>
    <w:rPr>
      <w:rFonts w:hAnsi="宋体" w:cs="宋体"/>
      <w:color w:val="000000"/>
      <w:kern w:val="0"/>
      <w:sz w:val="24"/>
    </w:rPr>
  </w:style>
  <w:style w:type="paragraph" w:styleId="aa">
    <w:name w:val="Body Text"/>
    <w:basedOn w:val="a0"/>
    <w:link w:val="Char2"/>
    <w:qFormat/>
    <w:rsid w:val="006659A7"/>
    <w:rPr>
      <w:sz w:val="24"/>
    </w:rPr>
  </w:style>
  <w:style w:type="paragraph" w:styleId="ab">
    <w:name w:val="Body Text Indent"/>
    <w:basedOn w:val="a0"/>
    <w:link w:val="Char3"/>
    <w:qFormat/>
    <w:rsid w:val="006659A7"/>
    <w:pPr>
      <w:spacing w:after="156"/>
      <w:ind w:firstLine="480"/>
    </w:pPr>
    <w:rPr>
      <w:sz w:val="24"/>
    </w:rPr>
  </w:style>
  <w:style w:type="paragraph" w:styleId="20">
    <w:name w:val="List 2"/>
    <w:basedOn w:val="a0"/>
    <w:uiPriority w:val="99"/>
    <w:qFormat/>
    <w:rsid w:val="006659A7"/>
    <w:pPr>
      <w:ind w:leftChars="200" w:left="100" w:hangingChars="200" w:hanging="200"/>
    </w:pPr>
  </w:style>
  <w:style w:type="paragraph" w:styleId="ac">
    <w:name w:val="List Continue"/>
    <w:basedOn w:val="a0"/>
    <w:uiPriority w:val="99"/>
    <w:qFormat/>
    <w:rsid w:val="006659A7"/>
    <w:pPr>
      <w:spacing w:after="120"/>
      <w:ind w:leftChars="200" w:left="420"/>
    </w:pPr>
  </w:style>
  <w:style w:type="paragraph" w:styleId="ad">
    <w:name w:val="Block Text"/>
    <w:basedOn w:val="a0"/>
    <w:qFormat/>
    <w:rsid w:val="006659A7"/>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rsid w:val="006659A7"/>
    <w:pPr>
      <w:ind w:leftChars="600" w:left="600"/>
    </w:pPr>
    <w:rPr>
      <w:szCs w:val="24"/>
    </w:rPr>
  </w:style>
  <w:style w:type="paragraph" w:styleId="50">
    <w:name w:val="toc 5"/>
    <w:basedOn w:val="a0"/>
    <w:next w:val="a0"/>
    <w:qFormat/>
    <w:rsid w:val="006659A7"/>
    <w:pPr>
      <w:ind w:left="840"/>
      <w:jc w:val="left"/>
    </w:pPr>
    <w:rPr>
      <w:sz w:val="18"/>
    </w:rPr>
  </w:style>
  <w:style w:type="paragraph" w:styleId="32">
    <w:name w:val="toc 3"/>
    <w:basedOn w:val="a0"/>
    <w:next w:val="a0"/>
    <w:uiPriority w:val="39"/>
    <w:qFormat/>
    <w:rsid w:val="006659A7"/>
    <w:pPr>
      <w:ind w:left="420"/>
      <w:jc w:val="left"/>
    </w:pPr>
    <w:rPr>
      <w:i/>
      <w:sz w:val="20"/>
    </w:rPr>
  </w:style>
  <w:style w:type="paragraph" w:styleId="ae">
    <w:name w:val="Plain Text"/>
    <w:basedOn w:val="a0"/>
    <w:link w:val="Char4"/>
    <w:qFormat/>
    <w:rsid w:val="006659A7"/>
    <w:rPr>
      <w:rFonts w:ascii="宋体" w:hAnsi="Courier New"/>
    </w:rPr>
  </w:style>
  <w:style w:type="paragraph" w:styleId="80">
    <w:name w:val="toc 8"/>
    <w:basedOn w:val="a0"/>
    <w:next w:val="a0"/>
    <w:qFormat/>
    <w:rsid w:val="006659A7"/>
    <w:pPr>
      <w:ind w:left="1470"/>
      <w:jc w:val="left"/>
    </w:pPr>
    <w:rPr>
      <w:sz w:val="18"/>
    </w:rPr>
  </w:style>
  <w:style w:type="paragraph" w:styleId="af">
    <w:name w:val="Date"/>
    <w:basedOn w:val="a0"/>
    <w:next w:val="a0"/>
    <w:link w:val="Char5"/>
    <w:qFormat/>
    <w:rsid w:val="006659A7"/>
    <w:pPr>
      <w:widowControl/>
      <w:ind w:left="100"/>
      <w:jc w:val="left"/>
    </w:pPr>
    <w:rPr>
      <w:rFonts w:ascii="宋体" w:hAnsi="宋体"/>
      <w:kern w:val="0"/>
      <w:sz w:val="28"/>
    </w:rPr>
  </w:style>
  <w:style w:type="paragraph" w:styleId="21">
    <w:name w:val="Body Text Indent 2"/>
    <w:basedOn w:val="a0"/>
    <w:link w:val="2Char0"/>
    <w:qFormat/>
    <w:rsid w:val="006659A7"/>
    <w:pPr>
      <w:ind w:leftChars="684" w:left="1436"/>
    </w:pPr>
    <w:rPr>
      <w:sz w:val="24"/>
    </w:rPr>
  </w:style>
  <w:style w:type="paragraph" w:styleId="51">
    <w:name w:val="List Continue 5"/>
    <w:basedOn w:val="a0"/>
    <w:uiPriority w:val="99"/>
    <w:qFormat/>
    <w:rsid w:val="006659A7"/>
    <w:pPr>
      <w:spacing w:after="120"/>
      <w:ind w:leftChars="1000" w:left="2100"/>
    </w:pPr>
  </w:style>
  <w:style w:type="paragraph" w:styleId="af0">
    <w:name w:val="Balloon Text"/>
    <w:basedOn w:val="a0"/>
    <w:link w:val="Char6"/>
    <w:qFormat/>
    <w:rsid w:val="006659A7"/>
    <w:rPr>
      <w:sz w:val="18"/>
    </w:rPr>
  </w:style>
  <w:style w:type="paragraph" w:styleId="af1">
    <w:name w:val="footer"/>
    <w:basedOn w:val="a0"/>
    <w:link w:val="Char7"/>
    <w:qFormat/>
    <w:rsid w:val="006659A7"/>
    <w:pPr>
      <w:tabs>
        <w:tab w:val="center" w:pos="4153"/>
        <w:tab w:val="right" w:pos="8306"/>
      </w:tabs>
      <w:snapToGrid w:val="0"/>
      <w:jc w:val="left"/>
    </w:pPr>
    <w:rPr>
      <w:sz w:val="18"/>
    </w:rPr>
  </w:style>
  <w:style w:type="paragraph" w:styleId="af2">
    <w:name w:val="header"/>
    <w:basedOn w:val="a0"/>
    <w:link w:val="Char8"/>
    <w:qFormat/>
    <w:rsid w:val="006659A7"/>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6659A7"/>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6659A7"/>
    <w:pPr>
      <w:spacing w:after="120"/>
      <w:ind w:leftChars="800" w:left="1680"/>
    </w:pPr>
  </w:style>
  <w:style w:type="paragraph" w:styleId="42">
    <w:name w:val="toc 4"/>
    <w:basedOn w:val="a0"/>
    <w:next w:val="a0"/>
    <w:qFormat/>
    <w:rsid w:val="006659A7"/>
    <w:pPr>
      <w:tabs>
        <w:tab w:val="left" w:pos="1080"/>
        <w:tab w:val="right" w:leader="dot" w:pos="9125"/>
      </w:tabs>
      <w:adjustRightInd w:val="0"/>
      <w:snapToGrid w:val="0"/>
      <w:spacing w:line="360" w:lineRule="auto"/>
      <w:jc w:val="left"/>
    </w:pPr>
    <w:rPr>
      <w:sz w:val="18"/>
    </w:rPr>
  </w:style>
  <w:style w:type="paragraph" w:styleId="af3">
    <w:name w:val="Subtitle"/>
    <w:basedOn w:val="a0"/>
    <w:next w:val="a0"/>
    <w:link w:val="Char20"/>
    <w:qFormat/>
    <w:locked/>
    <w:rsid w:val="006659A7"/>
    <w:pPr>
      <w:spacing w:before="240" w:after="60" w:line="312" w:lineRule="auto"/>
      <w:jc w:val="center"/>
      <w:outlineLvl w:val="1"/>
    </w:pPr>
    <w:rPr>
      <w:rFonts w:ascii="Cambria" w:hAnsi="Cambria"/>
      <w:b/>
      <w:bCs/>
      <w:kern w:val="28"/>
      <w:sz w:val="32"/>
      <w:szCs w:val="32"/>
    </w:rPr>
  </w:style>
  <w:style w:type="paragraph" w:styleId="af4">
    <w:name w:val="List"/>
    <w:basedOn w:val="a0"/>
    <w:qFormat/>
    <w:rsid w:val="006659A7"/>
    <w:pPr>
      <w:ind w:left="200" w:hangingChars="200" w:hanging="200"/>
    </w:pPr>
  </w:style>
  <w:style w:type="paragraph" w:styleId="af5">
    <w:name w:val="footnote text"/>
    <w:basedOn w:val="a0"/>
    <w:link w:val="Char9"/>
    <w:qFormat/>
    <w:rsid w:val="006659A7"/>
    <w:pPr>
      <w:snapToGrid w:val="0"/>
      <w:jc w:val="left"/>
    </w:pPr>
    <w:rPr>
      <w:sz w:val="18"/>
    </w:rPr>
  </w:style>
  <w:style w:type="paragraph" w:styleId="60">
    <w:name w:val="toc 6"/>
    <w:basedOn w:val="a0"/>
    <w:next w:val="a0"/>
    <w:qFormat/>
    <w:rsid w:val="006659A7"/>
    <w:pPr>
      <w:ind w:left="1050"/>
      <w:jc w:val="left"/>
    </w:pPr>
    <w:rPr>
      <w:sz w:val="18"/>
    </w:rPr>
  </w:style>
  <w:style w:type="paragraph" w:styleId="52">
    <w:name w:val="List 5"/>
    <w:basedOn w:val="a0"/>
    <w:uiPriority w:val="99"/>
    <w:qFormat/>
    <w:rsid w:val="006659A7"/>
    <w:pPr>
      <w:ind w:leftChars="800" w:left="100" w:hangingChars="200" w:hanging="200"/>
    </w:pPr>
  </w:style>
  <w:style w:type="paragraph" w:styleId="33">
    <w:name w:val="Body Text Indent 3"/>
    <w:basedOn w:val="a0"/>
    <w:link w:val="3Char0"/>
    <w:qFormat/>
    <w:rsid w:val="006659A7"/>
    <w:pPr>
      <w:spacing w:after="120"/>
      <w:ind w:leftChars="200" w:left="420"/>
    </w:pPr>
    <w:rPr>
      <w:sz w:val="16"/>
    </w:rPr>
  </w:style>
  <w:style w:type="paragraph" w:styleId="22">
    <w:name w:val="toc 2"/>
    <w:basedOn w:val="a0"/>
    <w:next w:val="a0"/>
    <w:uiPriority w:val="39"/>
    <w:qFormat/>
    <w:rsid w:val="006659A7"/>
    <w:pPr>
      <w:ind w:left="210"/>
      <w:jc w:val="left"/>
    </w:pPr>
    <w:rPr>
      <w:smallCaps/>
      <w:sz w:val="20"/>
    </w:rPr>
  </w:style>
  <w:style w:type="paragraph" w:styleId="90">
    <w:name w:val="toc 9"/>
    <w:basedOn w:val="a0"/>
    <w:next w:val="a0"/>
    <w:qFormat/>
    <w:rsid w:val="006659A7"/>
    <w:pPr>
      <w:ind w:left="1680"/>
      <w:jc w:val="left"/>
    </w:pPr>
    <w:rPr>
      <w:sz w:val="18"/>
    </w:rPr>
  </w:style>
  <w:style w:type="paragraph" w:styleId="23">
    <w:name w:val="Body Text 2"/>
    <w:basedOn w:val="a0"/>
    <w:link w:val="2Char1"/>
    <w:qFormat/>
    <w:rsid w:val="006659A7"/>
    <w:rPr>
      <w:rFonts w:ascii="宋体" w:hAnsi="宋体"/>
      <w:sz w:val="24"/>
    </w:rPr>
  </w:style>
  <w:style w:type="paragraph" w:styleId="43">
    <w:name w:val="List 4"/>
    <w:basedOn w:val="a0"/>
    <w:uiPriority w:val="99"/>
    <w:qFormat/>
    <w:rsid w:val="006659A7"/>
    <w:pPr>
      <w:ind w:leftChars="600" w:left="100" w:hangingChars="200" w:hanging="200"/>
    </w:pPr>
  </w:style>
  <w:style w:type="paragraph" w:styleId="24">
    <w:name w:val="List Continue 2"/>
    <w:basedOn w:val="a0"/>
    <w:uiPriority w:val="99"/>
    <w:qFormat/>
    <w:rsid w:val="006659A7"/>
    <w:pPr>
      <w:spacing w:after="120"/>
      <w:ind w:leftChars="400" w:left="840"/>
    </w:pPr>
  </w:style>
  <w:style w:type="paragraph" w:styleId="HTML">
    <w:name w:val="HTML Preformatted"/>
    <w:basedOn w:val="a0"/>
    <w:link w:val="HTMLChar"/>
    <w:qFormat/>
    <w:rsid w:val="006659A7"/>
    <w:rPr>
      <w:rFonts w:ascii="Courier New" w:hAnsi="Courier New"/>
      <w:sz w:val="20"/>
    </w:rPr>
  </w:style>
  <w:style w:type="paragraph" w:styleId="af6">
    <w:name w:val="Normal (Web)"/>
    <w:basedOn w:val="a0"/>
    <w:qFormat/>
    <w:rsid w:val="006659A7"/>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6659A7"/>
    <w:pPr>
      <w:spacing w:after="120"/>
      <w:ind w:leftChars="600" w:left="1260"/>
    </w:pPr>
  </w:style>
  <w:style w:type="paragraph" w:styleId="a">
    <w:name w:val="Title"/>
    <w:basedOn w:val="a0"/>
    <w:link w:val="Chara"/>
    <w:qFormat/>
    <w:locked/>
    <w:rsid w:val="006659A7"/>
    <w:pPr>
      <w:numPr>
        <w:numId w:val="1"/>
      </w:numPr>
      <w:spacing w:afterLines="200"/>
      <w:ind w:left="1440"/>
      <w:jc w:val="center"/>
    </w:pPr>
    <w:rPr>
      <w:b/>
      <w:bCs/>
      <w:spacing w:val="60"/>
      <w:sz w:val="32"/>
      <w:szCs w:val="24"/>
    </w:rPr>
  </w:style>
  <w:style w:type="paragraph" w:styleId="af7">
    <w:name w:val="annotation subject"/>
    <w:basedOn w:val="a8"/>
    <w:next w:val="a8"/>
    <w:link w:val="Charb"/>
    <w:qFormat/>
    <w:rsid w:val="006659A7"/>
    <w:rPr>
      <w:b/>
    </w:rPr>
  </w:style>
  <w:style w:type="paragraph" w:styleId="af8">
    <w:name w:val="Body Text First Indent"/>
    <w:basedOn w:val="a0"/>
    <w:link w:val="Charc"/>
    <w:qFormat/>
    <w:rsid w:val="006659A7"/>
    <w:pPr>
      <w:spacing w:line="360" w:lineRule="auto"/>
      <w:ind w:firstLine="482"/>
    </w:pPr>
    <w:rPr>
      <w:b/>
      <w:sz w:val="24"/>
    </w:rPr>
  </w:style>
  <w:style w:type="paragraph" w:styleId="25">
    <w:name w:val="Body Text First Indent 2"/>
    <w:basedOn w:val="ab"/>
    <w:link w:val="2Char2"/>
    <w:uiPriority w:val="99"/>
    <w:qFormat/>
    <w:locked/>
    <w:rsid w:val="006659A7"/>
    <w:pPr>
      <w:spacing w:after="120"/>
      <w:ind w:leftChars="200" w:left="420" w:firstLineChars="200" w:firstLine="420"/>
    </w:pPr>
    <w:rPr>
      <w:sz w:val="21"/>
    </w:rPr>
  </w:style>
  <w:style w:type="table" w:styleId="af9">
    <w:name w:val="Table Grid"/>
    <w:basedOn w:val="a2"/>
    <w:qFormat/>
    <w:rsid w:val="00665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6659A7"/>
    <w:rPr>
      <w:b/>
      <w:bCs/>
    </w:rPr>
  </w:style>
  <w:style w:type="character" w:styleId="afb">
    <w:name w:val="page number"/>
    <w:basedOn w:val="a1"/>
    <w:qFormat/>
    <w:rsid w:val="006659A7"/>
    <w:rPr>
      <w:rFonts w:cs="Times New Roman"/>
    </w:rPr>
  </w:style>
  <w:style w:type="character" w:styleId="afc">
    <w:name w:val="Emphasis"/>
    <w:basedOn w:val="a1"/>
    <w:qFormat/>
    <w:locked/>
    <w:rsid w:val="006659A7"/>
    <w:rPr>
      <w:rFonts w:cs="Times New Roman"/>
    </w:rPr>
  </w:style>
  <w:style w:type="character" w:styleId="HTML0">
    <w:name w:val="HTML Definition"/>
    <w:basedOn w:val="a1"/>
    <w:uiPriority w:val="99"/>
    <w:qFormat/>
    <w:rsid w:val="006659A7"/>
    <w:rPr>
      <w:rFonts w:cs="Times New Roman"/>
    </w:rPr>
  </w:style>
  <w:style w:type="character" w:styleId="HTML1">
    <w:name w:val="HTML Variable"/>
    <w:basedOn w:val="a1"/>
    <w:uiPriority w:val="99"/>
    <w:qFormat/>
    <w:rsid w:val="006659A7"/>
    <w:rPr>
      <w:rFonts w:cs="Times New Roman"/>
    </w:rPr>
  </w:style>
  <w:style w:type="character" w:styleId="afd">
    <w:name w:val="Hyperlink"/>
    <w:basedOn w:val="a1"/>
    <w:uiPriority w:val="99"/>
    <w:qFormat/>
    <w:rsid w:val="006659A7"/>
    <w:rPr>
      <w:rFonts w:cs="Times New Roman"/>
      <w:color w:val="0000FF"/>
      <w:u w:val="single"/>
    </w:rPr>
  </w:style>
  <w:style w:type="character" w:styleId="HTML2">
    <w:name w:val="HTML Code"/>
    <w:basedOn w:val="a1"/>
    <w:uiPriority w:val="99"/>
    <w:qFormat/>
    <w:rsid w:val="006659A7"/>
    <w:rPr>
      <w:rFonts w:ascii="Courier New" w:hAnsi="Courier New" w:cs="Courier New"/>
      <w:sz w:val="20"/>
    </w:rPr>
  </w:style>
  <w:style w:type="character" w:styleId="afe">
    <w:name w:val="annotation reference"/>
    <w:basedOn w:val="a1"/>
    <w:qFormat/>
    <w:rsid w:val="006659A7"/>
    <w:rPr>
      <w:rFonts w:cs="Times New Roman"/>
      <w:sz w:val="21"/>
    </w:rPr>
  </w:style>
  <w:style w:type="character" w:styleId="HTML3">
    <w:name w:val="HTML Cite"/>
    <w:basedOn w:val="a1"/>
    <w:uiPriority w:val="99"/>
    <w:qFormat/>
    <w:rsid w:val="006659A7"/>
    <w:rPr>
      <w:rFonts w:cs="Times New Roman"/>
    </w:rPr>
  </w:style>
  <w:style w:type="character" w:styleId="aff">
    <w:name w:val="footnote reference"/>
    <w:basedOn w:val="a1"/>
    <w:uiPriority w:val="99"/>
    <w:semiHidden/>
    <w:qFormat/>
    <w:rsid w:val="006659A7"/>
    <w:rPr>
      <w:rFonts w:cs="Times New Roman"/>
      <w:vertAlign w:val="superscript"/>
    </w:rPr>
  </w:style>
  <w:style w:type="character" w:styleId="HTML4">
    <w:name w:val="HTML Keyboard"/>
    <w:basedOn w:val="a1"/>
    <w:uiPriority w:val="99"/>
    <w:qFormat/>
    <w:rsid w:val="006659A7"/>
    <w:rPr>
      <w:rFonts w:ascii="Courier New" w:hAnsi="Courier New" w:cs="Courier New"/>
      <w:sz w:val="20"/>
    </w:rPr>
  </w:style>
  <w:style w:type="character" w:styleId="HTML5">
    <w:name w:val="HTML Sample"/>
    <w:basedOn w:val="a1"/>
    <w:uiPriority w:val="99"/>
    <w:qFormat/>
    <w:rsid w:val="006659A7"/>
    <w:rPr>
      <w:rFonts w:ascii="Courier New" w:hAnsi="Courier New" w:cs="Courier New"/>
    </w:rPr>
  </w:style>
  <w:style w:type="character" w:customStyle="1" w:styleId="1Char">
    <w:name w:val="标题 1 Char"/>
    <w:basedOn w:val="a1"/>
    <w:link w:val="1"/>
    <w:qFormat/>
    <w:locked/>
    <w:rsid w:val="006659A7"/>
    <w:rPr>
      <w:rFonts w:cs="Times New Roman"/>
      <w:b/>
      <w:kern w:val="44"/>
      <w:sz w:val="44"/>
    </w:rPr>
  </w:style>
  <w:style w:type="character" w:customStyle="1" w:styleId="2Char">
    <w:name w:val="标题 2 Char"/>
    <w:basedOn w:val="a1"/>
    <w:link w:val="2"/>
    <w:qFormat/>
    <w:locked/>
    <w:rsid w:val="006659A7"/>
    <w:rPr>
      <w:rFonts w:ascii="Arial" w:eastAsia="黑体" w:hAnsi="Arial" w:cs="Times New Roman"/>
      <w:b/>
      <w:sz w:val="32"/>
    </w:rPr>
  </w:style>
  <w:style w:type="character" w:customStyle="1" w:styleId="3Char">
    <w:name w:val="标题 3 Char"/>
    <w:basedOn w:val="a1"/>
    <w:link w:val="3"/>
    <w:qFormat/>
    <w:locked/>
    <w:rsid w:val="006659A7"/>
    <w:rPr>
      <w:rFonts w:cs="Times New Roman"/>
      <w:b/>
      <w:bCs/>
      <w:sz w:val="32"/>
      <w:szCs w:val="32"/>
    </w:rPr>
  </w:style>
  <w:style w:type="character" w:customStyle="1" w:styleId="4Char">
    <w:name w:val="标题 4 Char"/>
    <w:basedOn w:val="a1"/>
    <w:link w:val="4"/>
    <w:qFormat/>
    <w:locked/>
    <w:rsid w:val="006659A7"/>
    <w:rPr>
      <w:rFonts w:ascii="Arial" w:eastAsia="黑体" w:hAnsi="Arial" w:cs="Times New Roman"/>
      <w:b/>
      <w:kern w:val="2"/>
      <w:sz w:val="28"/>
      <w:lang w:val="en-US" w:eastAsia="zh-CN"/>
    </w:rPr>
  </w:style>
  <w:style w:type="character" w:customStyle="1" w:styleId="5Char">
    <w:name w:val="标题 5 Char"/>
    <w:basedOn w:val="a1"/>
    <w:link w:val="5"/>
    <w:qFormat/>
    <w:locked/>
    <w:rsid w:val="006659A7"/>
    <w:rPr>
      <w:rFonts w:cs="Times New Roman"/>
      <w:b/>
      <w:bCs/>
      <w:sz w:val="28"/>
      <w:szCs w:val="28"/>
    </w:rPr>
  </w:style>
  <w:style w:type="character" w:customStyle="1" w:styleId="6Char">
    <w:name w:val="标题 6 Char"/>
    <w:basedOn w:val="a1"/>
    <w:link w:val="6"/>
    <w:qFormat/>
    <w:locked/>
    <w:rsid w:val="006659A7"/>
    <w:rPr>
      <w:rFonts w:ascii="Cambria" w:eastAsia="宋体" w:hAnsi="Cambria" w:cs="Times New Roman"/>
      <w:b/>
      <w:bCs/>
      <w:sz w:val="24"/>
      <w:szCs w:val="24"/>
    </w:rPr>
  </w:style>
  <w:style w:type="character" w:customStyle="1" w:styleId="7Char">
    <w:name w:val="标题 7 Char"/>
    <w:basedOn w:val="a1"/>
    <w:link w:val="7"/>
    <w:qFormat/>
    <w:locked/>
    <w:rsid w:val="006659A7"/>
    <w:rPr>
      <w:rFonts w:cs="Times New Roman"/>
      <w:b/>
      <w:bCs/>
      <w:sz w:val="24"/>
      <w:szCs w:val="24"/>
    </w:rPr>
  </w:style>
  <w:style w:type="character" w:customStyle="1" w:styleId="8Char">
    <w:name w:val="标题 8 Char"/>
    <w:basedOn w:val="a1"/>
    <w:link w:val="8"/>
    <w:qFormat/>
    <w:locked/>
    <w:rsid w:val="006659A7"/>
    <w:rPr>
      <w:rFonts w:ascii="Cambria" w:eastAsia="宋体" w:hAnsi="Cambria" w:cs="Times New Roman"/>
      <w:sz w:val="24"/>
      <w:szCs w:val="24"/>
    </w:rPr>
  </w:style>
  <w:style w:type="character" w:customStyle="1" w:styleId="9Char">
    <w:name w:val="标题 9 Char"/>
    <w:basedOn w:val="a1"/>
    <w:link w:val="9"/>
    <w:qFormat/>
    <w:locked/>
    <w:rsid w:val="006659A7"/>
    <w:rPr>
      <w:rFonts w:ascii="Cambria" w:eastAsia="宋体" w:hAnsi="Cambria" w:cs="Times New Roman"/>
      <w:sz w:val="21"/>
      <w:szCs w:val="21"/>
    </w:rPr>
  </w:style>
  <w:style w:type="character" w:customStyle="1" w:styleId="Char">
    <w:name w:val="正文缩进 Char"/>
    <w:aliases w:val="特点 Char1,表正文 Char2,正文非缩进 Char1,段1 Char,正文不缩进 Char1,首行缩进 Char1,标题四 Char,四号 Char,正文双线 Char,缩进 Char,ALT+Z Char1,Normal Indent Char Char1,表正文 Char Char1,正文非缩进 Char Char Char1,标题4 Char Char1,正文编号 Char1,水上软件 Char1,Body Text(ch) Char1,二 Char,图表标 Char"/>
    <w:link w:val="a4"/>
    <w:qFormat/>
    <w:locked/>
    <w:rsid w:val="006659A7"/>
    <w:rPr>
      <w:kern w:val="2"/>
      <w:sz w:val="21"/>
    </w:rPr>
  </w:style>
  <w:style w:type="character" w:customStyle="1" w:styleId="Char0">
    <w:name w:val="文档结构图 Char"/>
    <w:basedOn w:val="a1"/>
    <w:link w:val="a6"/>
    <w:qFormat/>
    <w:locked/>
    <w:rsid w:val="006659A7"/>
    <w:rPr>
      <w:rFonts w:cs="Times New Roman"/>
      <w:sz w:val="2"/>
    </w:rPr>
  </w:style>
  <w:style w:type="character" w:customStyle="1" w:styleId="Char1">
    <w:name w:val="批注文字 Char"/>
    <w:basedOn w:val="a1"/>
    <w:link w:val="a8"/>
    <w:qFormat/>
    <w:locked/>
    <w:rsid w:val="006659A7"/>
    <w:rPr>
      <w:rFonts w:cs="Times New Roman"/>
      <w:kern w:val="2"/>
      <w:sz w:val="21"/>
    </w:rPr>
  </w:style>
  <w:style w:type="character" w:customStyle="1" w:styleId="Char2">
    <w:name w:val="正文文本 Char"/>
    <w:basedOn w:val="a1"/>
    <w:link w:val="aa"/>
    <w:qFormat/>
    <w:locked/>
    <w:rsid w:val="006659A7"/>
    <w:rPr>
      <w:rFonts w:cs="Times New Roman"/>
      <w:sz w:val="20"/>
      <w:szCs w:val="20"/>
    </w:rPr>
  </w:style>
  <w:style w:type="character" w:customStyle="1" w:styleId="Char3">
    <w:name w:val="正文文本缩进 Char"/>
    <w:basedOn w:val="a1"/>
    <w:link w:val="ab"/>
    <w:qFormat/>
    <w:locked/>
    <w:rsid w:val="006659A7"/>
    <w:rPr>
      <w:rFonts w:cs="Times New Roman"/>
      <w:kern w:val="2"/>
      <w:sz w:val="24"/>
    </w:rPr>
  </w:style>
  <w:style w:type="character" w:customStyle="1" w:styleId="Char4">
    <w:name w:val="纯文本 Char"/>
    <w:basedOn w:val="a1"/>
    <w:link w:val="ae"/>
    <w:qFormat/>
    <w:locked/>
    <w:rsid w:val="006659A7"/>
    <w:rPr>
      <w:rFonts w:ascii="宋体" w:hAnsi="Courier New" w:cs="Courier New"/>
      <w:sz w:val="21"/>
      <w:szCs w:val="21"/>
    </w:rPr>
  </w:style>
  <w:style w:type="character" w:customStyle="1" w:styleId="Char5">
    <w:name w:val="日期 Char"/>
    <w:basedOn w:val="a1"/>
    <w:link w:val="af"/>
    <w:qFormat/>
    <w:locked/>
    <w:rsid w:val="006659A7"/>
    <w:rPr>
      <w:rFonts w:cs="Times New Roman"/>
      <w:sz w:val="20"/>
      <w:szCs w:val="20"/>
    </w:rPr>
  </w:style>
  <w:style w:type="character" w:customStyle="1" w:styleId="2Char0">
    <w:name w:val="正文文本缩进 2 Char"/>
    <w:basedOn w:val="a1"/>
    <w:link w:val="21"/>
    <w:qFormat/>
    <w:locked/>
    <w:rsid w:val="006659A7"/>
    <w:rPr>
      <w:rFonts w:cs="Times New Roman"/>
      <w:sz w:val="20"/>
      <w:szCs w:val="20"/>
    </w:rPr>
  </w:style>
  <w:style w:type="character" w:customStyle="1" w:styleId="Char6">
    <w:name w:val="批注框文本 Char"/>
    <w:basedOn w:val="a1"/>
    <w:link w:val="af0"/>
    <w:qFormat/>
    <w:locked/>
    <w:rsid w:val="006659A7"/>
    <w:rPr>
      <w:rFonts w:eastAsia="宋体" w:cs="Times New Roman"/>
      <w:kern w:val="2"/>
      <w:sz w:val="18"/>
      <w:lang w:val="en-US" w:eastAsia="zh-CN"/>
    </w:rPr>
  </w:style>
  <w:style w:type="character" w:customStyle="1" w:styleId="Char7">
    <w:name w:val="页脚 Char"/>
    <w:basedOn w:val="a1"/>
    <w:link w:val="af1"/>
    <w:qFormat/>
    <w:locked/>
    <w:rsid w:val="006659A7"/>
    <w:rPr>
      <w:rFonts w:cs="Times New Roman"/>
      <w:kern w:val="2"/>
      <w:sz w:val="18"/>
    </w:rPr>
  </w:style>
  <w:style w:type="character" w:customStyle="1" w:styleId="Char8">
    <w:name w:val="页眉 Char"/>
    <w:basedOn w:val="a1"/>
    <w:link w:val="af2"/>
    <w:qFormat/>
    <w:locked/>
    <w:rsid w:val="006659A7"/>
    <w:rPr>
      <w:rFonts w:cs="Times New Roman"/>
      <w:sz w:val="18"/>
      <w:szCs w:val="18"/>
    </w:rPr>
  </w:style>
  <w:style w:type="character" w:customStyle="1" w:styleId="Char9">
    <w:name w:val="脚注文本 Char"/>
    <w:basedOn w:val="a1"/>
    <w:link w:val="af5"/>
    <w:qFormat/>
    <w:locked/>
    <w:rsid w:val="006659A7"/>
    <w:rPr>
      <w:rFonts w:cs="Times New Roman"/>
      <w:sz w:val="18"/>
      <w:szCs w:val="18"/>
    </w:rPr>
  </w:style>
  <w:style w:type="character" w:customStyle="1" w:styleId="3Char0">
    <w:name w:val="正文文本缩进 3 Char"/>
    <w:basedOn w:val="a1"/>
    <w:link w:val="33"/>
    <w:qFormat/>
    <w:locked/>
    <w:rsid w:val="006659A7"/>
    <w:rPr>
      <w:rFonts w:cs="Times New Roman"/>
      <w:sz w:val="16"/>
      <w:szCs w:val="16"/>
    </w:rPr>
  </w:style>
  <w:style w:type="character" w:customStyle="1" w:styleId="2Char1">
    <w:name w:val="正文文本 2 Char"/>
    <w:basedOn w:val="a1"/>
    <w:link w:val="23"/>
    <w:qFormat/>
    <w:locked/>
    <w:rsid w:val="006659A7"/>
    <w:rPr>
      <w:rFonts w:cs="Times New Roman"/>
      <w:sz w:val="20"/>
      <w:szCs w:val="20"/>
    </w:rPr>
  </w:style>
  <w:style w:type="character" w:customStyle="1" w:styleId="HTMLChar">
    <w:name w:val="HTML 预设格式 Char"/>
    <w:basedOn w:val="a1"/>
    <w:link w:val="HTML"/>
    <w:qFormat/>
    <w:locked/>
    <w:rsid w:val="006659A7"/>
    <w:rPr>
      <w:rFonts w:ascii="Courier New" w:hAnsi="Courier New" w:cs="Times New Roman"/>
      <w:kern w:val="2"/>
    </w:rPr>
  </w:style>
  <w:style w:type="character" w:customStyle="1" w:styleId="Charb">
    <w:name w:val="批注主题 Char"/>
    <w:basedOn w:val="Char1"/>
    <w:link w:val="af7"/>
    <w:qFormat/>
    <w:locked/>
    <w:rsid w:val="006659A7"/>
    <w:rPr>
      <w:rFonts w:cs="Times New Roman"/>
      <w:b/>
      <w:bCs/>
      <w:kern w:val="2"/>
      <w:sz w:val="20"/>
      <w:szCs w:val="20"/>
    </w:rPr>
  </w:style>
  <w:style w:type="character" w:customStyle="1" w:styleId="Charc">
    <w:name w:val="正文首行缩进 Char"/>
    <w:basedOn w:val="Char2"/>
    <w:link w:val="af8"/>
    <w:qFormat/>
    <w:locked/>
    <w:rsid w:val="006659A7"/>
    <w:rPr>
      <w:rFonts w:cs="Times New Roman"/>
      <w:sz w:val="20"/>
      <w:szCs w:val="20"/>
    </w:rPr>
  </w:style>
  <w:style w:type="character" w:customStyle="1" w:styleId="2Char2">
    <w:name w:val="正文首行缩进 2 Char"/>
    <w:basedOn w:val="Char3"/>
    <w:link w:val="25"/>
    <w:uiPriority w:val="99"/>
    <w:qFormat/>
    <w:locked/>
    <w:rsid w:val="006659A7"/>
    <w:rPr>
      <w:rFonts w:cs="Times New Roman"/>
      <w:kern w:val="2"/>
      <w:sz w:val="21"/>
    </w:rPr>
  </w:style>
  <w:style w:type="character" w:customStyle="1" w:styleId="1CharChar">
    <w:name w:val="标题 1 Char Char"/>
    <w:uiPriority w:val="99"/>
    <w:qFormat/>
    <w:rsid w:val="006659A7"/>
    <w:rPr>
      <w:rFonts w:ascii="宋体" w:eastAsia="宋体" w:hAnsi="宋体"/>
      <w:b/>
      <w:spacing w:val="-2"/>
      <w:sz w:val="24"/>
      <w:lang w:val="en-US" w:eastAsia="zh-CN"/>
    </w:rPr>
  </w:style>
  <w:style w:type="character" w:customStyle="1" w:styleId="style1">
    <w:name w:val="style1"/>
    <w:uiPriority w:val="99"/>
    <w:qFormat/>
    <w:rsid w:val="006659A7"/>
  </w:style>
  <w:style w:type="character" w:customStyle="1" w:styleId="StyleHeading3Char">
    <w:name w:val="Style Heading 3 + Char"/>
    <w:link w:val="StyleHeading3"/>
    <w:uiPriority w:val="99"/>
    <w:qFormat/>
    <w:locked/>
    <w:rsid w:val="006659A7"/>
    <w:rPr>
      <w:rFonts w:eastAsia="宋体"/>
      <w:b/>
      <w:kern w:val="2"/>
      <w:sz w:val="28"/>
      <w:lang w:val="en-US" w:eastAsia="zh-CN"/>
    </w:rPr>
  </w:style>
  <w:style w:type="paragraph" w:customStyle="1" w:styleId="StyleHeading3">
    <w:name w:val="Style Heading 3 +"/>
    <w:basedOn w:val="3"/>
    <w:link w:val="StyleHeading3Char"/>
    <w:uiPriority w:val="99"/>
    <w:qFormat/>
    <w:rsid w:val="006659A7"/>
    <w:pPr>
      <w:adjustRightInd/>
      <w:spacing w:before="120" w:after="120" w:line="120" w:lineRule="atLeast"/>
      <w:textAlignment w:val="auto"/>
    </w:pPr>
    <w:rPr>
      <w:kern w:val="2"/>
      <w:sz w:val="28"/>
    </w:rPr>
  </w:style>
  <w:style w:type="paragraph" w:customStyle="1" w:styleId="61">
    <w:name w:val="6"/>
    <w:basedOn w:val="a0"/>
    <w:uiPriority w:val="99"/>
    <w:qFormat/>
    <w:rsid w:val="006659A7"/>
    <w:pPr>
      <w:widowControl/>
      <w:spacing w:after="160" w:line="240" w:lineRule="exact"/>
      <w:jc w:val="left"/>
    </w:pPr>
    <w:rPr>
      <w:rFonts w:ascii="Verdana" w:eastAsia="仿宋_GB2312" w:hAnsi="Verdana"/>
      <w:kern w:val="0"/>
      <w:sz w:val="24"/>
      <w:lang w:eastAsia="en-US"/>
    </w:rPr>
  </w:style>
  <w:style w:type="paragraph" w:customStyle="1" w:styleId="aff0">
    <w:name w:val="文档正文"/>
    <w:basedOn w:val="a0"/>
    <w:qFormat/>
    <w:rsid w:val="006659A7"/>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6659A7"/>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6659A7"/>
  </w:style>
  <w:style w:type="paragraph" w:customStyle="1" w:styleId="p0">
    <w:name w:val="p0"/>
    <w:basedOn w:val="a0"/>
    <w:qFormat/>
    <w:rsid w:val="006659A7"/>
    <w:pPr>
      <w:widowControl/>
    </w:pPr>
    <w:rPr>
      <w:kern w:val="0"/>
      <w:szCs w:val="21"/>
    </w:rPr>
  </w:style>
  <w:style w:type="paragraph" w:customStyle="1" w:styleId="CharCharCharChar">
    <w:name w:val="Char Char Char Char"/>
    <w:basedOn w:val="a0"/>
    <w:qFormat/>
    <w:rsid w:val="006659A7"/>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6659A7"/>
  </w:style>
  <w:style w:type="paragraph" w:customStyle="1" w:styleId="11">
    <w:name w:val="1"/>
    <w:basedOn w:val="a0"/>
    <w:next w:val="ae"/>
    <w:qFormat/>
    <w:rsid w:val="006659A7"/>
    <w:rPr>
      <w:rFonts w:ascii="宋体" w:hAnsi="Courier New"/>
    </w:rPr>
  </w:style>
  <w:style w:type="paragraph" w:customStyle="1" w:styleId="26">
    <w:name w:val="纯文本2"/>
    <w:basedOn w:val="a0"/>
    <w:uiPriority w:val="99"/>
    <w:qFormat/>
    <w:rsid w:val="006659A7"/>
    <w:rPr>
      <w:rFonts w:ascii="宋体" w:hAnsi="Courier New"/>
      <w:sz w:val="28"/>
      <w:szCs w:val="24"/>
    </w:rPr>
  </w:style>
  <w:style w:type="paragraph" w:customStyle="1" w:styleId="aff1">
    <w:name w:val="简单回函地址"/>
    <w:basedOn w:val="a0"/>
    <w:uiPriority w:val="99"/>
    <w:qFormat/>
    <w:rsid w:val="006659A7"/>
  </w:style>
  <w:style w:type="paragraph" w:customStyle="1" w:styleId="aff2">
    <w:name w:val="图文"/>
    <w:basedOn w:val="a0"/>
    <w:uiPriority w:val="99"/>
    <w:qFormat/>
    <w:rsid w:val="006659A7"/>
    <w:pPr>
      <w:adjustRightInd w:val="0"/>
      <w:snapToGrid w:val="0"/>
      <w:spacing w:after="50" w:line="360" w:lineRule="auto"/>
    </w:pPr>
    <w:rPr>
      <w:sz w:val="24"/>
    </w:rPr>
  </w:style>
  <w:style w:type="paragraph" w:customStyle="1" w:styleId="Char21">
    <w:name w:val="Char2"/>
    <w:basedOn w:val="a0"/>
    <w:uiPriority w:val="99"/>
    <w:qFormat/>
    <w:rsid w:val="006659A7"/>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6659A7"/>
    <w:pPr>
      <w:ind w:firstLineChars="200" w:firstLine="420"/>
    </w:pPr>
  </w:style>
  <w:style w:type="paragraph" w:customStyle="1" w:styleId="215">
    <w:name w:val="样式 标题 2 + 黑色 行距: 1.5 倍行距"/>
    <w:basedOn w:val="2"/>
    <w:uiPriority w:val="99"/>
    <w:qFormat/>
    <w:rsid w:val="006659A7"/>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6659A7"/>
    <w:pPr>
      <w:ind w:firstLineChars="200" w:firstLine="420"/>
    </w:pPr>
    <w:rPr>
      <w:rFonts w:ascii="Calibri" w:hAnsi="Calibri"/>
      <w:sz w:val="24"/>
      <w:szCs w:val="24"/>
    </w:rPr>
  </w:style>
  <w:style w:type="paragraph" w:customStyle="1" w:styleId="13">
    <w:name w:val="修订1"/>
    <w:uiPriority w:val="99"/>
    <w:semiHidden/>
    <w:qFormat/>
    <w:rsid w:val="006659A7"/>
    <w:rPr>
      <w:kern w:val="2"/>
      <w:sz w:val="21"/>
    </w:rPr>
  </w:style>
  <w:style w:type="paragraph" w:customStyle="1" w:styleId="14">
    <w:name w:val="正文1"/>
    <w:basedOn w:val="a0"/>
    <w:qFormat/>
    <w:rsid w:val="006659A7"/>
    <w:pPr>
      <w:spacing w:line="360" w:lineRule="auto"/>
      <w:ind w:firstLine="361"/>
    </w:pPr>
    <w:rPr>
      <w:rFonts w:ascii="宋体" w:hAnsi="宋体"/>
      <w:szCs w:val="24"/>
    </w:rPr>
  </w:style>
  <w:style w:type="table" w:customStyle="1" w:styleId="15">
    <w:name w:val="网格型1"/>
    <w:basedOn w:val="a2"/>
    <w:uiPriority w:val="59"/>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6659A7"/>
  </w:style>
  <w:style w:type="paragraph" w:customStyle="1" w:styleId="16">
    <w:name w:val="页脚1"/>
    <w:basedOn w:val="a0"/>
    <w:link w:val="UserStyle11"/>
    <w:qFormat/>
    <w:rsid w:val="006659A7"/>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6659A7"/>
    <w:rPr>
      <w:sz w:val="18"/>
      <w:szCs w:val="18"/>
    </w:rPr>
  </w:style>
  <w:style w:type="paragraph" w:customStyle="1" w:styleId="17">
    <w:name w:val="页眉1"/>
    <w:basedOn w:val="a0"/>
    <w:link w:val="UserStyle12"/>
    <w:qFormat/>
    <w:rsid w:val="006659A7"/>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6659A7"/>
    <w:rPr>
      <w:sz w:val="18"/>
      <w:szCs w:val="18"/>
    </w:rPr>
  </w:style>
  <w:style w:type="paragraph" w:styleId="aff3">
    <w:name w:val="List Paragraph"/>
    <w:basedOn w:val="a0"/>
    <w:qFormat/>
    <w:rsid w:val="006659A7"/>
    <w:pPr>
      <w:ind w:firstLineChars="200" w:firstLine="420"/>
    </w:pPr>
    <w:rPr>
      <w:rFonts w:ascii="Calibri" w:hAnsi="Calibri"/>
      <w:sz w:val="24"/>
      <w:szCs w:val="24"/>
    </w:rPr>
  </w:style>
  <w:style w:type="table" w:customStyle="1" w:styleId="28">
    <w:name w:val="网格型2"/>
    <w:basedOn w:val="a2"/>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6659A7"/>
    <w:pPr>
      <w:jc w:val="left"/>
    </w:pPr>
    <w:rPr>
      <w:rFonts w:ascii="宋体" w:hAnsi="宋体" w:cs="宋体"/>
      <w:kern w:val="0"/>
      <w:sz w:val="22"/>
      <w:lang w:eastAsia="en-US"/>
    </w:rPr>
  </w:style>
  <w:style w:type="paragraph" w:customStyle="1" w:styleId="Normal02">
    <w:name w:val="Normal_0_2"/>
    <w:qFormat/>
    <w:rsid w:val="006659A7"/>
    <w:rPr>
      <w:rFonts w:eastAsia="Times New Roman"/>
      <w:sz w:val="24"/>
      <w:szCs w:val="24"/>
    </w:rPr>
  </w:style>
  <w:style w:type="paragraph" w:customStyle="1" w:styleId="Normal01">
    <w:name w:val="Normal_0_1"/>
    <w:qFormat/>
    <w:rsid w:val="006659A7"/>
    <w:rPr>
      <w:rFonts w:eastAsia="Times New Roman"/>
      <w:sz w:val="24"/>
      <w:szCs w:val="24"/>
    </w:rPr>
  </w:style>
  <w:style w:type="table" w:customStyle="1" w:styleId="44">
    <w:name w:val="网格型4"/>
    <w:basedOn w:val="a2"/>
    <w:qFormat/>
    <w:rsid w:val="006659A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6659A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rsid w:val="006659A7"/>
  </w:style>
  <w:style w:type="character" w:customStyle="1" w:styleId="18">
    <w:name w:val="访问过的超链接1"/>
    <w:uiPriority w:val="99"/>
    <w:rsid w:val="006659A7"/>
    <w:rPr>
      <w:color w:val="800080"/>
      <w:u w:val="single"/>
    </w:rPr>
  </w:style>
  <w:style w:type="character" w:customStyle="1" w:styleId="style51">
    <w:name w:val="style51"/>
    <w:rsid w:val="006659A7"/>
    <w:rPr>
      <w:b/>
      <w:bCs/>
      <w:color w:val="000066"/>
      <w:sz w:val="36"/>
      <w:szCs w:val="36"/>
    </w:rPr>
  </w:style>
  <w:style w:type="character" w:customStyle="1" w:styleId="main">
    <w:name w:val="main"/>
    <w:basedOn w:val="a1"/>
    <w:rsid w:val="006659A7"/>
  </w:style>
  <w:style w:type="character" w:customStyle="1" w:styleId="Chara">
    <w:name w:val="标题 Char"/>
    <w:basedOn w:val="a1"/>
    <w:link w:val="a"/>
    <w:rsid w:val="006659A7"/>
    <w:rPr>
      <w:b/>
      <w:bCs/>
      <w:spacing w:val="60"/>
      <w:kern w:val="2"/>
      <w:sz w:val="32"/>
      <w:szCs w:val="24"/>
    </w:rPr>
  </w:style>
  <w:style w:type="paragraph" w:customStyle="1" w:styleId="Chard">
    <w:name w:val="Char"/>
    <w:basedOn w:val="a0"/>
    <w:rsid w:val="006659A7"/>
    <w:rPr>
      <w:szCs w:val="24"/>
    </w:rPr>
  </w:style>
  <w:style w:type="paragraph" w:customStyle="1" w:styleId="29">
    <w:name w:val="2"/>
    <w:basedOn w:val="a0"/>
    <w:next w:val="33"/>
    <w:rsid w:val="006659A7"/>
    <w:pPr>
      <w:spacing w:line="480" w:lineRule="auto"/>
      <w:ind w:firstLineChars="127" w:firstLine="356"/>
    </w:pPr>
    <w:rPr>
      <w:sz w:val="28"/>
      <w:szCs w:val="24"/>
    </w:rPr>
  </w:style>
  <w:style w:type="paragraph" w:customStyle="1" w:styleId="flType">
    <w:name w:val="flType"/>
    <w:basedOn w:val="a0"/>
    <w:rsid w:val="006659A7"/>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rsid w:val="006659A7"/>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6659A7"/>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6140D8"/>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rsid w:val="006659A7"/>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rsid w:val="006659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rsid w:val="006659A7"/>
    <w:pPr>
      <w:widowControl/>
      <w:spacing w:line="400" w:lineRule="exact"/>
      <w:jc w:val="center"/>
    </w:pPr>
    <w:rPr>
      <w:rFonts w:ascii="Verdana" w:hAnsi="Verdana"/>
      <w:kern w:val="0"/>
      <w:lang w:eastAsia="en-US"/>
    </w:rPr>
  </w:style>
  <w:style w:type="character" w:customStyle="1" w:styleId="Char11">
    <w:name w:val="纯文本 Char1"/>
    <w:basedOn w:val="a1"/>
    <w:rsid w:val="006659A7"/>
    <w:rPr>
      <w:rFonts w:ascii="宋体" w:hAnsi="Courier New" w:cs="Courier New"/>
      <w:kern w:val="2"/>
      <w:sz w:val="21"/>
      <w:szCs w:val="21"/>
    </w:rPr>
  </w:style>
  <w:style w:type="character" w:customStyle="1" w:styleId="Variable">
    <w:name w:val="Variable"/>
    <w:qFormat/>
    <w:rsid w:val="006659A7"/>
    <w:rPr>
      <w:i/>
    </w:rPr>
  </w:style>
  <w:style w:type="paragraph" w:customStyle="1" w:styleId="1481215">
    <w:name w:val="样式 标题 1 + 宋体 居中 段前: 48 磅 段后: 12 磅 行距: 1.5 倍行距"/>
    <w:basedOn w:val="1"/>
    <w:rsid w:val="006659A7"/>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rsid w:val="006659A7"/>
    <w:pPr>
      <w:autoSpaceDE w:val="0"/>
      <w:autoSpaceDN w:val="0"/>
      <w:adjustRightInd w:val="0"/>
      <w:spacing w:before="100" w:after="100"/>
      <w:ind w:left="360" w:right="360"/>
      <w:jc w:val="left"/>
    </w:pPr>
    <w:rPr>
      <w:kern w:val="0"/>
      <w:sz w:val="24"/>
    </w:rPr>
  </w:style>
  <w:style w:type="paragraph" w:customStyle="1" w:styleId="F">
    <w:name w:val="F正文"/>
    <w:basedOn w:val="a0"/>
    <w:uiPriority w:val="99"/>
    <w:rsid w:val="006659A7"/>
    <w:pPr>
      <w:spacing w:line="360" w:lineRule="auto"/>
      <w:ind w:firstLineChars="200" w:firstLine="200"/>
    </w:pPr>
    <w:rPr>
      <w:rFonts w:eastAsia="仿宋_GB2312"/>
      <w:sz w:val="28"/>
    </w:rPr>
  </w:style>
  <w:style w:type="paragraph" w:customStyle="1" w:styleId="WPSOffice1">
    <w:name w:val="WPSOffice手动目录 1"/>
    <w:rsid w:val="006659A7"/>
  </w:style>
  <w:style w:type="paragraph" w:customStyle="1" w:styleId="WPSOffice2">
    <w:name w:val="WPSOffice手动目录 2"/>
    <w:uiPriority w:val="99"/>
    <w:rsid w:val="006659A7"/>
    <w:pPr>
      <w:ind w:leftChars="200" w:left="200"/>
    </w:pPr>
  </w:style>
  <w:style w:type="character" w:customStyle="1" w:styleId="19">
    <w:name w:val="明显强调1"/>
    <w:basedOn w:val="a1"/>
    <w:qFormat/>
    <w:rsid w:val="006659A7"/>
    <w:rPr>
      <w:b/>
      <w:bCs/>
      <w:i/>
      <w:iCs/>
      <w:color w:val="4F81BD"/>
    </w:rPr>
  </w:style>
  <w:style w:type="character" w:customStyle="1" w:styleId="1Char1">
    <w:name w:val="标题 1 Char1"/>
    <w:rsid w:val="006659A7"/>
    <w:rPr>
      <w:rFonts w:ascii="Calibri" w:eastAsia="宋体" w:hAnsi="Calibri" w:cs="Arial"/>
      <w:b/>
      <w:kern w:val="44"/>
      <w:sz w:val="44"/>
      <w:szCs w:val="20"/>
    </w:rPr>
  </w:style>
  <w:style w:type="character" w:customStyle="1" w:styleId="textcontents">
    <w:name w:val="textcontents"/>
    <w:rsid w:val="006659A7"/>
    <w:rPr>
      <w:rFonts w:cs="Times New Roman"/>
    </w:rPr>
  </w:style>
  <w:style w:type="character" w:customStyle="1" w:styleId="PlainTextChar">
    <w:name w:val="Plain Text Char"/>
    <w:rsid w:val="006659A7"/>
    <w:rPr>
      <w:rFonts w:ascii="宋体" w:eastAsia="宋体" w:hAnsi="Courier New"/>
      <w:sz w:val="24"/>
      <w:lang w:bidi="ar-SA"/>
    </w:rPr>
  </w:style>
  <w:style w:type="character" w:customStyle="1" w:styleId="4CharChar">
    <w:name w:val="标题4 Char Char"/>
    <w:aliases w:val="正文缩进 Char2,特点 Char,表正文 Char1,正文非缩进 Char,段1 Char1,正文不缩进 Char,标题4 Char3,首行缩进 Char,标题四 Char1,四号 Char2,正文双线 Char1,缩进 Char2,ALT+Z Char,Normal Indent Char Char,表正文 Char Char,正文非缩进 Char Char Char,正文编号 Char,水上软件 Char,Body Text(ch) Char,二 Char1"/>
    <w:link w:val="45"/>
    <w:qFormat/>
    <w:rsid w:val="006659A7"/>
    <w:rPr>
      <w:rFonts w:ascii="Arial" w:hAnsi="Arial"/>
      <w:b/>
      <w:bCs/>
      <w:sz w:val="24"/>
      <w:szCs w:val="32"/>
    </w:rPr>
  </w:style>
  <w:style w:type="paragraph" w:customStyle="1" w:styleId="45">
    <w:name w:val="标题4"/>
    <w:basedOn w:val="2"/>
    <w:next w:val="40"/>
    <w:link w:val="4CharChar"/>
    <w:rsid w:val="006659A7"/>
    <w:pPr>
      <w:adjustRightInd/>
      <w:spacing w:before="60" w:after="60" w:line="413" w:lineRule="auto"/>
      <w:textAlignment w:val="auto"/>
    </w:pPr>
    <w:rPr>
      <w:rFonts w:eastAsia="宋体"/>
      <w:bCs/>
      <w:sz w:val="24"/>
      <w:szCs w:val="32"/>
    </w:rPr>
  </w:style>
  <w:style w:type="character" w:customStyle="1" w:styleId="CommentTextChar">
    <w:name w:val="Comment Text Char"/>
    <w:rsid w:val="006659A7"/>
    <w:rPr>
      <w:rFonts w:cs="Times New Roman"/>
      <w:sz w:val="24"/>
      <w:szCs w:val="24"/>
    </w:rPr>
  </w:style>
  <w:style w:type="character" w:customStyle="1" w:styleId="DateChar">
    <w:name w:val="Date Char"/>
    <w:rsid w:val="006659A7"/>
    <w:rPr>
      <w:rFonts w:eastAsia="宋体"/>
      <w:kern w:val="2"/>
      <w:sz w:val="21"/>
      <w:szCs w:val="24"/>
      <w:lang w:val="en-US" w:eastAsia="zh-CN" w:bidi="ar-SA"/>
    </w:rPr>
  </w:style>
  <w:style w:type="character" w:customStyle="1" w:styleId="Char12">
    <w:name w:val="引用 Char1"/>
    <w:rsid w:val="006659A7"/>
    <w:rPr>
      <w:rFonts w:ascii="Times New Roman" w:eastAsia="宋体" w:hAnsi="Times New Roman" w:cs="Times New Roman"/>
      <w:i/>
      <w:iCs/>
      <w:color w:val="000000"/>
      <w:szCs w:val="24"/>
    </w:rPr>
  </w:style>
  <w:style w:type="character" w:customStyle="1" w:styleId="Heading3Char">
    <w:name w:val="Heading 3 Char"/>
    <w:rsid w:val="006659A7"/>
    <w:rPr>
      <w:rFonts w:cs="Times New Roman"/>
      <w:b/>
      <w:bCs/>
      <w:kern w:val="2"/>
      <w:sz w:val="32"/>
      <w:szCs w:val="32"/>
    </w:rPr>
  </w:style>
  <w:style w:type="character" w:customStyle="1" w:styleId="5CharChar">
    <w:name w:val="标题5 Char Char"/>
    <w:link w:val="54"/>
    <w:rsid w:val="006659A7"/>
    <w:rPr>
      <w:rFonts w:ascii="Arial" w:hAnsi="Arial"/>
      <w:b/>
      <w:bCs/>
      <w:sz w:val="24"/>
      <w:szCs w:val="32"/>
    </w:rPr>
  </w:style>
  <w:style w:type="paragraph" w:customStyle="1" w:styleId="54">
    <w:name w:val="标题5"/>
    <w:basedOn w:val="3"/>
    <w:link w:val="5CharChar"/>
    <w:rsid w:val="006659A7"/>
    <w:pPr>
      <w:adjustRightInd/>
      <w:spacing w:line="413" w:lineRule="auto"/>
      <w:textAlignment w:val="auto"/>
    </w:pPr>
    <w:rPr>
      <w:rFonts w:ascii="Arial" w:hAnsi="Arial"/>
      <w:bCs/>
      <w:sz w:val="24"/>
      <w:szCs w:val="32"/>
    </w:rPr>
  </w:style>
  <w:style w:type="character" w:customStyle="1" w:styleId="Heading5Char">
    <w:name w:val="Heading 5 Char"/>
    <w:rsid w:val="006659A7"/>
    <w:rPr>
      <w:rFonts w:eastAsia="宋体"/>
      <w:b/>
      <w:bCs/>
      <w:kern w:val="2"/>
      <w:sz w:val="28"/>
      <w:szCs w:val="28"/>
      <w:lang w:val="en-US" w:eastAsia="zh-CN" w:bidi="ar-SA"/>
    </w:rPr>
  </w:style>
  <w:style w:type="character" w:customStyle="1" w:styleId="Char13">
    <w:name w:val="批注框文本 Char1"/>
    <w:rsid w:val="006659A7"/>
    <w:rPr>
      <w:rFonts w:ascii="Times New Roman" w:eastAsia="宋体" w:hAnsi="Times New Roman" w:cs="Times New Roman"/>
      <w:sz w:val="18"/>
      <w:szCs w:val="18"/>
    </w:rPr>
  </w:style>
  <w:style w:type="character" w:customStyle="1" w:styleId="CharChar181">
    <w:name w:val="Char Char181"/>
    <w:rsid w:val="006659A7"/>
    <w:rPr>
      <w:b/>
      <w:bCs/>
      <w:kern w:val="44"/>
      <w:sz w:val="44"/>
      <w:szCs w:val="44"/>
    </w:rPr>
  </w:style>
  <w:style w:type="character" w:customStyle="1" w:styleId="Heading3Char1">
    <w:name w:val="Heading 3 Char1"/>
    <w:rsid w:val="006659A7"/>
    <w:rPr>
      <w:rFonts w:eastAsia="宋体"/>
      <w:b/>
      <w:bCs/>
      <w:kern w:val="2"/>
      <w:sz w:val="24"/>
      <w:szCs w:val="32"/>
      <w:lang w:val="en-US" w:eastAsia="zh-CN" w:bidi="ar-SA"/>
    </w:rPr>
  </w:style>
  <w:style w:type="character" w:customStyle="1" w:styleId="1a">
    <w:name w:val="明显参考1"/>
    <w:qFormat/>
    <w:rsid w:val="006659A7"/>
    <w:rPr>
      <w:b/>
      <w:bCs/>
      <w:smallCaps/>
      <w:color w:val="C0504D"/>
      <w:spacing w:val="5"/>
      <w:u w:val="single"/>
    </w:rPr>
  </w:style>
  <w:style w:type="character" w:customStyle="1" w:styleId="CharChar20">
    <w:name w:val="Char Char20"/>
    <w:rsid w:val="006659A7"/>
    <w:rPr>
      <w:rFonts w:ascii="Times New Roman" w:eastAsia="宋体" w:hAnsi="Times New Roman" w:cs="Times New Roman"/>
      <w:b/>
      <w:bCs/>
      <w:sz w:val="24"/>
      <w:szCs w:val="32"/>
    </w:rPr>
  </w:style>
  <w:style w:type="character" w:customStyle="1" w:styleId="CommentTextChar1">
    <w:name w:val="Comment Text Char1"/>
    <w:rsid w:val="006659A7"/>
    <w:rPr>
      <w:sz w:val="24"/>
      <w:lang w:bidi="ar-SA"/>
    </w:rPr>
  </w:style>
  <w:style w:type="character" w:customStyle="1" w:styleId="Char14">
    <w:name w:val="正文文本 Char1"/>
    <w:aliases w:val="NICMAN Body Text Char1"/>
    <w:rsid w:val="006659A7"/>
    <w:rPr>
      <w:kern w:val="2"/>
      <w:sz w:val="21"/>
      <w:szCs w:val="22"/>
    </w:rPr>
  </w:style>
  <w:style w:type="character" w:customStyle="1" w:styleId="CharChar23">
    <w:name w:val="Char Char23"/>
    <w:rsid w:val="006659A7"/>
    <w:rPr>
      <w:rFonts w:eastAsia="宋体"/>
      <w:b/>
      <w:bCs/>
      <w:kern w:val="44"/>
      <w:sz w:val="32"/>
      <w:szCs w:val="44"/>
      <w:lang w:val="en-US" w:eastAsia="zh-CN" w:bidi="ar-SA"/>
    </w:rPr>
  </w:style>
  <w:style w:type="character" w:customStyle="1" w:styleId="Heading4Char">
    <w:name w:val="Heading 4 Char"/>
    <w:rsid w:val="006659A7"/>
    <w:rPr>
      <w:rFonts w:ascii="Arial" w:eastAsia="宋体" w:hAnsi="Arial"/>
      <w:b/>
      <w:bCs/>
      <w:kern w:val="2"/>
      <w:sz w:val="21"/>
      <w:szCs w:val="28"/>
      <w:lang w:val="en-US" w:eastAsia="zh-CN" w:bidi="ar-SA"/>
    </w:rPr>
  </w:style>
  <w:style w:type="character" w:customStyle="1" w:styleId="TitleChar">
    <w:name w:val="Title Char"/>
    <w:rsid w:val="006659A7"/>
    <w:rPr>
      <w:rFonts w:ascii="Cambria" w:hAnsi="Cambria"/>
      <w:b/>
      <w:sz w:val="32"/>
      <w:lang w:bidi="ar-SA"/>
    </w:rPr>
  </w:style>
  <w:style w:type="character" w:customStyle="1" w:styleId="CharChar">
    <w:name w:val="批注文字 Char Char"/>
    <w:rsid w:val="006659A7"/>
    <w:rPr>
      <w:rFonts w:ascii="宋体" w:eastAsia="宋体" w:hAnsi="Times New Roman" w:cs="Times New Roman"/>
      <w:sz w:val="28"/>
      <w:szCs w:val="20"/>
    </w:rPr>
  </w:style>
  <w:style w:type="character" w:customStyle="1" w:styleId="CharChar21">
    <w:name w:val="Char Char21"/>
    <w:rsid w:val="006659A7"/>
    <w:rPr>
      <w:rFonts w:ascii="Arial" w:eastAsia="黑体" w:hAnsi="Arial" w:cs="Times New Roman"/>
      <w:b/>
      <w:bCs/>
      <w:sz w:val="32"/>
      <w:szCs w:val="32"/>
    </w:rPr>
  </w:style>
  <w:style w:type="character" w:customStyle="1" w:styleId="1b">
    <w:name w:val="不明显强调1"/>
    <w:qFormat/>
    <w:rsid w:val="006659A7"/>
    <w:rPr>
      <w:i/>
      <w:iCs/>
      <w:color w:val="808080"/>
    </w:rPr>
  </w:style>
  <w:style w:type="character" w:customStyle="1" w:styleId="1c">
    <w:name w:val="不明显参考1"/>
    <w:qFormat/>
    <w:rsid w:val="006659A7"/>
    <w:rPr>
      <w:smallCaps/>
      <w:color w:val="C0504D"/>
      <w:u w:val="single"/>
    </w:rPr>
  </w:style>
  <w:style w:type="character" w:customStyle="1" w:styleId="Char15">
    <w:name w:val="日期 Char1"/>
    <w:qFormat/>
    <w:rsid w:val="006659A7"/>
    <w:rPr>
      <w:rFonts w:ascii="Times New Roman" w:eastAsia="宋体" w:hAnsi="Times New Roman" w:cs="Times New Roman"/>
      <w:szCs w:val="24"/>
    </w:rPr>
  </w:style>
  <w:style w:type="character" w:customStyle="1" w:styleId="BodyTextIndent2Char">
    <w:name w:val="Body Text Indent 2 Char"/>
    <w:qFormat/>
    <w:rsid w:val="006659A7"/>
    <w:rPr>
      <w:rFonts w:eastAsia="宋体"/>
      <w:kern w:val="2"/>
      <w:sz w:val="21"/>
      <w:szCs w:val="24"/>
      <w:lang w:val="en-US" w:eastAsia="zh-CN" w:bidi="ar-SA"/>
    </w:rPr>
  </w:style>
  <w:style w:type="character" w:customStyle="1" w:styleId="Char16">
    <w:name w:val="明显引用 Char1"/>
    <w:rsid w:val="006659A7"/>
    <w:rPr>
      <w:rFonts w:ascii="Times New Roman" w:eastAsia="宋体" w:hAnsi="Times New Roman" w:cs="Times New Roman"/>
      <w:b/>
      <w:bCs/>
      <w:i/>
      <w:iCs/>
      <w:color w:val="4F81BD"/>
      <w:szCs w:val="24"/>
    </w:rPr>
  </w:style>
  <w:style w:type="character" w:customStyle="1" w:styleId="CharChar18">
    <w:name w:val="Char Char18"/>
    <w:rsid w:val="006659A7"/>
    <w:rPr>
      <w:rFonts w:ascii="Times New Roman" w:eastAsia="宋体" w:hAnsi="Times New Roman" w:cs="Times New Roman"/>
      <w:b/>
      <w:bCs/>
      <w:sz w:val="28"/>
      <w:szCs w:val="28"/>
    </w:rPr>
  </w:style>
  <w:style w:type="character" w:customStyle="1" w:styleId="HeaderChar">
    <w:name w:val="Header Char"/>
    <w:rsid w:val="006659A7"/>
    <w:rPr>
      <w:rFonts w:eastAsia="宋体"/>
      <w:kern w:val="2"/>
      <w:sz w:val="18"/>
      <w:szCs w:val="18"/>
      <w:lang w:val="en-US" w:eastAsia="zh-CN" w:bidi="ar-SA"/>
    </w:rPr>
  </w:style>
  <w:style w:type="character" w:customStyle="1" w:styleId="FooterChar">
    <w:name w:val="Footer Char"/>
    <w:rsid w:val="006659A7"/>
    <w:rPr>
      <w:rFonts w:eastAsia="宋体"/>
      <w:kern w:val="2"/>
      <w:sz w:val="18"/>
      <w:szCs w:val="18"/>
      <w:lang w:val="en-US" w:eastAsia="zh-CN" w:bidi="ar-SA"/>
    </w:rPr>
  </w:style>
  <w:style w:type="character" w:customStyle="1" w:styleId="CharChar24">
    <w:name w:val="Char Char24"/>
    <w:rsid w:val="006659A7"/>
    <w:rPr>
      <w:rFonts w:eastAsia="宋体"/>
      <w:b/>
      <w:bCs/>
      <w:kern w:val="44"/>
      <w:sz w:val="32"/>
      <w:szCs w:val="44"/>
      <w:lang w:val="en-US" w:eastAsia="zh-CN" w:bidi="ar-SA"/>
    </w:rPr>
  </w:style>
  <w:style w:type="character" w:customStyle="1" w:styleId="CharChar91">
    <w:name w:val="Char Char91"/>
    <w:rsid w:val="006659A7"/>
    <w:rPr>
      <w:rFonts w:eastAsia="宋体"/>
      <w:b/>
      <w:bCs/>
      <w:kern w:val="44"/>
      <w:sz w:val="32"/>
      <w:szCs w:val="44"/>
      <w:lang w:val="en-US" w:eastAsia="zh-CN" w:bidi="ar-SA"/>
    </w:rPr>
  </w:style>
  <w:style w:type="character" w:customStyle="1" w:styleId="Chare">
    <w:name w:val="副标题 Char"/>
    <w:rsid w:val="006659A7"/>
    <w:rPr>
      <w:rFonts w:ascii="Cambria" w:hAnsi="Cambria"/>
      <w:b/>
      <w:bCs/>
      <w:kern w:val="28"/>
      <w:sz w:val="32"/>
      <w:szCs w:val="32"/>
    </w:rPr>
  </w:style>
  <w:style w:type="character" w:customStyle="1" w:styleId="CommentSubjectChar">
    <w:name w:val="Comment Subject Char"/>
    <w:rsid w:val="006659A7"/>
    <w:rPr>
      <w:b/>
      <w:sz w:val="24"/>
      <w:lang w:bidi="ar-SA"/>
    </w:rPr>
  </w:style>
  <w:style w:type="character" w:customStyle="1" w:styleId="CharChar19">
    <w:name w:val="Char Char19"/>
    <w:rsid w:val="006659A7"/>
    <w:rPr>
      <w:rFonts w:ascii="Arial" w:eastAsia="宋体" w:hAnsi="Arial" w:cs="Times New Roman"/>
      <w:b/>
      <w:bCs/>
      <w:szCs w:val="28"/>
    </w:rPr>
  </w:style>
  <w:style w:type="character" w:customStyle="1" w:styleId="DocumentMapChar">
    <w:name w:val="Document Map Char"/>
    <w:rsid w:val="006659A7"/>
    <w:rPr>
      <w:rFonts w:eastAsia="宋体"/>
      <w:kern w:val="2"/>
      <w:sz w:val="21"/>
      <w:szCs w:val="24"/>
      <w:lang w:val="en-US" w:eastAsia="zh-CN" w:bidi="ar-SA"/>
    </w:rPr>
  </w:style>
  <w:style w:type="character" w:customStyle="1" w:styleId="Charf">
    <w:name w:val="引用 Char"/>
    <w:rsid w:val="006659A7"/>
    <w:rPr>
      <w:i/>
      <w:iCs/>
      <w:color w:val="000000"/>
    </w:rPr>
  </w:style>
  <w:style w:type="paragraph" w:styleId="aff4">
    <w:name w:val="Quote"/>
    <w:basedOn w:val="a0"/>
    <w:next w:val="a0"/>
    <w:link w:val="Char22"/>
    <w:qFormat/>
    <w:rsid w:val="006659A7"/>
    <w:rPr>
      <w:i/>
      <w:iCs/>
      <w:color w:val="000000"/>
      <w:kern w:val="0"/>
      <w:sz w:val="20"/>
    </w:rPr>
  </w:style>
  <w:style w:type="character" w:customStyle="1" w:styleId="BalloonTextChar">
    <w:name w:val="Balloon Text Char"/>
    <w:rsid w:val="006659A7"/>
    <w:rPr>
      <w:sz w:val="18"/>
      <w:lang w:bidi="ar-SA"/>
    </w:rPr>
  </w:style>
  <w:style w:type="character" w:customStyle="1" w:styleId="BodyTextIndentChar">
    <w:name w:val="Body Text Indent Char"/>
    <w:rsid w:val="006659A7"/>
    <w:rPr>
      <w:rFonts w:ascii="宋体" w:eastAsia="宋体" w:hAnsi="宋体"/>
      <w:kern w:val="2"/>
      <w:sz w:val="21"/>
      <w:lang w:val="en-US" w:eastAsia="zh-CN" w:bidi="ar-SA"/>
    </w:rPr>
  </w:style>
  <w:style w:type="character" w:customStyle="1" w:styleId="FootnoteTextChar">
    <w:name w:val="Footnote Text Char"/>
    <w:rsid w:val="006659A7"/>
    <w:rPr>
      <w:rFonts w:eastAsia="宋体"/>
      <w:sz w:val="18"/>
      <w:lang w:val="en-US" w:eastAsia="zh-CN" w:bidi="ar-SA"/>
    </w:rPr>
  </w:style>
  <w:style w:type="character" w:customStyle="1" w:styleId="Heading1Char">
    <w:name w:val="Heading 1 Char"/>
    <w:rsid w:val="006659A7"/>
    <w:rPr>
      <w:rFonts w:eastAsia="宋体"/>
      <w:b/>
      <w:bCs/>
      <w:kern w:val="44"/>
      <w:sz w:val="32"/>
      <w:szCs w:val="44"/>
      <w:lang w:val="en-US" w:eastAsia="zh-CN" w:bidi="ar-SA"/>
    </w:rPr>
  </w:style>
  <w:style w:type="character" w:customStyle="1" w:styleId="Charf0">
    <w:name w:val="明显引用 Char"/>
    <w:rsid w:val="006659A7"/>
    <w:rPr>
      <w:b/>
      <w:bCs/>
      <w:i/>
      <w:iCs/>
      <w:color w:val="4F81BD"/>
    </w:rPr>
  </w:style>
  <w:style w:type="paragraph" w:styleId="aff5">
    <w:name w:val="Intense Quote"/>
    <w:basedOn w:val="a0"/>
    <w:next w:val="a0"/>
    <w:link w:val="Char23"/>
    <w:qFormat/>
    <w:rsid w:val="006659A7"/>
    <w:pPr>
      <w:pBdr>
        <w:bottom w:val="single" w:sz="4" w:space="4" w:color="4F81BD"/>
      </w:pBdr>
      <w:spacing w:before="200" w:after="280"/>
      <w:ind w:left="936" w:right="936"/>
    </w:pPr>
    <w:rPr>
      <w:b/>
      <w:bCs/>
      <w:i/>
      <w:iCs/>
      <w:color w:val="4F81BD"/>
      <w:kern w:val="0"/>
      <w:sz w:val="20"/>
    </w:rPr>
  </w:style>
  <w:style w:type="character" w:customStyle="1" w:styleId="Char17">
    <w:name w:val="批注文字 Char1"/>
    <w:rsid w:val="006659A7"/>
    <w:rPr>
      <w:rFonts w:ascii="Times New Roman" w:eastAsia="宋体" w:hAnsi="Times New Roman" w:cs="Times New Roman"/>
      <w:szCs w:val="24"/>
    </w:rPr>
  </w:style>
  <w:style w:type="character" w:customStyle="1" w:styleId="CharChar6">
    <w:name w:val="Char Char6"/>
    <w:rsid w:val="006659A7"/>
    <w:rPr>
      <w:rFonts w:eastAsia="宋体"/>
      <w:b/>
      <w:bCs/>
      <w:kern w:val="44"/>
      <w:sz w:val="32"/>
      <w:szCs w:val="44"/>
      <w:lang w:val="en-US" w:eastAsia="zh-CN" w:bidi="ar-SA"/>
    </w:rPr>
  </w:style>
  <w:style w:type="character" w:customStyle="1" w:styleId="Char18">
    <w:name w:val="副标题 Char1"/>
    <w:uiPriority w:val="11"/>
    <w:rsid w:val="006659A7"/>
    <w:rPr>
      <w:rFonts w:ascii="Cambria" w:hAnsi="Cambria" w:cs="Times New Roman" w:hint="default"/>
      <w:b/>
      <w:bCs/>
      <w:kern w:val="28"/>
      <w:sz w:val="32"/>
      <w:szCs w:val="32"/>
    </w:rPr>
  </w:style>
  <w:style w:type="character" w:customStyle="1" w:styleId="Charf1">
    <w:name w:val="样式 Char"/>
    <w:link w:val="aff6"/>
    <w:locked/>
    <w:rsid w:val="006659A7"/>
    <w:rPr>
      <w:rFonts w:ascii="宋体" w:hAnsi="宋体" w:cs="宋体"/>
      <w:sz w:val="24"/>
      <w:szCs w:val="24"/>
    </w:rPr>
  </w:style>
  <w:style w:type="paragraph" w:customStyle="1" w:styleId="aff6">
    <w:name w:val="样式"/>
    <w:link w:val="Charf1"/>
    <w:rsid w:val="006659A7"/>
    <w:pPr>
      <w:widowControl w:val="0"/>
      <w:autoSpaceDE w:val="0"/>
      <w:autoSpaceDN w:val="0"/>
      <w:adjustRightInd w:val="0"/>
    </w:pPr>
    <w:rPr>
      <w:rFonts w:ascii="宋体" w:hAnsi="宋体" w:cs="宋体"/>
      <w:sz w:val="24"/>
      <w:szCs w:val="24"/>
    </w:rPr>
  </w:style>
  <w:style w:type="character" w:customStyle="1" w:styleId="Char24">
    <w:name w:val="批注文字 Char2"/>
    <w:rsid w:val="006659A7"/>
    <w:rPr>
      <w:rFonts w:eastAsia="宋体"/>
      <w:kern w:val="2"/>
      <w:sz w:val="21"/>
      <w:szCs w:val="24"/>
      <w:lang w:val="en-US" w:eastAsia="zh-CN" w:bidi="ar-SA"/>
    </w:rPr>
  </w:style>
  <w:style w:type="character" w:customStyle="1" w:styleId="CharChar9">
    <w:name w:val="Char Char9"/>
    <w:rsid w:val="006659A7"/>
    <w:rPr>
      <w:rFonts w:eastAsia="宋体"/>
      <w:b/>
      <w:bCs/>
      <w:kern w:val="44"/>
      <w:sz w:val="32"/>
      <w:szCs w:val="44"/>
      <w:lang w:val="en-US" w:eastAsia="zh-CN" w:bidi="ar-SA"/>
    </w:rPr>
  </w:style>
  <w:style w:type="character" w:customStyle="1" w:styleId="0">
    <w:name w:val="超链接_0"/>
    <w:uiPriority w:val="99"/>
    <w:rsid w:val="006659A7"/>
    <w:rPr>
      <w:rFonts w:ascii="Calibri" w:hAnsi="Calibri" w:cs="Times New Roman"/>
      <w:color w:val="0000FF"/>
      <w:u w:val="single"/>
    </w:rPr>
  </w:style>
  <w:style w:type="character" w:customStyle="1" w:styleId="2Char10">
    <w:name w:val="标题 2 Char1"/>
    <w:rsid w:val="006659A7"/>
    <w:rPr>
      <w:rFonts w:ascii="Arial" w:eastAsia="黑体" w:hAnsi="Arial" w:cs="Calibri"/>
      <w:b/>
      <w:kern w:val="0"/>
      <w:sz w:val="32"/>
      <w:szCs w:val="20"/>
    </w:rPr>
  </w:style>
  <w:style w:type="character" w:customStyle="1" w:styleId="Heading2Char">
    <w:name w:val="Heading 2 Char"/>
    <w:rsid w:val="006659A7"/>
    <w:rPr>
      <w:rFonts w:ascii="Arial" w:eastAsia="黑体" w:hAnsi="Arial"/>
      <w:b/>
      <w:bCs/>
      <w:kern w:val="2"/>
      <w:sz w:val="32"/>
      <w:szCs w:val="32"/>
      <w:lang w:val="en-US" w:eastAsia="zh-CN" w:bidi="ar-SA"/>
    </w:rPr>
  </w:style>
  <w:style w:type="character" w:customStyle="1" w:styleId="Char19">
    <w:name w:val="标题 Char1"/>
    <w:uiPriority w:val="10"/>
    <w:rsid w:val="006659A7"/>
    <w:rPr>
      <w:rFonts w:ascii="Cambria" w:eastAsia="宋体" w:hAnsi="Cambria" w:cs="Times New Roman"/>
      <w:b/>
      <w:bCs/>
      <w:sz w:val="32"/>
      <w:szCs w:val="32"/>
    </w:rPr>
  </w:style>
  <w:style w:type="character" w:customStyle="1" w:styleId="Char1a">
    <w:name w:val="批注主题 Char1"/>
    <w:rsid w:val="006659A7"/>
    <w:rPr>
      <w:rFonts w:ascii="Times New Roman" w:eastAsia="宋体" w:hAnsi="Times New Roman" w:cs="Times New Roman"/>
      <w:b/>
      <w:bCs/>
      <w:szCs w:val="24"/>
    </w:rPr>
  </w:style>
  <w:style w:type="character" w:customStyle="1" w:styleId="Char1b">
    <w:name w:val="文档结构图 Char1"/>
    <w:rsid w:val="006659A7"/>
    <w:rPr>
      <w:rFonts w:ascii="宋体" w:eastAsia="宋体" w:hAnsi="Times New Roman" w:cs="Times New Roman"/>
      <w:sz w:val="18"/>
      <w:szCs w:val="18"/>
    </w:rPr>
  </w:style>
  <w:style w:type="character" w:customStyle="1" w:styleId="CharChar22">
    <w:name w:val="Char Char22"/>
    <w:rsid w:val="006659A7"/>
    <w:rPr>
      <w:rFonts w:ascii="Times New Roman" w:eastAsia="宋体" w:hAnsi="Times New Roman" w:cs="Times New Roman"/>
      <w:b/>
      <w:bCs/>
      <w:kern w:val="44"/>
      <w:sz w:val="32"/>
      <w:szCs w:val="44"/>
    </w:rPr>
  </w:style>
  <w:style w:type="character" w:customStyle="1" w:styleId="3Char10">
    <w:name w:val="标题 3 Char1"/>
    <w:rsid w:val="006659A7"/>
    <w:rPr>
      <w:rFonts w:ascii="Calibri" w:eastAsia="宋体" w:hAnsi="Calibri" w:cs="Arial"/>
      <w:b/>
      <w:kern w:val="0"/>
      <w:sz w:val="32"/>
      <w:szCs w:val="20"/>
    </w:rPr>
  </w:style>
  <w:style w:type="character" w:customStyle="1" w:styleId="Char25">
    <w:name w:val="标题 Char2"/>
    <w:rsid w:val="006659A7"/>
    <w:rPr>
      <w:rFonts w:ascii="Cambria" w:eastAsia="宋体" w:hAnsi="Cambria" w:cs="Times New Roman"/>
      <w:b/>
      <w:bCs/>
      <w:sz w:val="32"/>
      <w:szCs w:val="32"/>
    </w:rPr>
  </w:style>
  <w:style w:type="character" w:customStyle="1" w:styleId="1d">
    <w:name w:val="书籍标题1"/>
    <w:qFormat/>
    <w:rsid w:val="006659A7"/>
    <w:rPr>
      <w:b/>
      <w:bCs/>
      <w:smallCaps/>
      <w:spacing w:val="5"/>
    </w:rPr>
  </w:style>
  <w:style w:type="character" w:customStyle="1" w:styleId="Char30">
    <w:name w:val="标题 Char3"/>
    <w:basedOn w:val="a1"/>
    <w:uiPriority w:val="10"/>
    <w:qFormat/>
    <w:rsid w:val="006659A7"/>
    <w:rPr>
      <w:rFonts w:ascii="Cambria" w:hAnsi="Cambria" w:cs="Times New Roman"/>
      <w:b/>
      <w:bCs/>
      <w:kern w:val="2"/>
      <w:sz w:val="32"/>
      <w:szCs w:val="32"/>
    </w:rPr>
  </w:style>
  <w:style w:type="character" w:customStyle="1" w:styleId="Char26">
    <w:name w:val="文档结构图 Char2"/>
    <w:basedOn w:val="a1"/>
    <w:uiPriority w:val="99"/>
    <w:semiHidden/>
    <w:rsid w:val="006659A7"/>
    <w:rPr>
      <w:rFonts w:ascii="宋体"/>
      <w:kern w:val="2"/>
      <w:sz w:val="18"/>
      <w:szCs w:val="18"/>
    </w:rPr>
  </w:style>
  <w:style w:type="character" w:customStyle="1" w:styleId="Char1c">
    <w:name w:val="脚注文本 Char1"/>
    <w:basedOn w:val="a1"/>
    <w:uiPriority w:val="99"/>
    <w:rsid w:val="006659A7"/>
    <w:rPr>
      <w:kern w:val="2"/>
      <w:sz w:val="18"/>
      <w:szCs w:val="18"/>
    </w:rPr>
  </w:style>
  <w:style w:type="character" w:customStyle="1" w:styleId="Char20">
    <w:name w:val="副标题 Char2"/>
    <w:basedOn w:val="a1"/>
    <w:link w:val="af3"/>
    <w:uiPriority w:val="11"/>
    <w:rsid w:val="006659A7"/>
    <w:rPr>
      <w:rFonts w:asciiTheme="majorHAnsi" w:hAnsiTheme="majorHAnsi" w:cstheme="majorBidi"/>
      <w:b/>
      <w:bCs/>
      <w:kern w:val="28"/>
      <w:sz w:val="32"/>
      <w:szCs w:val="32"/>
    </w:rPr>
  </w:style>
  <w:style w:type="character" w:customStyle="1" w:styleId="Char22">
    <w:name w:val="引用 Char2"/>
    <w:basedOn w:val="a1"/>
    <w:link w:val="aff4"/>
    <w:uiPriority w:val="29"/>
    <w:rsid w:val="006659A7"/>
    <w:rPr>
      <w:i/>
      <w:iCs/>
      <w:color w:val="000000" w:themeColor="text1"/>
      <w:kern w:val="2"/>
      <w:sz w:val="21"/>
    </w:rPr>
  </w:style>
  <w:style w:type="paragraph" w:customStyle="1" w:styleId="100">
    <w:name w:val="标题 1_0"/>
    <w:basedOn w:val="00"/>
    <w:next w:val="00"/>
    <w:qFormat/>
    <w:rsid w:val="006659A7"/>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6659A7"/>
    <w:pPr>
      <w:widowControl w:val="0"/>
      <w:jc w:val="both"/>
    </w:pPr>
    <w:rPr>
      <w:rFonts w:ascii="Calibri" w:hAnsi="Calibri"/>
      <w:kern w:val="2"/>
      <w:sz w:val="21"/>
      <w:szCs w:val="22"/>
    </w:rPr>
  </w:style>
  <w:style w:type="paragraph" w:customStyle="1" w:styleId="01">
    <w:name w:val="正文缩进_0"/>
    <w:basedOn w:val="1e"/>
    <w:qFormat/>
    <w:rsid w:val="006659A7"/>
    <w:pPr>
      <w:widowControl w:val="0"/>
      <w:ind w:firstLine="420"/>
      <w:jc w:val="both"/>
    </w:pPr>
    <w:rPr>
      <w:kern w:val="2"/>
      <w:u w:val="single"/>
    </w:rPr>
  </w:style>
  <w:style w:type="paragraph" w:customStyle="1" w:styleId="1e">
    <w:name w:val="正文_1"/>
    <w:qFormat/>
    <w:rsid w:val="006659A7"/>
    <w:rPr>
      <w:sz w:val="21"/>
      <w:szCs w:val="22"/>
    </w:rPr>
  </w:style>
  <w:style w:type="paragraph" w:customStyle="1" w:styleId="02">
    <w:name w:val="正文文本_0"/>
    <w:basedOn w:val="00"/>
    <w:qFormat/>
    <w:rsid w:val="006659A7"/>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6659A7"/>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rsid w:val="006659A7"/>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5"/>
    <w:uiPriority w:val="30"/>
    <w:rsid w:val="006659A7"/>
    <w:rPr>
      <w:b/>
      <w:bCs/>
      <w:i/>
      <w:iCs/>
      <w:color w:val="4F81BD" w:themeColor="accent1"/>
      <w:kern w:val="2"/>
      <w:sz w:val="21"/>
    </w:rPr>
  </w:style>
  <w:style w:type="paragraph" w:customStyle="1" w:styleId="1f">
    <w:name w:val="无间隔1"/>
    <w:rsid w:val="006659A7"/>
    <w:pPr>
      <w:widowControl w:val="0"/>
      <w:jc w:val="both"/>
    </w:pPr>
    <w:rPr>
      <w:kern w:val="2"/>
      <w:sz w:val="21"/>
      <w:szCs w:val="24"/>
    </w:rPr>
  </w:style>
  <w:style w:type="paragraph" w:customStyle="1" w:styleId="CharCharCharCharCharCharChar">
    <w:name w:val="Char Char Char Char Char Char Char"/>
    <w:basedOn w:val="a0"/>
    <w:rsid w:val="006659A7"/>
    <w:pPr>
      <w:widowControl/>
      <w:spacing w:after="160" w:line="240" w:lineRule="exact"/>
      <w:jc w:val="left"/>
    </w:pPr>
    <w:rPr>
      <w:szCs w:val="24"/>
    </w:rPr>
  </w:style>
  <w:style w:type="paragraph" w:customStyle="1" w:styleId="Default">
    <w:name w:val="Default"/>
    <w:rsid w:val="006659A7"/>
    <w:pPr>
      <w:widowControl w:val="0"/>
      <w:autoSpaceDE w:val="0"/>
      <w:autoSpaceDN w:val="0"/>
      <w:adjustRightInd w:val="0"/>
    </w:pPr>
    <w:rPr>
      <w:rFonts w:cs="Calibri"/>
      <w:color w:val="000000"/>
      <w:sz w:val="24"/>
      <w:szCs w:val="24"/>
    </w:rPr>
  </w:style>
  <w:style w:type="paragraph" w:styleId="aff7">
    <w:name w:val="No Spacing"/>
    <w:qFormat/>
    <w:rsid w:val="006659A7"/>
    <w:pPr>
      <w:widowControl w:val="0"/>
      <w:jc w:val="both"/>
    </w:pPr>
    <w:rPr>
      <w:kern w:val="2"/>
      <w:sz w:val="21"/>
      <w:szCs w:val="24"/>
    </w:rPr>
  </w:style>
  <w:style w:type="paragraph" w:customStyle="1" w:styleId="1f0">
    <w:name w:val="纯文本1"/>
    <w:basedOn w:val="a0"/>
    <w:rsid w:val="006659A7"/>
    <w:pPr>
      <w:adjustRightInd w:val="0"/>
      <w:textAlignment w:val="baseline"/>
    </w:pPr>
    <w:rPr>
      <w:rFonts w:ascii="宋体" w:eastAsia="楷体_GB2312" w:hAnsi="Courier New"/>
      <w:sz w:val="28"/>
    </w:rPr>
  </w:style>
  <w:style w:type="paragraph" w:customStyle="1" w:styleId="2-2ji">
    <w:name w:val="2-2ji"/>
    <w:basedOn w:val="2"/>
    <w:rsid w:val="006659A7"/>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rsid w:val="006659A7"/>
    <w:pPr>
      <w:widowControl/>
      <w:spacing w:after="160" w:line="240" w:lineRule="exact"/>
      <w:jc w:val="left"/>
    </w:pPr>
    <w:rPr>
      <w:szCs w:val="24"/>
    </w:rPr>
  </w:style>
  <w:style w:type="paragraph" w:customStyle="1" w:styleId="flNote">
    <w:name w:val="flNote"/>
    <w:basedOn w:val="a0"/>
    <w:rsid w:val="006659A7"/>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6659A7"/>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6659A7"/>
    <w:rPr>
      <w:szCs w:val="24"/>
    </w:rPr>
  </w:style>
  <w:style w:type="paragraph" w:customStyle="1" w:styleId="TOC0">
    <w:name w:val="TOC 标题_0"/>
    <w:basedOn w:val="100"/>
    <w:next w:val="00"/>
    <w:qFormat/>
    <w:rsid w:val="006659A7"/>
    <w:pPr>
      <w:outlineLvl w:val="9"/>
    </w:pPr>
    <w:rPr>
      <w:rFonts w:ascii="Calibri" w:hAnsi="Calibri"/>
    </w:rPr>
  </w:style>
  <w:style w:type="paragraph" w:customStyle="1" w:styleId="aff8">
    <w:name w:val="空半行"/>
    <w:basedOn w:val="a0"/>
    <w:rsid w:val="006659A7"/>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6659A7"/>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rsid w:val="006659A7"/>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6659A7"/>
    <w:pPr>
      <w:adjustRightInd/>
      <w:spacing w:before="0" w:after="0" w:line="400" w:lineRule="exact"/>
      <w:textAlignment w:val="auto"/>
    </w:pPr>
    <w:rPr>
      <w:rFonts w:eastAsia="黑体" w:cs="宋体"/>
      <w:b w:val="0"/>
      <w:kern w:val="2"/>
      <w:sz w:val="21"/>
    </w:rPr>
  </w:style>
  <w:style w:type="paragraph" w:customStyle="1" w:styleId="2a">
    <w:name w:val="修订2"/>
    <w:qFormat/>
    <w:rsid w:val="006659A7"/>
    <w:rPr>
      <w:kern w:val="2"/>
      <w:sz w:val="21"/>
      <w:szCs w:val="24"/>
    </w:rPr>
  </w:style>
  <w:style w:type="paragraph" w:customStyle="1" w:styleId="300">
    <w:name w:val="标题 3_0"/>
    <w:basedOn w:val="00"/>
    <w:next w:val="00"/>
    <w:qFormat/>
    <w:rsid w:val="006659A7"/>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6659A7"/>
    <w:pPr>
      <w:autoSpaceDE w:val="0"/>
      <w:autoSpaceDN w:val="0"/>
      <w:adjustRightInd w:val="0"/>
      <w:jc w:val="left"/>
    </w:pPr>
    <w:rPr>
      <w:rFonts w:ascii="@时尚中黑简体"/>
      <w:i/>
      <w:kern w:val="0"/>
      <w:sz w:val="24"/>
    </w:rPr>
  </w:style>
  <w:style w:type="table" w:customStyle="1" w:styleId="110">
    <w:name w:val="网格型11"/>
    <w:basedOn w:val="a2"/>
    <w:qFormat/>
    <w:rsid w:val="00665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6659A7"/>
    <w:rPr>
      <w:b/>
      <w:sz w:val="20"/>
    </w:rPr>
  </w:style>
  <w:style w:type="character" w:customStyle="1" w:styleId="H1Char">
    <w:name w:val="H1 Char"/>
    <w:aliases w:val="Heading 11 Char,level 1 Char,Level 1 Head Char,(Alt+1) Char,(Alt+1)1 Char,(Alt+1)2 Char,(Alt+1)3 Char,(Alt+1)4 Char,(Alt+1)5 Char,(Alt+1)6 Char,(Alt+1)7 Char,(Alt+1)8 Char,(Alt+1)9 Char,(Alt+1)10 Char,(Alt+1)11 Char,(Alt+1)21 Char,(Alt+1)31 Char"/>
    <w:qFormat/>
    <w:rsid w:val="006659A7"/>
    <w:rPr>
      <w:b/>
      <w:sz w:val="20"/>
    </w:rPr>
  </w:style>
  <w:style w:type="character" w:customStyle="1" w:styleId="15Char">
    <w:name w:val="样式15 Char"/>
    <w:qFormat/>
    <w:rsid w:val="006659A7"/>
    <w:rPr>
      <w:sz w:val="20"/>
    </w:rPr>
  </w:style>
  <w:style w:type="character" w:customStyle="1" w:styleId="HTMLChar1">
    <w:name w:val="HTML 预设格式 Char1"/>
    <w:qFormat/>
    <w:rsid w:val="006659A7"/>
    <w:rPr>
      <w:rFonts w:ascii="Courier New" w:hAnsi="Courier New"/>
      <w:kern w:val="2"/>
    </w:rPr>
  </w:style>
  <w:style w:type="character" w:customStyle="1" w:styleId="CharChar2">
    <w:name w:val="Char Char2"/>
    <w:qFormat/>
    <w:rsid w:val="006659A7"/>
    <w:rPr>
      <w:sz w:val="20"/>
    </w:rPr>
  </w:style>
  <w:style w:type="character" w:customStyle="1" w:styleId="CharChar8">
    <w:name w:val="Char Char8"/>
    <w:qFormat/>
    <w:rsid w:val="006659A7"/>
    <w:rPr>
      <w:sz w:val="20"/>
    </w:rPr>
  </w:style>
  <w:style w:type="character" w:customStyle="1" w:styleId="bigfont">
    <w:name w:val="bigfont"/>
    <w:qFormat/>
    <w:rsid w:val="006659A7"/>
    <w:rPr>
      <w:sz w:val="20"/>
    </w:rPr>
  </w:style>
  <w:style w:type="character" w:customStyle="1" w:styleId="Charf2">
    <w:name w:val="称呼 Char"/>
    <w:qFormat/>
    <w:rsid w:val="006659A7"/>
    <w:rPr>
      <w:rFonts w:hAnsi="宋体" w:cs="宋体"/>
      <w:sz w:val="30"/>
    </w:rPr>
  </w:style>
  <w:style w:type="character" w:customStyle="1" w:styleId="CharChar1">
    <w:name w:val="Char Char1"/>
    <w:qFormat/>
    <w:rsid w:val="006659A7"/>
    <w:rPr>
      <w:sz w:val="20"/>
    </w:rPr>
  </w:style>
  <w:style w:type="character" w:customStyle="1" w:styleId="CharChar5">
    <w:name w:val="Char Char5"/>
    <w:qFormat/>
    <w:rsid w:val="006659A7"/>
    <w:rPr>
      <w:sz w:val="20"/>
    </w:rPr>
  </w:style>
  <w:style w:type="character" w:customStyle="1" w:styleId="tt21">
    <w:name w:val="tt21"/>
    <w:qFormat/>
    <w:rsid w:val="006659A7"/>
    <w:rPr>
      <w:b/>
      <w:sz w:val="20"/>
    </w:rPr>
  </w:style>
  <w:style w:type="character" w:customStyle="1" w:styleId="13Char">
    <w:name w:val="样式13 Char"/>
    <w:qFormat/>
    <w:rsid w:val="006659A7"/>
    <w:rPr>
      <w:sz w:val="20"/>
    </w:rPr>
  </w:style>
  <w:style w:type="character" w:customStyle="1" w:styleId="CharChar10">
    <w:name w:val="Char Char10"/>
    <w:qFormat/>
    <w:rsid w:val="006659A7"/>
    <w:rPr>
      <w:sz w:val="20"/>
    </w:rPr>
  </w:style>
  <w:style w:type="character" w:customStyle="1" w:styleId="title2">
    <w:name w:val="title2"/>
    <w:qFormat/>
    <w:rsid w:val="006659A7"/>
    <w:rPr>
      <w:b/>
      <w:color w:val="111111"/>
      <w:sz w:val="20"/>
      <w:u w:val="none"/>
    </w:rPr>
  </w:style>
  <w:style w:type="character" w:customStyle="1" w:styleId="H2Char">
    <w:name w:val="H2 Char"/>
    <w:aliases w:val="PA Major Section Char,heading 2 Char,h2 Char,(Alt+2) Char,(Alt+2)1 Char,(Alt+2)2 Char Char"/>
    <w:qFormat/>
    <w:rsid w:val="006659A7"/>
    <w:rPr>
      <w:b/>
      <w:sz w:val="20"/>
    </w:rPr>
  </w:style>
  <w:style w:type="character" w:customStyle="1" w:styleId="level1">
    <w:name w:val="level1"/>
    <w:qFormat/>
    <w:rsid w:val="006659A7"/>
    <w:rPr>
      <w:sz w:val="20"/>
    </w:rPr>
  </w:style>
  <w:style w:type="character" w:customStyle="1" w:styleId="3Char2">
    <w:name w:val="正文文本 3 Char"/>
    <w:qFormat/>
    <w:rsid w:val="006659A7"/>
    <w:rPr>
      <w:rFonts w:hAnsi="宋体" w:cs="宋体"/>
      <w:color w:val="000000"/>
      <w:sz w:val="24"/>
    </w:rPr>
  </w:style>
  <w:style w:type="character" w:customStyle="1" w:styleId="aff9">
    <w:name w:val="仿宋，小四"/>
    <w:qFormat/>
    <w:rsid w:val="006659A7"/>
    <w:rPr>
      <w:sz w:val="20"/>
    </w:rPr>
  </w:style>
  <w:style w:type="character" w:customStyle="1" w:styleId="11Char">
    <w:name w:val="样式11 Char"/>
    <w:rsid w:val="006659A7"/>
    <w:rPr>
      <w:sz w:val="20"/>
    </w:rPr>
  </w:style>
  <w:style w:type="character" w:customStyle="1" w:styleId="3h3section3Level3HeadH3level3PIM33rdlevel3HCharChar">
    <w:name w:val="样式 标题 3h3section:3Level 3 HeadH3level_3PIM 33rd level3H... Char Char"/>
    <w:rsid w:val="006659A7"/>
    <w:rPr>
      <w:b/>
      <w:sz w:val="20"/>
    </w:rPr>
  </w:style>
  <w:style w:type="character" w:customStyle="1" w:styleId="CharCharCharCharCharChar">
    <w:name w:val="Char Char Char Char Char Char"/>
    <w:rsid w:val="006659A7"/>
    <w:rPr>
      <w:sz w:val="20"/>
    </w:rPr>
  </w:style>
  <w:style w:type="character" w:customStyle="1" w:styleId="3CharChar">
    <w:name w:val="样式3 Char Char"/>
    <w:rsid w:val="006659A7"/>
    <w:rPr>
      <w:b/>
      <w:sz w:val="20"/>
    </w:rPr>
  </w:style>
  <w:style w:type="character" w:customStyle="1" w:styleId="3CharCharCharChar">
    <w:name w:val="样式3 Char Char Char Char"/>
    <w:rsid w:val="006659A7"/>
    <w:rPr>
      <w:b/>
      <w:sz w:val="20"/>
    </w:rPr>
  </w:style>
  <w:style w:type="character" w:customStyle="1" w:styleId="Char1e">
    <w:name w:val="正文首行缩进 Char1"/>
    <w:rsid w:val="006659A7"/>
    <w:rPr>
      <w:rFonts w:hAnsi="宋体" w:cs="宋体"/>
      <w:sz w:val="21"/>
      <w:lang w:val="en-US" w:eastAsia="zh-CN" w:bidi="ar-SA"/>
    </w:rPr>
  </w:style>
  <w:style w:type="character" w:customStyle="1" w:styleId="9Char0">
    <w:name w:val="样式9 Char"/>
    <w:rsid w:val="006659A7"/>
    <w:rPr>
      <w:sz w:val="20"/>
    </w:rPr>
  </w:style>
  <w:style w:type="character" w:customStyle="1" w:styleId="3h3section3Level3HeadH3level3PIM33rdlevel3HChar">
    <w:name w:val="样式 标题 3h3section:3Level 3 HeadH3level_3PIM 33rd level3H... Char"/>
    <w:rsid w:val="006659A7"/>
    <w:rPr>
      <w:b/>
      <w:sz w:val="20"/>
    </w:rPr>
  </w:style>
  <w:style w:type="character" w:customStyle="1" w:styleId="10Char">
    <w:name w:val="样式10 Char"/>
    <w:rsid w:val="006659A7"/>
    <w:rPr>
      <w:sz w:val="20"/>
    </w:rPr>
  </w:style>
  <w:style w:type="character" w:customStyle="1" w:styleId="CharChar3">
    <w:name w:val="Char Char3"/>
    <w:rsid w:val="006659A7"/>
    <w:rPr>
      <w:sz w:val="20"/>
    </w:rPr>
  </w:style>
  <w:style w:type="character" w:customStyle="1" w:styleId="CharChar7">
    <w:name w:val="Char Char7"/>
    <w:rsid w:val="006659A7"/>
    <w:rPr>
      <w:sz w:val="20"/>
    </w:rPr>
  </w:style>
  <w:style w:type="character" w:customStyle="1" w:styleId="12Char">
    <w:name w:val="样式12 Char"/>
    <w:rsid w:val="006659A7"/>
    <w:rPr>
      <w:sz w:val="20"/>
    </w:rPr>
  </w:style>
  <w:style w:type="character" w:customStyle="1" w:styleId="Char27">
    <w:name w:val="普通文字 Char2"/>
    <w:aliases w:val="普通文字1 Char2,普通文字2 Char2,普通文字3 Char2,普通文字4 Char2,普通文字5 Char2,普通文字6 Char2,普通文字11 Char2,普通文字21 Char2,普通文字31 Char2,普通文字41 Char2,普通文字7 Char Char2"/>
    <w:semiHidden/>
    <w:rsid w:val="006659A7"/>
    <w:rPr>
      <w:sz w:val="20"/>
    </w:rPr>
  </w:style>
  <w:style w:type="character" w:customStyle="1" w:styleId="newsbg1">
    <w:name w:val="newsbg1"/>
    <w:rsid w:val="006659A7"/>
    <w:rPr>
      <w:sz w:val="20"/>
    </w:rPr>
  </w:style>
  <w:style w:type="character" w:customStyle="1" w:styleId="CharChar14">
    <w:name w:val="Char Char14"/>
    <w:rsid w:val="006659A7"/>
    <w:rPr>
      <w:sz w:val="20"/>
    </w:rPr>
  </w:style>
  <w:style w:type="character" w:customStyle="1" w:styleId="Char28">
    <w:name w:val="正文文本 Char2"/>
    <w:rsid w:val="006659A7"/>
    <w:rPr>
      <w:sz w:val="20"/>
    </w:rPr>
  </w:style>
  <w:style w:type="character" w:customStyle="1" w:styleId="14Char">
    <w:name w:val="样式14 Char"/>
    <w:rsid w:val="006659A7"/>
    <w:rPr>
      <w:sz w:val="20"/>
    </w:rPr>
  </w:style>
  <w:style w:type="character" w:customStyle="1" w:styleId="CharChar13">
    <w:name w:val="Char Char13"/>
    <w:rsid w:val="006659A7"/>
    <w:rPr>
      <w:b/>
      <w:sz w:val="20"/>
    </w:rPr>
  </w:style>
  <w:style w:type="character" w:customStyle="1" w:styleId="style41">
    <w:name w:val="style41"/>
    <w:rsid w:val="006659A7"/>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6659A7"/>
    <w:rPr>
      <w:sz w:val="20"/>
    </w:rPr>
  </w:style>
  <w:style w:type="character" w:customStyle="1" w:styleId="apple-converted-space">
    <w:name w:val="apple-converted-space"/>
    <w:rsid w:val="006659A7"/>
    <w:rPr>
      <w:sz w:val="20"/>
    </w:rPr>
  </w:style>
  <w:style w:type="character" w:customStyle="1" w:styleId="Charf3">
    <w:name w:val="普通文字 Char"/>
    <w:aliases w:val="普通文字1 Char,普通文字2 Char,普通文字3 Char,普通文字4 Char,普通文字5 Char,普通文字6 Char,普通文字11 Char,普通文字21 Char,普通文字31 Char,普通文字41 Char,普通文字7 Char Char"/>
    <w:rsid w:val="006659A7"/>
    <w:rPr>
      <w:sz w:val="20"/>
    </w:rPr>
  </w:style>
  <w:style w:type="character" w:customStyle="1" w:styleId="3Char11">
    <w:name w:val="正文文本缩进 3 Char1"/>
    <w:basedOn w:val="a1"/>
    <w:rsid w:val="006659A7"/>
    <w:rPr>
      <w:kern w:val="2"/>
      <w:sz w:val="16"/>
      <w:szCs w:val="16"/>
    </w:rPr>
  </w:style>
  <w:style w:type="character" w:customStyle="1" w:styleId="HTMLChar2">
    <w:name w:val="HTML 预设格式 Char2"/>
    <w:basedOn w:val="a1"/>
    <w:rsid w:val="006659A7"/>
    <w:rPr>
      <w:rFonts w:ascii="Courier New" w:hAnsi="Courier New" w:cs="Courier New"/>
      <w:kern w:val="2"/>
    </w:rPr>
  </w:style>
  <w:style w:type="character" w:customStyle="1" w:styleId="3Char1">
    <w:name w:val="正文文本 3 Char1"/>
    <w:basedOn w:val="a1"/>
    <w:link w:val="31"/>
    <w:rsid w:val="006659A7"/>
    <w:rPr>
      <w:kern w:val="2"/>
      <w:sz w:val="16"/>
      <w:szCs w:val="16"/>
    </w:rPr>
  </w:style>
  <w:style w:type="character" w:customStyle="1" w:styleId="2Char11">
    <w:name w:val="正文文本 2 Char1"/>
    <w:basedOn w:val="a1"/>
    <w:rsid w:val="006659A7"/>
    <w:rPr>
      <w:kern w:val="2"/>
      <w:sz w:val="21"/>
      <w:szCs w:val="24"/>
    </w:rPr>
  </w:style>
  <w:style w:type="character" w:customStyle="1" w:styleId="Char10">
    <w:name w:val="称呼 Char1"/>
    <w:basedOn w:val="a1"/>
    <w:link w:val="a9"/>
    <w:rsid w:val="006659A7"/>
    <w:rPr>
      <w:kern w:val="2"/>
      <w:sz w:val="21"/>
    </w:rPr>
  </w:style>
  <w:style w:type="character" w:customStyle="1" w:styleId="Char29">
    <w:name w:val="正文首行缩进 Char2"/>
    <w:basedOn w:val="Char2"/>
    <w:rsid w:val="006659A7"/>
    <w:rPr>
      <w:rFonts w:cs="Times New Roman"/>
      <w:kern w:val="2"/>
      <w:sz w:val="21"/>
      <w:szCs w:val="24"/>
    </w:rPr>
  </w:style>
  <w:style w:type="paragraph" w:customStyle="1" w:styleId="affa">
    <w:name w:val="标准正文"/>
    <w:basedOn w:val="a0"/>
    <w:next w:val="font5"/>
    <w:rsid w:val="006659A7"/>
    <w:pPr>
      <w:spacing w:line="312" w:lineRule="auto"/>
      <w:ind w:firstLine="482"/>
    </w:pPr>
    <w:rPr>
      <w:rFonts w:hAnsi="宋体" w:cs="宋体"/>
      <w:kern w:val="0"/>
      <w:sz w:val="24"/>
    </w:rPr>
  </w:style>
  <w:style w:type="paragraph" w:customStyle="1" w:styleId="font5">
    <w:name w:val="font5"/>
    <w:basedOn w:val="a0"/>
    <w:rsid w:val="006659A7"/>
    <w:pPr>
      <w:widowControl/>
      <w:spacing w:before="280" w:after="280"/>
    </w:pPr>
    <w:rPr>
      <w:rFonts w:ascii="宋体" w:hAnsi="宋体" w:cs="宋体"/>
      <w:kern w:val="0"/>
      <w:sz w:val="18"/>
    </w:rPr>
  </w:style>
  <w:style w:type="paragraph" w:customStyle="1" w:styleId="111">
    <w:name w:val="样式11"/>
    <w:next w:val="81"/>
    <w:rsid w:val="006659A7"/>
    <w:pPr>
      <w:widowControl w:val="0"/>
      <w:jc w:val="center"/>
    </w:pPr>
    <w:rPr>
      <w:rFonts w:hAnsi="宋体" w:cs="宋体"/>
      <w:sz w:val="18"/>
    </w:rPr>
  </w:style>
  <w:style w:type="paragraph" w:customStyle="1" w:styleId="81">
    <w:name w:val="样式8"/>
    <w:basedOn w:val="a0"/>
    <w:next w:val="xl145"/>
    <w:rsid w:val="006659A7"/>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6659A7"/>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6659A7"/>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6659A7"/>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6659A7"/>
    <w:rPr>
      <w:rFonts w:ascii="Tahoma" w:hAnsi="宋体" w:cs="宋体"/>
      <w:kern w:val="0"/>
      <w:sz w:val="24"/>
    </w:rPr>
  </w:style>
  <w:style w:type="paragraph" w:customStyle="1" w:styleId="150">
    <w:name w:val="样式 (中文) 黑体 小二 行距: 1.5 倍行距"/>
    <w:basedOn w:val="a0"/>
    <w:next w:val="210"/>
    <w:rsid w:val="006659A7"/>
    <w:pPr>
      <w:spacing w:line="360" w:lineRule="auto"/>
    </w:pPr>
    <w:rPr>
      <w:rFonts w:eastAsia="黑体" w:hAnsi="宋体" w:cs="宋体"/>
      <w:kern w:val="0"/>
      <w:sz w:val="36"/>
    </w:rPr>
  </w:style>
  <w:style w:type="paragraph" w:customStyle="1" w:styleId="210">
    <w:name w:val="目录 21"/>
    <w:basedOn w:val="a0"/>
    <w:next w:val="a0"/>
    <w:rsid w:val="006659A7"/>
    <w:pPr>
      <w:ind w:left="420"/>
    </w:pPr>
    <w:rPr>
      <w:rFonts w:hAnsi="宋体" w:cs="宋体"/>
      <w:kern w:val="0"/>
    </w:rPr>
  </w:style>
  <w:style w:type="paragraph" w:customStyle="1" w:styleId="610">
    <w:name w:val="目录 61"/>
    <w:basedOn w:val="a0"/>
    <w:next w:val="a0"/>
    <w:rsid w:val="006659A7"/>
    <w:pPr>
      <w:ind w:left="2100"/>
    </w:pPr>
    <w:rPr>
      <w:rFonts w:ascii="Calibri" w:hAnsi="宋体" w:cs="宋体"/>
      <w:kern w:val="0"/>
    </w:rPr>
  </w:style>
  <w:style w:type="paragraph" w:customStyle="1" w:styleId="affb">
    <w:name w:val="标书正文格式"/>
    <w:next w:val="xl160"/>
    <w:rsid w:val="006659A7"/>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6659A7"/>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6659A7"/>
    <w:pPr>
      <w:wordWrap w:val="0"/>
    </w:pPr>
    <w:rPr>
      <w:rFonts w:ascii="宋体" w:hAnsi="宋体" w:cs="宋体"/>
      <w:sz w:val="32"/>
    </w:rPr>
  </w:style>
  <w:style w:type="paragraph" w:customStyle="1" w:styleId="91">
    <w:name w:val="目录 91"/>
    <w:basedOn w:val="a0"/>
    <w:next w:val="a0"/>
    <w:rsid w:val="006659A7"/>
    <w:pPr>
      <w:ind w:left="3360"/>
    </w:pPr>
    <w:rPr>
      <w:rFonts w:ascii="Calibri" w:hAnsi="宋体" w:cs="宋体"/>
      <w:kern w:val="0"/>
    </w:rPr>
  </w:style>
  <w:style w:type="paragraph" w:customStyle="1" w:styleId="Heading41">
    <w:name w:val="Heading 41"/>
    <w:basedOn w:val="a0"/>
    <w:next w:val="Chard"/>
    <w:rsid w:val="006659A7"/>
    <w:pPr>
      <w:outlineLvl w:val="4"/>
    </w:pPr>
    <w:rPr>
      <w:rFonts w:ascii="宋体" w:hAnsi="宋体" w:cs="宋体"/>
      <w:kern w:val="0"/>
      <w:sz w:val="32"/>
    </w:rPr>
  </w:style>
  <w:style w:type="paragraph" w:customStyle="1" w:styleId="affc">
    <w:name w:val="重点说明"/>
    <w:basedOn w:val="a0"/>
    <w:next w:val="1f2"/>
    <w:rsid w:val="006659A7"/>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rsid w:val="006659A7"/>
    <w:pPr>
      <w:spacing w:before="120" w:after="120"/>
    </w:pPr>
    <w:rPr>
      <w:rFonts w:ascii="Arial" w:hAnsi="宋体" w:cs="宋体"/>
      <w:b/>
      <w:color w:val="000000"/>
      <w:kern w:val="0"/>
      <w:sz w:val="20"/>
    </w:rPr>
  </w:style>
  <w:style w:type="paragraph" w:customStyle="1" w:styleId="xl135">
    <w:name w:val="xl135"/>
    <w:basedOn w:val="a0"/>
    <w:next w:val="xl139"/>
    <w:rsid w:val="006659A7"/>
    <w:pPr>
      <w:widowControl/>
      <w:spacing w:before="280" w:after="280"/>
    </w:pPr>
    <w:rPr>
      <w:rFonts w:ascii="宋体" w:hAnsi="宋体" w:cs="宋体"/>
      <w:kern w:val="0"/>
      <w:sz w:val="18"/>
    </w:rPr>
  </w:style>
  <w:style w:type="paragraph" w:customStyle="1" w:styleId="xl139">
    <w:name w:val="xl139"/>
    <w:basedOn w:val="a0"/>
    <w:next w:val="xl134"/>
    <w:rsid w:val="006659A7"/>
    <w:pPr>
      <w:widowControl/>
      <w:spacing w:before="280" w:after="280"/>
    </w:pPr>
    <w:rPr>
      <w:rFonts w:ascii="宋体" w:hAnsi="宋体" w:cs="宋体"/>
      <w:kern w:val="0"/>
      <w:sz w:val="20"/>
    </w:rPr>
  </w:style>
  <w:style w:type="paragraph" w:customStyle="1" w:styleId="xl134">
    <w:name w:val="xl134"/>
    <w:basedOn w:val="a0"/>
    <w:next w:val="xl164"/>
    <w:rsid w:val="006659A7"/>
    <w:pPr>
      <w:widowControl/>
      <w:spacing w:before="280" w:after="280"/>
      <w:jc w:val="center"/>
    </w:pPr>
    <w:rPr>
      <w:rFonts w:ascii="宋体" w:hAnsi="宋体" w:cs="宋体"/>
      <w:kern w:val="0"/>
      <w:sz w:val="20"/>
    </w:rPr>
  </w:style>
  <w:style w:type="paragraph" w:customStyle="1" w:styleId="xl164">
    <w:name w:val="xl164"/>
    <w:basedOn w:val="a0"/>
    <w:next w:val="Style16"/>
    <w:rsid w:val="006659A7"/>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6659A7"/>
    <w:pPr>
      <w:widowControl/>
      <w:spacing w:line="400" w:lineRule="exact"/>
      <w:jc w:val="center"/>
    </w:pPr>
    <w:rPr>
      <w:rFonts w:hAnsi="宋体" w:cs="宋体"/>
      <w:kern w:val="0"/>
    </w:rPr>
  </w:style>
  <w:style w:type="paragraph" w:customStyle="1" w:styleId="xl142">
    <w:name w:val="xl142"/>
    <w:basedOn w:val="a0"/>
    <w:next w:val="a0"/>
    <w:rsid w:val="006659A7"/>
    <w:pPr>
      <w:widowControl/>
      <w:spacing w:before="280" w:after="280"/>
      <w:jc w:val="center"/>
    </w:pPr>
    <w:rPr>
      <w:rFonts w:ascii="宋体" w:hAnsi="宋体" w:cs="宋体"/>
      <w:color w:val="000000"/>
      <w:kern w:val="0"/>
      <w:sz w:val="20"/>
    </w:rPr>
  </w:style>
  <w:style w:type="paragraph" w:customStyle="1" w:styleId="affd">
    <w:name w:val="正文段"/>
    <w:basedOn w:val="a0"/>
    <w:next w:val="12"/>
    <w:rsid w:val="006659A7"/>
    <w:pPr>
      <w:spacing w:after="240" w:line="312" w:lineRule="atLeast"/>
      <w:ind w:firstLine="425"/>
    </w:pPr>
    <w:rPr>
      <w:rFonts w:hAnsi="宋体" w:cs="宋体"/>
      <w:kern w:val="0"/>
      <w:sz w:val="24"/>
    </w:rPr>
  </w:style>
  <w:style w:type="paragraph" w:customStyle="1" w:styleId="120">
    <w:name w:val="样式12"/>
    <w:next w:val="CharChar1CharCharChar"/>
    <w:rsid w:val="006659A7"/>
    <w:pPr>
      <w:widowControl w:val="0"/>
      <w:jc w:val="center"/>
    </w:pPr>
    <w:rPr>
      <w:rFonts w:hAnsi="宋体" w:cs="宋体"/>
      <w:sz w:val="18"/>
    </w:rPr>
  </w:style>
  <w:style w:type="paragraph" w:customStyle="1" w:styleId="CharChar1CharCharChar">
    <w:name w:val="Char Char1 Char Char Char"/>
    <w:next w:val="Heading41"/>
    <w:rsid w:val="006659A7"/>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6659A7"/>
    <w:pPr>
      <w:spacing w:after="160" w:line="240" w:lineRule="exact"/>
    </w:pPr>
    <w:rPr>
      <w:rFonts w:hAnsi="宋体" w:cs="宋体"/>
      <w:kern w:val="0"/>
    </w:rPr>
  </w:style>
  <w:style w:type="paragraph" w:customStyle="1" w:styleId="xl170">
    <w:name w:val="xl170"/>
    <w:basedOn w:val="a0"/>
    <w:next w:val="reader-word-layerreader-word-s1-9"/>
    <w:rsid w:val="006659A7"/>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rsid w:val="006659A7"/>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rsid w:val="006659A7"/>
    <w:pPr>
      <w:widowControl/>
      <w:spacing w:line="400" w:lineRule="exact"/>
      <w:jc w:val="center"/>
    </w:pPr>
    <w:rPr>
      <w:rFonts w:ascii="Verdana" w:hAnsi="宋体" w:cs="宋体"/>
      <w:kern w:val="0"/>
    </w:rPr>
  </w:style>
  <w:style w:type="paragraph" w:customStyle="1" w:styleId="xl131">
    <w:name w:val="xl131"/>
    <w:basedOn w:val="a0"/>
    <w:next w:val="71"/>
    <w:rsid w:val="006659A7"/>
    <w:pPr>
      <w:widowControl/>
      <w:spacing w:before="280" w:after="280"/>
    </w:pPr>
    <w:rPr>
      <w:rFonts w:ascii="宋体" w:hAnsi="宋体" w:cs="宋体"/>
      <w:kern w:val="0"/>
      <w:sz w:val="24"/>
    </w:rPr>
  </w:style>
  <w:style w:type="paragraph" w:customStyle="1" w:styleId="71">
    <w:name w:val="样式7"/>
    <w:next w:val="a0"/>
    <w:rsid w:val="006659A7"/>
    <w:pPr>
      <w:widowControl w:val="0"/>
      <w:jc w:val="both"/>
    </w:pPr>
    <w:rPr>
      <w:rFonts w:eastAsia="仿宋_GB2312" w:hAnsi="宋体" w:cs="宋体"/>
      <w:sz w:val="28"/>
    </w:rPr>
  </w:style>
  <w:style w:type="paragraph" w:customStyle="1" w:styleId="xl148">
    <w:name w:val="xl148"/>
    <w:basedOn w:val="a0"/>
    <w:next w:val="CharCharChar1CharCharCharCharCharCharChar"/>
    <w:rsid w:val="006659A7"/>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6659A7"/>
    <w:rPr>
      <w:rFonts w:ascii="Tahoma" w:hAnsi="宋体" w:cs="宋体"/>
      <w:kern w:val="0"/>
      <w:sz w:val="24"/>
    </w:rPr>
  </w:style>
  <w:style w:type="paragraph" w:customStyle="1" w:styleId="310">
    <w:name w:val="目录 31"/>
    <w:basedOn w:val="a0"/>
    <w:next w:val="a0"/>
    <w:rsid w:val="006659A7"/>
    <w:pPr>
      <w:ind w:left="840"/>
    </w:pPr>
    <w:rPr>
      <w:rFonts w:eastAsia="仿宋_GB2312" w:hAnsi="宋体" w:cs="宋体"/>
      <w:kern w:val="0"/>
      <w:sz w:val="28"/>
    </w:rPr>
  </w:style>
  <w:style w:type="paragraph" w:customStyle="1" w:styleId="msoquote0">
    <w:name w:val="msoquote"/>
    <w:basedOn w:val="a0"/>
    <w:next w:val="a0"/>
    <w:rsid w:val="006659A7"/>
    <w:rPr>
      <w:rFonts w:hAnsi="宋体" w:cs="宋体"/>
      <w:i/>
      <w:color w:val="000000"/>
      <w:kern w:val="0"/>
    </w:rPr>
  </w:style>
  <w:style w:type="paragraph" w:customStyle="1" w:styleId="font11">
    <w:name w:val="font11"/>
    <w:basedOn w:val="a0"/>
    <w:next w:val="msoquote0"/>
    <w:rsid w:val="006659A7"/>
    <w:pPr>
      <w:widowControl/>
      <w:spacing w:before="280" w:after="280"/>
    </w:pPr>
    <w:rPr>
      <w:rFonts w:ascii="宋体" w:hAnsi="宋体" w:cs="宋体"/>
      <w:kern w:val="0"/>
      <w:sz w:val="18"/>
    </w:rPr>
  </w:style>
  <w:style w:type="paragraph" w:customStyle="1" w:styleId="xl144">
    <w:name w:val="xl144"/>
    <w:basedOn w:val="a0"/>
    <w:next w:val="font11"/>
    <w:rsid w:val="006659A7"/>
    <w:pPr>
      <w:widowControl/>
      <w:spacing w:before="280" w:after="280"/>
      <w:jc w:val="center"/>
    </w:pPr>
    <w:rPr>
      <w:rFonts w:ascii="宋体" w:hAnsi="宋体" w:cs="宋体"/>
      <w:kern w:val="0"/>
      <w:sz w:val="20"/>
    </w:rPr>
  </w:style>
  <w:style w:type="paragraph" w:customStyle="1" w:styleId="xl138">
    <w:name w:val="xl138"/>
    <w:basedOn w:val="a0"/>
    <w:next w:val="ParagraphP12"/>
    <w:rsid w:val="006659A7"/>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6659A7"/>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6659A7"/>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6659A7"/>
    <w:pPr>
      <w:widowControl w:val="0"/>
      <w:jc w:val="center"/>
    </w:pPr>
    <w:rPr>
      <w:rFonts w:hAnsi="宋体" w:cs="宋体"/>
      <w:sz w:val="18"/>
    </w:rPr>
  </w:style>
  <w:style w:type="paragraph" w:customStyle="1" w:styleId="xl158">
    <w:name w:val="xl158"/>
    <w:basedOn w:val="a0"/>
    <w:next w:val="TOC10"/>
    <w:rsid w:val="006659A7"/>
    <w:pPr>
      <w:widowControl/>
      <w:spacing w:before="280" w:after="280"/>
    </w:pPr>
    <w:rPr>
      <w:rFonts w:ascii="宋体" w:hAnsi="宋体" w:cs="宋体"/>
      <w:b/>
      <w:kern w:val="0"/>
      <w:sz w:val="18"/>
    </w:rPr>
  </w:style>
  <w:style w:type="paragraph" w:customStyle="1" w:styleId="TOC10">
    <w:name w:val="TOC 标题1"/>
    <w:basedOn w:val="1"/>
    <w:next w:val="a0"/>
    <w:qFormat/>
    <w:rsid w:val="00AF3C2A"/>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6659A7"/>
    <w:pPr>
      <w:widowControl/>
      <w:spacing w:before="280" w:after="280"/>
    </w:pPr>
    <w:rPr>
      <w:rFonts w:ascii="宋体" w:hAnsi="宋体" w:cs="宋体"/>
      <w:kern w:val="0"/>
      <w:sz w:val="20"/>
    </w:rPr>
  </w:style>
  <w:style w:type="paragraph" w:customStyle="1" w:styleId="xl159">
    <w:name w:val="xl159"/>
    <w:basedOn w:val="a0"/>
    <w:next w:val="xl171"/>
    <w:rsid w:val="006659A7"/>
    <w:pPr>
      <w:widowControl/>
      <w:spacing w:before="280" w:after="280"/>
    </w:pPr>
    <w:rPr>
      <w:rFonts w:ascii="宋体" w:hAnsi="宋体" w:cs="宋体"/>
      <w:b/>
      <w:kern w:val="0"/>
      <w:sz w:val="18"/>
    </w:rPr>
  </w:style>
  <w:style w:type="paragraph" w:customStyle="1" w:styleId="xl171">
    <w:name w:val="xl171"/>
    <w:basedOn w:val="a0"/>
    <w:rsid w:val="006659A7"/>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6659A7"/>
    <w:pPr>
      <w:widowControl/>
      <w:spacing w:before="280" w:after="280"/>
    </w:pPr>
    <w:rPr>
      <w:rFonts w:ascii="宋体" w:hAnsi="宋体" w:cs="宋体"/>
      <w:kern w:val="0"/>
      <w:sz w:val="24"/>
    </w:rPr>
  </w:style>
  <w:style w:type="paragraph" w:customStyle="1" w:styleId="220">
    <w:name w:val="目录 22"/>
    <w:next w:val="a0"/>
    <w:rsid w:val="006659A7"/>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6659A7"/>
    <w:pPr>
      <w:widowControl/>
      <w:spacing w:before="280" w:after="280"/>
    </w:pPr>
    <w:rPr>
      <w:rFonts w:ascii="宋体" w:hAnsi="宋体" w:cs="宋体"/>
      <w:kern w:val="0"/>
      <w:sz w:val="24"/>
    </w:rPr>
  </w:style>
  <w:style w:type="paragraph" w:customStyle="1" w:styleId="410">
    <w:name w:val="目录 41"/>
    <w:next w:val="a0"/>
    <w:rsid w:val="006659A7"/>
    <w:pPr>
      <w:wordWrap w:val="0"/>
      <w:ind w:left="1275"/>
      <w:jc w:val="both"/>
    </w:pPr>
    <w:rPr>
      <w:rFonts w:ascii="宋体" w:hAnsi="宋体" w:cs="宋体"/>
      <w:sz w:val="21"/>
    </w:rPr>
  </w:style>
  <w:style w:type="paragraph" w:customStyle="1" w:styleId="font14">
    <w:name w:val="font14"/>
    <w:basedOn w:val="a0"/>
    <w:next w:val="affe"/>
    <w:rsid w:val="006659A7"/>
    <w:pPr>
      <w:widowControl/>
      <w:spacing w:before="280" w:after="280"/>
    </w:pPr>
    <w:rPr>
      <w:rFonts w:ascii="宋体" w:hAnsi="宋体" w:cs="宋体"/>
      <w:kern w:val="0"/>
      <w:sz w:val="18"/>
    </w:rPr>
  </w:style>
  <w:style w:type="paragraph" w:customStyle="1" w:styleId="affe">
    <w:name w:val="五号正文（标准）"/>
    <w:basedOn w:val="a0"/>
    <w:next w:val="CharChar1CharCharChar"/>
    <w:rsid w:val="006659A7"/>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rsid w:val="006659A7"/>
    <w:pPr>
      <w:spacing w:line="312" w:lineRule="atLeast"/>
      <w:ind w:firstLine="420"/>
    </w:pPr>
    <w:rPr>
      <w:rFonts w:ascii="Plotter" w:hAnsi="宋体" w:cs="宋体"/>
      <w:kern w:val="0"/>
    </w:rPr>
  </w:style>
  <w:style w:type="paragraph" w:customStyle="1" w:styleId="ListParagraph1">
    <w:name w:val="List Paragraph1"/>
    <w:basedOn w:val="a0"/>
    <w:next w:val="CharCharCharChar"/>
    <w:rsid w:val="006659A7"/>
    <w:pPr>
      <w:ind w:firstLine="420"/>
    </w:pPr>
    <w:rPr>
      <w:rFonts w:hAnsi="宋体" w:cs="宋体"/>
      <w:kern w:val="0"/>
    </w:rPr>
  </w:style>
  <w:style w:type="paragraph" w:customStyle="1" w:styleId="font13">
    <w:name w:val="font13"/>
    <w:basedOn w:val="a0"/>
    <w:next w:val="afff"/>
    <w:rsid w:val="006659A7"/>
    <w:pPr>
      <w:widowControl/>
      <w:spacing w:before="280" w:after="280"/>
    </w:pPr>
    <w:rPr>
      <w:rFonts w:ascii="宋体" w:hAnsi="宋体" w:cs="宋体"/>
      <w:kern w:val="0"/>
      <w:sz w:val="20"/>
    </w:rPr>
  </w:style>
  <w:style w:type="paragraph" w:customStyle="1" w:styleId="afff">
    <w:name w:val="表格文字"/>
    <w:basedOn w:val="a0"/>
    <w:next w:val="a0"/>
    <w:rsid w:val="006659A7"/>
    <w:pPr>
      <w:autoSpaceDE w:val="0"/>
      <w:autoSpaceDN w:val="0"/>
      <w:spacing w:before="6" w:after="6"/>
    </w:pPr>
    <w:rPr>
      <w:rFonts w:ascii="宋体" w:hAnsi="宋体" w:cs="宋体"/>
      <w:kern w:val="0"/>
      <w:sz w:val="20"/>
    </w:rPr>
  </w:style>
  <w:style w:type="paragraph" w:customStyle="1" w:styleId="810">
    <w:name w:val="目录 81"/>
    <w:next w:val="a0"/>
    <w:qFormat/>
    <w:rsid w:val="006659A7"/>
    <w:pPr>
      <w:wordWrap w:val="0"/>
      <w:ind w:left="2975"/>
      <w:jc w:val="both"/>
    </w:pPr>
    <w:rPr>
      <w:rFonts w:ascii="宋体" w:hAnsi="宋体" w:cs="宋体"/>
      <w:sz w:val="21"/>
    </w:rPr>
  </w:style>
  <w:style w:type="paragraph" w:customStyle="1" w:styleId="2b">
    <w:name w:val="样式 标题 2 + (西文) 宋体 居中"/>
    <w:basedOn w:val="2"/>
    <w:next w:val="xl135"/>
    <w:qFormat/>
    <w:rsid w:val="006659A7"/>
    <w:pPr>
      <w:keepNext w:val="0"/>
      <w:keepLines w:val="0"/>
      <w:adjustRightInd/>
      <w:spacing w:line="416" w:lineRule="auto"/>
      <w:jc w:val="center"/>
      <w:textAlignment w:val="auto"/>
    </w:pPr>
    <w:rPr>
      <w:rFonts w:ascii="宋体" w:hAnsi="宋体" w:cs="宋体"/>
    </w:rPr>
  </w:style>
  <w:style w:type="paragraph" w:customStyle="1" w:styleId="55">
    <w:name w:val="样式5"/>
    <w:basedOn w:val="aff3"/>
    <w:next w:val="CharCharChar1Char"/>
    <w:rsid w:val="006659A7"/>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6659A7"/>
    <w:pPr>
      <w:keepNext w:val="0"/>
      <w:keepLines w:val="0"/>
      <w:adjustRightInd/>
      <w:ind w:left="1680" w:hanging="420"/>
      <w:textAlignment w:val="auto"/>
    </w:pPr>
    <w:rPr>
      <w:rFonts w:ascii="Arial" w:hAnsi="宋体" w:cs="宋体"/>
      <w:sz w:val="24"/>
    </w:rPr>
  </w:style>
  <w:style w:type="paragraph" w:customStyle="1" w:styleId="2c">
    <w:name w:val="样式2"/>
    <w:basedOn w:val="2"/>
    <w:next w:val="a0"/>
    <w:rsid w:val="006659A7"/>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6659A7"/>
    <w:pPr>
      <w:spacing w:line="360" w:lineRule="auto"/>
      <w:jc w:val="center"/>
    </w:pPr>
    <w:rPr>
      <w:rFonts w:eastAsia="黑体" w:hAnsi="宋体" w:cs="宋体"/>
      <w:b/>
      <w:kern w:val="0"/>
      <w:sz w:val="30"/>
    </w:rPr>
  </w:style>
  <w:style w:type="paragraph" w:customStyle="1" w:styleId="xl146">
    <w:name w:val="xl146"/>
    <w:basedOn w:val="a0"/>
    <w:next w:val="2c"/>
    <w:rsid w:val="006659A7"/>
    <w:pPr>
      <w:widowControl/>
      <w:spacing w:before="280" w:after="280"/>
    </w:pPr>
    <w:rPr>
      <w:rFonts w:ascii="宋体" w:hAnsi="宋体" w:cs="宋体"/>
      <w:kern w:val="0"/>
      <w:sz w:val="24"/>
    </w:rPr>
  </w:style>
  <w:style w:type="paragraph" w:customStyle="1" w:styleId="xl130">
    <w:name w:val="xl130"/>
    <w:basedOn w:val="a0"/>
    <w:next w:val="CharCharChar1Char"/>
    <w:rsid w:val="006659A7"/>
    <w:pPr>
      <w:widowControl/>
      <w:spacing w:before="280" w:after="280"/>
    </w:pPr>
    <w:rPr>
      <w:rFonts w:ascii="宋体" w:hAnsi="宋体" w:cs="宋体"/>
      <w:kern w:val="0"/>
      <w:sz w:val="24"/>
    </w:rPr>
  </w:style>
  <w:style w:type="paragraph" w:customStyle="1" w:styleId="font10">
    <w:name w:val="font10"/>
    <w:basedOn w:val="a0"/>
    <w:next w:val="flType"/>
    <w:rsid w:val="006659A7"/>
    <w:pPr>
      <w:widowControl/>
      <w:spacing w:before="280" w:after="280"/>
    </w:pPr>
    <w:rPr>
      <w:rFonts w:ascii="宋体" w:hAnsi="宋体" w:cs="宋体"/>
      <w:kern w:val="0"/>
      <w:sz w:val="16"/>
    </w:rPr>
  </w:style>
  <w:style w:type="paragraph" w:customStyle="1" w:styleId="62">
    <w:name w:val="样式6"/>
    <w:next w:val="a0"/>
    <w:rsid w:val="006659A7"/>
    <w:pPr>
      <w:widowControl w:val="0"/>
      <w:jc w:val="both"/>
    </w:pPr>
    <w:rPr>
      <w:rFonts w:eastAsia="仿宋_GB2312" w:hAnsi="宋体" w:cs="宋体"/>
      <w:sz w:val="28"/>
    </w:rPr>
  </w:style>
  <w:style w:type="paragraph" w:customStyle="1" w:styleId="xl143">
    <w:name w:val="xl143"/>
    <w:basedOn w:val="a0"/>
    <w:next w:val="a0"/>
    <w:rsid w:val="006659A7"/>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6659A7"/>
    <w:pPr>
      <w:widowControl/>
      <w:spacing w:before="280" w:after="280"/>
      <w:jc w:val="center"/>
    </w:pPr>
    <w:rPr>
      <w:rFonts w:ascii="宋体" w:hAnsi="宋体" w:cs="宋体"/>
      <w:kern w:val="0"/>
      <w:sz w:val="20"/>
    </w:rPr>
  </w:style>
  <w:style w:type="paragraph" w:customStyle="1" w:styleId="xl140">
    <w:name w:val="xl140"/>
    <w:basedOn w:val="a0"/>
    <w:next w:val="xl143"/>
    <w:rsid w:val="006659A7"/>
    <w:pPr>
      <w:widowControl/>
      <w:spacing w:before="280" w:after="280"/>
    </w:pPr>
    <w:rPr>
      <w:rFonts w:ascii="宋体" w:hAnsi="宋体" w:cs="宋体"/>
      <w:kern w:val="0"/>
      <w:sz w:val="18"/>
    </w:rPr>
  </w:style>
  <w:style w:type="paragraph" w:customStyle="1" w:styleId="620">
    <w:name w:val="目录 62"/>
    <w:next w:val="a0"/>
    <w:rsid w:val="006659A7"/>
    <w:pPr>
      <w:wordWrap w:val="0"/>
      <w:ind w:left="2125"/>
      <w:jc w:val="both"/>
    </w:pPr>
    <w:rPr>
      <w:rFonts w:ascii="宋体" w:hAnsi="宋体" w:cs="宋体"/>
      <w:sz w:val="21"/>
    </w:rPr>
  </w:style>
  <w:style w:type="paragraph" w:customStyle="1" w:styleId="xl157">
    <w:name w:val="xl157"/>
    <w:basedOn w:val="a0"/>
    <w:next w:val="a0"/>
    <w:rsid w:val="006659A7"/>
    <w:pPr>
      <w:widowControl/>
      <w:spacing w:before="280" w:after="280"/>
    </w:pPr>
    <w:rPr>
      <w:rFonts w:ascii="宋体" w:hAnsi="宋体" w:cs="宋体"/>
      <w:b/>
      <w:kern w:val="0"/>
      <w:sz w:val="18"/>
    </w:rPr>
  </w:style>
  <w:style w:type="paragraph" w:customStyle="1" w:styleId="font12">
    <w:name w:val="font12"/>
    <w:basedOn w:val="a0"/>
    <w:next w:val="Style17"/>
    <w:rsid w:val="006659A7"/>
    <w:pPr>
      <w:widowControl/>
      <w:spacing w:before="280" w:after="280"/>
    </w:pPr>
    <w:rPr>
      <w:rFonts w:ascii="宋体" w:hAnsi="宋体" w:cs="宋体"/>
      <w:color w:val="000000"/>
      <w:kern w:val="0"/>
      <w:sz w:val="18"/>
    </w:rPr>
  </w:style>
  <w:style w:type="paragraph" w:customStyle="1" w:styleId="Style17">
    <w:name w:val="_Style 17"/>
    <w:basedOn w:val="a0"/>
    <w:next w:val="xl132"/>
    <w:rsid w:val="006659A7"/>
    <w:pPr>
      <w:widowControl/>
      <w:spacing w:line="400" w:lineRule="exact"/>
      <w:jc w:val="center"/>
    </w:pPr>
    <w:rPr>
      <w:rFonts w:hAnsi="宋体" w:cs="宋体"/>
      <w:kern w:val="0"/>
    </w:rPr>
  </w:style>
  <w:style w:type="paragraph" w:customStyle="1" w:styleId="xl132">
    <w:name w:val="xl132"/>
    <w:basedOn w:val="a0"/>
    <w:next w:val="a0"/>
    <w:rsid w:val="006659A7"/>
    <w:pPr>
      <w:widowControl/>
      <w:shd w:val="clear" w:color="000000" w:fill="0066CC"/>
      <w:spacing w:before="280" w:after="280"/>
      <w:jc w:val="center"/>
    </w:pPr>
    <w:rPr>
      <w:rFonts w:ascii="宋体" w:hAnsi="宋体" w:cs="宋体"/>
      <w:kern w:val="0"/>
      <w:sz w:val="20"/>
    </w:rPr>
  </w:style>
  <w:style w:type="paragraph" w:customStyle="1" w:styleId="afff0">
    <w:name w:val="德吉标题二"/>
    <w:basedOn w:val="2"/>
    <w:next w:val="31"/>
    <w:rsid w:val="006659A7"/>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6659A7"/>
    <w:pPr>
      <w:wordWrap w:val="0"/>
      <w:ind w:left="3400"/>
      <w:jc w:val="both"/>
    </w:pPr>
    <w:rPr>
      <w:rFonts w:ascii="宋体" w:hAnsi="宋体" w:cs="宋体"/>
      <w:sz w:val="21"/>
    </w:rPr>
  </w:style>
  <w:style w:type="paragraph" w:customStyle="1" w:styleId="pa-0">
    <w:name w:val="pa-0"/>
    <w:basedOn w:val="a0"/>
    <w:next w:val="affa"/>
    <w:rsid w:val="006659A7"/>
    <w:pPr>
      <w:widowControl/>
      <w:spacing w:line="240" w:lineRule="atLeast"/>
    </w:pPr>
    <w:rPr>
      <w:rFonts w:ascii="宋体" w:hAnsi="宋体" w:cs="宋体"/>
      <w:kern w:val="0"/>
      <w:sz w:val="24"/>
    </w:rPr>
  </w:style>
  <w:style w:type="paragraph" w:customStyle="1" w:styleId="xl136">
    <w:name w:val="xl136"/>
    <w:basedOn w:val="a0"/>
    <w:next w:val="xl156"/>
    <w:rsid w:val="006659A7"/>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6659A7"/>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6659A7"/>
    <w:pPr>
      <w:widowControl/>
      <w:spacing w:before="280" w:after="280"/>
    </w:pPr>
    <w:rPr>
      <w:rFonts w:ascii="宋体" w:hAnsi="宋体" w:cs="宋体"/>
      <w:kern w:val="0"/>
      <w:sz w:val="24"/>
    </w:rPr>
  </w:style>
  <w:style w:type="paragraph" w:customStyle="1" w:styleId="font8">
    <w:name w:val="font8"/>
    <w:basedOn w:val="a0"/>
    <w:next w:val="710"/>
    <w:rsid w:val="006659A7"/>
    <w:pPr>
      <w:widowControl/>
      <w:spacing w:before="280" w:after="280"/>
    </w:pPr>
    <w:rPr>
      <w:rFonts w:ascii="Arial" w:hAnsi="宋体" w:cs="宋体"/>
      <w:kern w:val="0"/>
      <w:sz w:val="16"/>
    </w:rPr>
  </w:style>
  <w:style w:type="paragraph" w:customStyle="1" w:styleId="710">
    <w:name w:val="目录 71"/>
    <w:next w:val="a0"/>
    <w:rsid w:val="006659A7"/>
    <w:pPr>
      <w:wordWrap w:val="0"/>
      <w:ind w:left="2550"/>
      <w:jc w:val="both"/>
    </w:pPr>
    <w:rPr>
      <w:rFonts w:ascii="宋体" w:hAnsi="宋体" w:cs="宋体"/>
      <w:sz w:val="21"/>
    </w:rPr>
  </w:style>
  <w:style w:type="paragraph" w:customStyle="1" w:styleId="xl162">
    <w:name w:val="xl162"/>
    <w:basedOn w:val="a0"/>
    <w:next w:val="a0"/>
    <w:rsid w:val="006659A7"/>
    <w:pPr>
      <w:widowControl/>
      <w:spacing w:before="280" w:after="280"/>
    </w:pPr>
    <w:rPr>
      <w:rFonts w:ascii="宋体" w:hAnsi="宋体" w:cs="宋体"/>
      <w:color w:val="000000"/>
      <w:kern w:val="0"/>
      <w:sz w:val="18"/>
    </w:rPr>
  </w:style>
  <w:style w:type="paragraph" w:customStyle="1" w:styleId="prodsubtitle">
    <w:name w:val="prodsubtitle"/>
    <w:basedOn w:val="a0"/>
    <w:next w:val="a9"/>
    <w:rsid w:val="006659A7"/>
    <w:pPr>
      <w:widowControl/>
    </w:pPr>
    <w:rPr>
      <w:rFonts w:ascii="宋体" w:hAnsi="宋体" w:cs="宋体"/>
      <w:kern w:val="0"/>
      <w:sz w:val="24"/>
    </w:rPr>
  </w:style>
  <w:style w:type="paragraph" w:customStyle="1" w:styleId="CharCharCharChar1">
    <w:name w:val="Char Char Char Char1"/>
    <w:basedOn w:val="a0"/>
    <w:next w:val="a0"/>
    <w:rsid w:val="006659A7"/>
    <w:pPr>
      <w:widowControl/>
      <w:spacing w:after="160" w:line="240" w:lineRule="exact"/>
    </w:pPr>
    <w:rPr>
      <w:rFonts w:hAnsi="宋体" w:cs="宋体"/>
      <w:kern w:val="0"/>
    </w:rPr>
  </w:style>
  <w:style w:type="paragraph" w:customStyle="1" w:styleId="xl153">
    <w:name w:val="xl153"/>
    <w:basedOn w:val="a0"/>
    <w:next w:val="a0"/>
    <w:rsid w:val="006659A7"/>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0"/>
    <w:rsid w:val="006659A7"/>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6659A7"/>
    <w:pPr>
      <w:widowControl/>
      <w:spacing w:before="280" w:after="280"/>
    </w:pPr>
    <w:rPr>
      <w:rFonts w:ascii="宋体" w:hAnsi="宋体" w:cs="宋体"/>
      <w:kern w:val="0"/>
      <w:sz w:val="18"/>
    </w:rPr>
  </w:style>
  <w:style w:type="paragraph" w:customStyle="1" w:styleId="xl133">
    <w:name w:val="xl133"/>
    <w:basedOn w:val="a0"/>
    <w:next w:val="msointensequote0"/>
    <w:rsid w:val="006659A7"/>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6659A7"/>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6659A7"/>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6659A7"/>
    <w:pPr>
      <w:wordWrap w:val="0"/>
      <w:ind w:left="1700"/>
      <w:jc w:val="both"/>
    </w:pPr>
    <w:rPr>
      <w:rFonts w:ascii="宋体" w:hAnsi="宋体" w:cs="宋体"/>
      <w:sz w:val="21"/>
    </w:rPr>
  </w:style>
  <w:style w:type="paragraph" w:customStyle="1" w:styleId="X">
    <w:name w:val="百姓X"/>
    <w:basedOn w:val="a0"/>
    <w:next w:val="92"/>
    <w:rsid w:val="006659A7"/>
    <w:pPr>
      <w:spacing w:before="120" w:after="120" w:line="360" w:lineRule="auto"/>
      <w:ind w:firstLine="540"/>
    </w:pPr>
    <w:rPr>
      <w:rFonts w:ascii="Arial Narrow" w:hAnsi="宋体" w:cs="宋体"/>
      <w:kern w:val="0"/>
      <w:sz w:val="24"/>
    </w:rPr>
  </w:style>
  <w:style w:type="paragraph" w:customStyle="1" w:styleId="46">
    <w:name w:val="样式4"/>
    <w:basedOn w:val="a0"/>
    <w:next w:val="a5"/>
    <w:rsid w:val="006659A7"/>
    <w:pPr>
      <w:ind w:right="13"/>
      <w:jc w:val="right"/>
    </w:pPr>
    <w:rPr>
      <w:rFonts w:eastAsia="仿宋_GB2312" w:hAnsi="宋体" w:cs="宋体"/>
      <w:kern w:val="0"/>
      <w:sz w:val="28"/>
    </w:rPr>
  </w:style>
  <w:style w:type="paragraph" w:customStyle="1" w:styleId="Style10">
    <w:name w:val="_Style 10"/>
    <w:basedOn w:val="a0"/>
    <w:next w:val="xl151"/>
    <w:rsid w:val="006659A7"/>
    <w:pPr>
      <w:widowControl/>
      <w:spacing w:line="400" w:lineRule="exact"/>
      <w:jc w:val="center"/>
    </w:pPr>
    <w:rPr>
      <w:rFonts w:hAnsi="宋体" w:cs="宋体"/>
      <w:kern w:val="0"/>
    </w:rPr>
  </w:style>
  <w:style w:type="paragraph" w:customStyle="1" w:styleId="xl151">
    <w:name w:val="xl151"/>
    <w:basedOn w:val="a0"/>
    <w:next w:val="p15"/>
    <w:rsid w:val="006659A7"/>
    <w:pPr>
      <w:widowControl/>
      <w:spacing w:before="280" w:after="280"/>
    </w:pPr>
    <w:rPr>
      <w:rFonts w:ascii="宋体" w:hAnsi="宋体" w:cs="宋体"/>
      <w:kern w:val="0"/>
      <w:sz w:val="24"/>
    </w:rPr>
  </w:style>
  <w:style w:type="paragraph" w:customStyle="1" w:styleId="p15">
    <w:name w:val="p15"/>
    <w:basedOn w:val="a0"/>
    <w:next w:val="TOCHeading1"/>
    <w:rsid w:val="006659A7"/>
    <w:pPr>
      <w:widowControl/>
      <w:ind w:firstLine="420"/>
    </w:pPr>
    <w:rPr>
      <w:rFonts w:hAnsi="宋体" w:cs="宋体"/>
      <w:kern w:val="0"/>
    </w:rPr>
  </w:style>
  <w:style w:type="paragraph" w:customStyle="1" w:styleId="93">
    <w:name w:val="样式9"/>
    <w:next w:val="xl148"/>
    <w:rsid w:val="006659A7"/>
    <w:pPr>
      <w:widowControl w:val="0"/>
      <w:jc w:val="center"/>
    </w:pPr>
    <w:rPr>
      <w:rFonts w:hAnsi="宋体" w:cs="宋体"/>
      <w:sz w:val="18"/>
    </w:rPr>
  </w:style>
  <w:style w:type="paragraph" w:customStyle="1" w:styleId="xl163">
    <w:name w:val="xl163"/>
    <w:basedOn w:val="a0"/>
    <w:next w:val="Address"/>
    <w:rsid w:val="006659A7"/>
    <w:pPr>
      <w:widowControl/>
      <w:spacing w:before="280" w:after="280"/>
    </w:pPr>
    <w:rPr>
      <w:rFonts w:ascii="宋体" w:hAnsi="宋体" w:cs="宋体"/>
      <w:color w:val="000000"/>
      <w:kern w:val="0"/>
      <w:sz w:val="18"/>
    </w:rPr>
  </w:style>
  <w:style w:type="paragraph" w:customStyle="1" w:styleId="1f4">
    <w:name w:val="普通(网站)1"/>
    <w:basedOn w:val="a0"/>
    <w:next w:val="a0"/>
    <w:rsid w:val="006659A7"/>
    <w:pPr>
      <w:widowControl/>
      <w:wordWrap w:val="0"/>
    </w:pPr>
    <w:rPr>
      <w:rFonts w:eastAsia="Times New Roman" w:hAnsi="宋体" w:cs="宋体"/>
      <w:kern w:val="0"/>
      <w:sz w:val="24"/>
    </w:rPr>
  </w:style>
  <w:style w:type="paragraph" w:customStyle="1" w:styleId="afff1">
    <w:name w:val="样式 (中文) 黑体 小三 黑色"/>
    <w:basedOn w:val="2"/>
    <w:next w:val="CharCharCharCharCharCharChar1"/>
    <w:rsid w:val="006659A7"/>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rsid w:val="006659A7"/>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d"/>
    <w:rsid w:val="006659A7"/>
    <w:pPr>
      <w:widowControl/>
      <w:spacing w:before="280" w:after="280"/>
    </w:pPr>
    <w:rPr>
      <w:rFonts w:ascii="宋体" w:hAnsi="宋体" w:cs="宋体"/>
      <w:kern w:val="0"/>
      <w:sz w:val="18"/>
    </w:rPr>
  </w:style>
  <w:style w:type="paragraph" w:customStyle="1" w:styleId="112">
    <w:name w:val="正文缩进11"/>
    <w:basedOn w:val="a0"/>
    <w:next w:val="a0"/>
    <w:rsid w:val="006659A7"/>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6659A7"/>
    <w:pPr>
      <w:spacing w:before="156" w:after="156" w:line="360" w:lineRule="auto"/>
      <w:ind w:firstLine="200"/>
    </w:pPr>
    <w:rPr>
      <w:rFonts w:ascii="宋体" w:hAnsi="宋体" w:cs="宋体"/>
      <w:kern w:val="0"/>
    </w:rPr>
  </w:style>
  <w:style w:type="paragraph" w:customStyle="1" w:styleId="xl154">
    <w:name w:val="xl154"/>
    <w:basedOn w:val="a0"/>
    <w:next w:val="36"/>
    <w:rsid w:val="006659A7"/>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6659A7"/>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6659A7"/>
    <w:pPr>
      <w:wordWrap w:val="0"/>
      <w:ind w:left="850"/>
      <w:jc w:val="both"/>
    </w:pPr>
    <w:rPr>
      <w:rFonts w:ascii="宋体" w:hAnsi="宋体" w:cs="宋体"/>
      <w:sz w:val="21"/>
    </w:rPr>
  </w:style>
  <w:style w:type="paragraph" w:customStyle="1" w:styleId="31a">
    <w:name w:val="31a（正文）章标题"/>
    <w:next w:val="xl167"/>
    <w:rsid w:val="006659A7"/>
    <w:pPr>
      <w:ind w:firstLine="315"/>
      <w:jc w:val="both"/>
      <w:outlineLvl w:val="0"/>
    </w:pPr>
    <w:rPr>
      <w:rFonts w:ascii="楷体_GB2312" w:hAnsi="宋体" w:cs="宋体"/>
      <w:sz w:val="21"/>
    </w:rPr>
  </w:style>
  <w:style w:type="paragraph" w:customStyle="1" w:styleId="xl167">
    <w:name w:val="xl167"/>
    <w:basedOn w:val="a0"/>
    <w:next w:val="affb"/>
    <w:rsid w:val="006659A7"/>
    <w:pPr>
      <w:widowControl/>
      <w:spacing w:before="280" w:after="280"/>
    </w:pPr>
    <w:rPr>
      <w:rFonts w:ascii="宋体" w:hAnsi="宋体" w:cs="宋体"/>
      <w:kern w:val="0"/>
      <w:sz w:val="20"/>
    </w:rPr>
  </w:style>
  <w:style w:type="paragraph" w:customStyle="1" w:styleId="1f5">
    <w:name w:val="华文细黑1"/>
    <w:basedOn w:val="a0"/>
    <w:next w:val="810"/>
    <w:rsid w:val="006659A7"/>
    <w:pPr>
      <w:widowControl/>
      <w:spacing w:line="300" w:lineRule="auto"/>
      <w:ind w:firstLine="200"/>
    </w:pPr>
    <w:rPr>
      <w:rFonts w:eastAsia="华文细黑" w:hAnsi="宋体" w:cs="宋体"/>
      <w:kern w:val="0"/>
      <w:sz w:val="24"/>
    </w:rPr>
  </w:style>
  <w:style w:type="paragraph" w:customStyle="1" w:styleId="afff2">
    <w:name w:val="文字"/>
    <w:basedOn w:val="a0"/>
    <w:next w:val="xl150"/>
    <w:rsid w:val="006659A7"/>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d"/>
    <w:rsid w:val="006659A7"/>
    <w:pPr>
      <w:widowControl/>
      <w:spacing w:before="280" w:after="280"/>
    </w:pPr>
    <w:rPr>
      <w:rFonts w:ascii="宋体" w:hAnsi="宋体" w:cs="宋体"/>
      <w:kern w:val="0"/>
      <w:sz w:val="18"/>
    </w:rPr>
  </w:style>
  <w:style w:type="paragraph" w:customStyle="1" w:styleId="ParaChar">
    <w:name w:val="默认段落字体 Para Char"/>
    <w:basedOn w:val="a0"/>
    <w:next w:val="55"/>
    <w:rsid w:val="006659A7"/>
    <w:rPr>
      <w:rFonts w:hAnsi="宋体" w:cs="宋体"/>
      <w:kern w:val="0"/>
    </w:rPr>
  </w:style>
  <w:style w:type="paragraph" w:customStyle="1" w:styleId="140">
    <w:name w:val="样式14"/>
    <w:next w:val="CharChar2CharCharCharChar"/>
    <w:rsid w:val="006659A7"/>
    <w:pPr>
      <w:widowControl w:val="0"/>
      <w:jc w:val="center"/>
    </w:pPr>
    <w:rPr>
      <w:rFonts w:hAnsi="宋体" w:cs="宋体"/>
      <w:sz w:val="18"/>
    </w:rPr>
  </w:style>
  <w:style w:type="paragraph" w:customStyle="1" w:styleId="1f6">
    <w:name w:val="样式 标题 1 + 居中"/>
    <w:basedOn w:val="1"/>
    <w:next w:val="af"/>
    <w:rsid w:val="006659A7"/>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6659A7"/>
    <w:pPr>
      <w:wordWrap w:val="0"/>
      <w:jc w:val="both"/>
    </w:pPr>
    <w:rPr>
      <w:rFonts w:ascii="宋体" w:hAnsi="宋体" w:cs="宋体"/>
      <w:sz w:val="21"/>
    </w:rPr>
  </w:style>
  <w:style w:type="paragraph" w:customStyle="1" w:styleId="154">
    <w:name w:val="样式15"/>
    <w:next w:val="CharCharCharCharCharCharCharCharCharCharCharCharChar"/>
    <w:rsid w:val="006659A7"/>
    <w:pPr>
      <w:widowControl w:val="0"/>
      <w:jc w:val="center"/>
    </w:pPr>
    <w:rPr>
      <w:rFonts w:hAnsi="宋体" w:cs="宋体"/>
      <w:sz w:val="18"/>
    </w:rPr>
  </w:style>
  <w:style w:type="paragraph" w:customStyle="1" w:styleId="2d">
    <w:name w:val="样式 首行缩进:  2 字符"/>
    <w:basedOn w:val="a0"/>
    <w:next w:val="paragraphindent"/>
    <w:rsid w:val="006659A7"/>
    <w:pPr>
      <w:spacing w:line="360" w:lineRule="auto"/>
      <w:ind w:firstLine="480"/>
    </w:pPr>
    <w:rPr>
      <w:rFonts w:ascii="Arial" w:hAnsi="宋体" w:cs="宋体"/>
      <w:kern w:val="0"/>
      <w:sz w:val="24"/>
    </w:rPr>
  </w:style>
  <w:style w:type="paragraph" w:customStyle="1" w:styleId="CharCharChar">
    <w:name w:val="Char Char Char"/>
    <w:basedOn w:val="a0"/>
    <w:next w:val="xl144"/>
    <w:rsid w:val="006659A7"/>
    <w:pPr>
      <w:ind w:left="420" w:hanging="420"/>
    </w:pPr>
    <w:rPr>
      <w:rFonts w:ascii="Tahoma" w:hAnsi="宋体" w:cs="宋体"/>
      <w:kern w:val="0"/>
      <w:sz w:val="24"/>
    </w:rPr>
  </w:style>
  <w:style w:type="paragraph" w:customStyle="1" w:styleId="xl147">
    <w:name w:val="xl147"/>
    <w:basedOn w:val="a0"/>
    <w:next w:val="xl163"/>
    <w:rsid w:val="006659A7"/>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6659A7"/>
    <w:pPr>
      <w:jc w:val="center"/>
    </w:pPr>
    <w:rPr>
      <w:rFonts w:eastAsia="黑体" w:hAnsi="宋体" w:cs="宋体"/>
      <w:kern w:val="0"/>
      <w:sz w:val="36"/>
    </w:rPr>
  </w:style>
  <w:style w:type="paragraph" w:customStyle="1" w:styleId="font9">
    <w:name w:val="font9"/>
    <w:basedOn w:val="a0"/>
    <w:next w:val="CharCharCharCharCharCharCharCharCharCharCharCharCharCharChar"/>
    <w:rsid w:val="006659A7"/>
    <w:pPr>
      <w:widowControl/>
      <w:spacing w:before="280" w:after="280"/>
    </w:pPr>
    <w:rPr>
      <w:rFonts w:ascii="宋体" w:hAnsi="宋体" w:cs="宋体"/>
      <w:kern w:val="0"/>
      <w:sz w:val="18"/>
    </w:rPr>
  </w:style>
  <w:style w:type="paragraph" w:customStyle="1" w:styleId="xl168">
    <w:name w:val="xl168"/>
    <w:basedOn w:val="a0"/>
    <w:next w:val="a0"/>
    <w:rsid w:val="006659A7"/>
    <w:pPr>
      <w:widowControl/>
      <w:spacing w:before="280" w:after="280"/>
      <w:jc w:val="center"/>
    </w:pPr>
    <w:rPr>
      <w:rFonts w:ascii="宋体" w:hAnsi="宋体" w:cs="宋体"/>
      <w:kern w:val="0"/>
      <w:sz w:val="24"/>
    </w:rPr>
  </w:style>
  <w:style w:type="paragraph" w:customStyle="1" w:styleId="xl165">
    <w:name w:val="xl165"/>
    <w:basedOn w:val="a0"/>
    <w:next w:val="378020"/>
    <w:rsid w:val="006659A7"/>
    <w:pPr>
      <w:widowControl/>
      <w:spacing w:before="280" w:after="280"/>
    </w:pPr>
    <w:rPr>
      <w:rFonts w:ascii="宋体" w:hAnsi="宋体" w:cs="宋体"/>
      <w:kern w:val="0"/>
      <w:sz w:val="18"/>
    </w:rPr>
  </w:style>
  <w:style w:type="paragraph" w:customStyle="1" w:styleId="xl152">
    <w:name w:val="xl152"/>
    <w:basedOn w:val="a0"/>
    <w:next w:val="reader-word-layerreader-word-s1-11"/>
    <w:rsid w:val="006659A7"/>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8"/>
    <w:rsid w:val="006659A7"/>
    <w:pPr>
      <w:widowControl/>
      <w:spacing w:before="280" w:after="280"/>
    </w:pPr>
    <w:rPr>
      <w:rFonts w:ascii="宋体" w:hAnsi="宋体" w:cs="宋体"/>
      <w:kern w:val="0"/>
      <w:sz w:val="24"/>
    </w:rPr>
  </w:style>
  <w:style w:type="paragraph" w:customStyle="1" w:styleId="114">
    <w:name w:val="列出段落11"/>
    <w:basedOn w:val="a0"/>
    <w:next w:val="a6"/>
    <w:rsid w:val="006659A7"/>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5"/>
    <w:rsid w:val="006659A7"/>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rsid w:val="006659A7"/>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3"/>
    <w:rsid w:val="006659A7"/>
    <w:pPr>
      <w:widowControl/>
      <w:spacing w:before="280" w:after="280"/>
    </w:pPr>
    <w:rPr>
      <w:rFonts w:ascii="宋体" w:hAnsi="宋体" w:cs="宋体"/>
      <w:kern w:val="0"/>
      <w:sz w:val="24"/>
    </w:rPr>
  </w:style>
  <w:style w:type="paragraph" w:customStyle="1" w:styleId="3Char3">
    <w:name w:val="样式3 Char"/>
    <w:basedOn w:val="3"/>
    <w:next w:val="a0"/>
    <w:rsid w:val="006659A7"/>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6659A7"/>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6659A7"/>
    <w:rPr>
      <w:rFonts w:ascii="Tahoma" w:hAnsi="宋体" w:cs="宋体"/>
      <w:kern w:val="0"/>
      <w:sz w:val="24"/>
    </w:rPr>
  </w:style>
  <w:style w:type="paragraph" w:customStyle="1" w:styleId="xl141">
    <w:name w:val="xl141"/>
    <w:basedOn w:val="a0"/>
    <w:next w:val="xl155"/>
    <w:rsid w:val="006659A7"/>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6659A7"/>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6659A7"/>
    <w:pPr>
      <w:widowControl/>
      <w:spacing w:before="280" w:after="280"/>
    </w:pPr>
    <w:rPr>
      <w:rFonts w:ascii="宋体" w:hAnsi="宋体" w:cs="宋体"/>
      <w:kern w:val="0"/>
      <w:sz w:val="20"/>
    </w:rPr>
  </w:style>
  <w:style w:type="paragraph" w:customStyle="1" w:styleId="Heading71">
    <w:name w:val="Heading 71"/>
    <w:basedOn w:val="a0"/>
    <w:next w:val="140"/>
    <w:rsid w:val="006659A7"/>
    <w:pPr>
      <w:outlineLvl w:val="7"/>
    </w:pPr>
    <w:rPr>
      <w:rFonts w:ascii="宋体" w:hAnsi="宋体" w:cs="宋体"/>
      <w:kern w:val="0"/>
      <w:sz w:val="28"/>
    </w:rPr>
  </w:style>
  <w:style w:type="paragraph" w:customStyle="1" w:styleId="Style7">
    <w:name w:val="_Style 7"/>
    <w:basedOn w:val="a0"/>
    <w:next w:val="a0"/>
    <w:rsid w:val="006659A7"/>
    <w:pPr>
      <w:widowControl/>
      <w:spacing w:after="160" w:line="240" w:lineRule="exact"/>
    </w:pPr>
    <w:rPr>
      <w:rFonts w:hAnsi="宋体" w:cs="宋体"/>
      <w:kern w:val="0"/>
    </w:rPr>
  </w:style>
  <w:style w:type="paragraph" w:customStyle="1" w:styleId="130">
    <w:name w:val="样式13"/>
    <w:next w:val="155"/>
    <w:rsid w:val="006659A7"/>
    <w:pPr>
      <w:widowControl w:val="0"/>
      <w:jc w:val="center"/>
    </w:pPr>
    <w:rPr>
      <w:rFonts w:hAnsi="宋体" w:cs="宋体"/>
      <w:sz w:val="18"/>
    </w:rPr>
  </w:style>
  <w:style w:type="paragraph" w:customStyle="1" w:styleId="CharCharChar1Char1">
    <w:name w:val="Char Char Char1 Char1"/>
    <w:basedOn w:val="2"/>
    <w:next w:val="a0"/>
    <w:rsid w:val="006659A7"/>
    <w:pPr>
      <w:keepNext w:val="0"/>
      <w:keepLines w:val="0"/>
      <w:adjustRightInd/>
      <w:spacing w:before="120" w:after="120" w:line="240" w:lineRule="auto"/>
      <w:textAlignment w:val="auto"/>
    </w:pPr>
    <w:rPr>
      <w:rFonts w:hAnsi="宋体" w:cs="宋体"/>
    </w:rPr>
  </w:style>
  <w:style w:type="paragraph" w:customStyle="1" w:styleId="1f7">
    <w:name w:val="列表1）"/>
    <w:next w:val="1f1"/>
    <w:rsid w:val="006659A7"/>
    <w:pPr>
      <w:widowControl w:val="0"/>
      <w:spacing w:before="10"/>
      <w:jc w:val="both"/>
    </w:pPr>
    <w:rPr>
      <w:rFonts w:ascii="Verdana" w:hAnsi="宋体" w:cs="宋体"/>
      <w:sz w:val="21"/>
    </w:rPr>
  </w:style>
  <w:style w:type="character" w:customStyle="1" w:styleId="afff3">
    <w:name w:val="页脚 字符"/>
    <w:uiPriority w:val="99"/>
    <w:rsid w:val="006659A7"/>
    <w:rPr>
      <w:kern w:val="2"/>
      <w:sz w:val="18"/>
      <w:szCs w:val="18"/>
      <w:lang w:bidi="ar-SA"/>
    </w:rPr>
  </w:style>
  <w:style w:type="character" w:customStyle="1" w:styleId="afff4">
    <w:name w:val="页眉 字符"/>
    <w:rsid w:val="006659A7"/>
    <w:rPr>
      <w:kern w:val="2"/>
      <w:sz w:val="18"/>
      <w:szCs w:val="18"/>
      <w:lang w:bidi="ar-SA"/>
    </w:rPr>
  </w:style>
  <w:style w:type="character" w:customStyle="1" w:styleId="1f8">
    <w:name w:val="未处理的提及1"/>
    <w:uiPriority w:val="99"/>
    <w:semiHidden/>
    <w:unhideWhenUsed/>
    <w:rsid w:val="006659A7"/>
    <w:rPr>
      <w:color w:val="605E5C"/>
      <w:shd w:val="clear" w:color="auto" w:fill="E1DFDD"/>
    </w:rPr>
  </w:style>
  <w:style w:type="paragraph" w:customStyle="1" w:styleId="afff5">
    <w:name w:val="正文正式"/>
    <w:basedOn w:val="a0"/>
    <w:link w:val="Charf4"/>
    <w:qFormat/>
    <w:rsid w:val="006659A7"/>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5"/>
    <w:rsid w:val="006659A7"/>
    <w:rPr>
      <w:rFonts w:ascii="仿宋_GB2312" w:eastAsia="仿宋_GB2312" w:hAnsi="仿宋"/>
      <w:color w:val="000000"/>
      <w:sz w:val="28"/>
      <w:szCs w:val="28"/>
    </w:rPr>
  </w:style>
  <w:style w:type="character" w:customStyle="1" w:styleId="2e">
    <w:name w:val="明显强调2"/>
    <w:basedOn w:val="a1"/>
    <w:uiPriority w:val="21"/>
    <w:qFormat/>
    <w:rsid w:val="006659A7"/>
    <w:rPr>
      <w:b/>
      <w:bCs/>
      <w:i/>
      <w:iCs/>
      <w:color w:val="4F81BD"/>
    </w:rPr>
  </w:style>
  <w:style w:type="paragraph" w:customStyle="1" w:styleId="82">
    <w:name w:val="目录 82"/>
    <w:next w:val="a0"/>
    <w:qFormat/>
    <w:rsid w:val="006659A7"/>
    <w:pPr>
      <w:wordWrap w:val="0"/>
      <w:ind w:left="2550"/>
      <w:jc w:val="both"/>
    </w:pPr>
    <w:rPr>
      <w:sz w:val="21"/>
    </w:rPr>
  </w:style>
  <w:style w:type="numbering" w:customStyle="1" w:styleId="1f9">
    <w:name w:val="无列表1"/>
    <w:next w:val="a3"/>
    <w:uiPriority w:val="99"/>
    <w:semiHidden/>
    <w:unhideWhenUsed/>
    <w:rsid w:val="006140D8"/>
  </w:style>
  <w:style w:type="paragraph" w:styleId="TOC">
    <w:name w:val="TOC Heading"/>
    <w:basedOn w:val="1"/>
    <w:next w:val="a0"/>
    <w:qFormat/>
    <w:rsid w:val="006140D8"/>
    <w:pPr>
      <w:widowControl/>
      <w:adjustRightInd/>
      <w:spacing w:before="480" w:after="0" w:line="276" w:lineRule="auto"/>
      <w:jc w:val="left"/>
      <w:textAlignment w:val="auto"/>
      <w:outlineLvl w:val="9"/>
    </w:pPr>
    <w:rPr>
      <w:rFonts w:ascii="Cambria" w:hAnsi="Cambria"/>
      <w:bCs/>
      <w:color w:val="365F91"/>
      <w:kern w:val="0"/>
      <w:sz w:val="28"/>
      <w:szCs w:val="28"/>
    </w:rPr>
  </w:style>
  <w:style w:type="numbering" w:customStyle="1" w:styleId="115">
    <w:name w:val="无列表11"/>
    <w:next w:val="a3"/>
    <w:uiPriority w:val="99"/>
    <w:semiHidden/>
    <w:unhideWhenUsed/>
    <w:rsid w:val="006140D8"/>
  </w:style>
  <w:style w:type="numbering" w:customStyle="1" w:styleId="1110">
    <w:name w:val="无列表111"/>
    <w:next w:val="a3"/>
    <w:uiPriority w:val="99"/>
    <w:semiHidden/>
    <w:unhideWhenUsed/>
    <w:rsid w:val="006140D8"/>
  </w:style>
  <w:style w:type="character" w:styleId="afff6">
    <w:name w:val="Intense Reference"/>
    <w:qFormat/>
    <w:rsid w:val="006140D8"/>
    <w:rPr>
      <w:b/>
      <w:bCs/>
      <w:smallCaps/>
      <w:color w:val="C0504D"/>
      <w:spacing w:val="5"/>
      <w:u w:val="single"/>
    </w:rPr>
  </w:style>
  <w:style w:type="character" w:styleId="afff7">
    <w:name w:val="Subtle Emphasis"/>
    <w:qFormat/>
    <w:rsid w:val="006140D8"/>
    <w:rPr>
      <w:i/>
      <w:iCs/>
      <w:color w:val="808080"/>
    </w:rPr>
  </w:style>
  <w:style w:type="character" w:styleId="afff8">
    <w:name w:val="Subtle Reference"/>
    <w:qFormat/>
    <w:rsid w:val="006140D8"/>
    <w:rPr>
      <w:smallCaps/>
      <w:color w:val="C0504D"/>
      <w:u w:val="single"/>
    </w:rPr>
  </w:style>
  <w:style w:type="character" w:styleId="afff9">
    <w:name w:val="Book Title"/>
    <w:qFormat/>
    <w:rsid w:val="006140D8"/>
    <w:rPr>
      <w:b/>
      <w:bCs/>
      <w:smallCaps/>
      <w:spacing w:val="5"/>
    </w:rPr>
  </w:style>
  <w:style w:type="paragraph" w:styleId="afffa">
    <w:name w:val="Revision"/>
    <w:rsid w:val="006140D8"/>
    <w:rPr>
      <w:kern w:val="2"/>
      <w:sz w:val="21"/>
      <w:szCs w:val="24"/>
    </w:rPr>
  </w:style>
  <w:style w:type="numbering" w:customStyle="1" w:styleId="1111">
    <w:name w:val="无列表1111"/>
    <w:next w:val="a3"/>
    <w:uiPriority w:val="99"/>
    <w:semiHidden/>
    <w:unhideWhenUsed/>
    <w:rsid w:val="006140D8"/>
  </w:style>
  <w:style w:type="character" w:styleId="afffb">
    <w:name w:val="Intense Emphasis"/>
    <w:basedOn w:val="a1"/>
    <w:uiPriority w:val="21"/>
    <w:qFormat/>
    <w:rsid w:val="006140D8"/>
    <w:rPr>
      <w:b/>
      <w:bCs/>
      <w:i/>
      <w:iCs/>
      <w:color w:val="4F81BD"/>
    </w:rPr>
  </w:style>
  <w:style w:type="character" w:customStyle="1" w:styleId="afffc">
    <w:name w:val="访问过的超链接"/>
    <w:uiPriority w:val="99"/>
    <w:rsid w:val="00AF3C2A"/>
    <w:rPr>
      <w:color w:val="800080"/>
      <w:u w:val="single"/>
    </w:rPr>
  </w:style>
  <w:style w:type="character" w:customStyle="1" w:styleId="afffd">
    <w:name w:val="未处理的提及"/>
    <w:uiPriority w:val="99"/>
    <w:semiHidden/>
    <w:unhideWhenUsed/>
    <w:rsid w:val="00AF3C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50</Pages>
  <Words>4419</Words>
  <Characters>25190</Characters>
  <Application>Microsoft Office Word</Application>
  <DocSecurity>0</DocSecurity>
  <Lines>209</Lines>
  <Paragraphs>59</Paragraphs>
  <ScaleCrop>false</ScaleCrop>
  <Company>Lenovo</Company>
  <LinksUpToDate>false</LinksUpToDate>
  <CharactersWithSpaces>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杨伟</cp:lastModifiedBy>
  <cp:revision>9</cp:revision>
  <cp:lastPrinted>2018-04-26T07:08:00Z</cp:lastPrinted>
  <dcterms:created xsi:type="dcterms:W3CDTF">2023-12-05T02:24:00Z</dcterms:created>
  <dcterms:modified xsi:type="dcterms:W3CDTF">2023-12-07T08:15:00Z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84C4C61715DB454A971AA60FCBEFA479</vt:lpwstr>
  </property>
</Properties>
</file>