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272" w:rsidRPr="00BE3904" w:rsidRDefault="009A3713" w:rsidP="009A3713">
      <w:pPr>
        <w:jc w:val="center"/>
        <w:rPr>
          <w:rFonts w:ascii="方正小标宋简体" w:eastAsia="方正小标宋简体" w:hAnsi="宋体" w:cs="宋体"/>
          <w:bCs/>
          <w:sz w:val="44"/>
          <w:szCs w:val="44"/>
        </w:rPr>
      </w:pPr>
      <w:r w:rsidRPr="00BE3904">
        <w:rPr>
          <w:rFonts w:ascii="方正小标宋简体" w:eastAsia="方正小标宋简体" w:hAnsi="宋体" w:cs="宋体" w:hint="eastAsia"/>
          <w:bCs/>
          <w:sz w:val="44"/>
          <w:szCs w:val="44"/>
        </w:rPr>
        <w:t>江苏省广播电视和网络视听行业</w:t>
      </w:r>
    </w:p>
    <w:p w:rsidR="00D74272" w:rsidRPr="00BE3904" w:rsidRDefault="00D74272" w:rsidP="00D74272">
      <w:pPr>
        <w:jc w:val="center"/>
        <w:rPr>
          <w:rFonts w:ascii="方正小标宋简体" w:eastAsia="方正小标宋简体"/>
          <w:sz w:val="44"/>
          <w:szCs w:val="44"/>
        </w:rPr>
      </w:pPr>
      <w:r w:rsidRPr="00BE3904">
        <w:rPr>
          <w:rFonts w:ascii="方正小标宋简体" w:eastAsia="方正小标宋简体" w:hint="eastAsia"/>
          <w:sz w:val="44"/>
          <w:szCs w:val="44"/>
        </w:rPr>
        <w:t>信用承诺书</w:t>
      </w:r>
    </w:p>
    <w:p w:rsidR="00D74272" w:rsidRPr="009A3713" w:rsidRDefault="00D74272" w:rsidP="00D74272">
      <w:pPr>
        <w:jc w:val="center"/>
        <w:rPr>
          <w:rFonts w:ascii="方正小标宋简体" w:eastAsia="方正小标宋简体"/>
          <w:sz w:val="28"/>
          <w:szCs w:val="28"/>
        </w:rPr>
      </w:pPr>
      <w:r w:rsidRPr="009A3713">
        <w:rPr>
          <w:rFonts w:ascii="方正小标宋简体" w:eastAsia="方正小标宋简体" w:hint="eastAsia"/>
          <w:sz w:val="28"/>
          <w:szCs w:val="28"/>
        </w:rPr>
        <w:t>（申请设立广播电视节目制作经营机构）</w:t>
      </w:r>
    </w:p>
    <w:p w:rsidR="00E6378E" w:rsidRPr="00406841" w:rsidRDefault="00E80251" w:rsidP="00DA552B">
      <w:pPr>
        <w:rPr>
          <w:rFonts w:ascii="仿宋_GB2312" w:eastAsia="仿宋_GB2312"/>
          <w:sz w:val="32"/>
          <w:szCs w:val="32"/>
        </w:rPr>
      </w:pPr>
      <w:r>
        <w:rPr>
          <w:rFonts w:ascii="仿宋_GB2312" w:eastAsia="仿宋_GB2312" w:hint="eastAsia"/>
          <w:sz w:val="32"/>
          <w:szCs w:val="32"/>
        </w:rPr>
        <w:t>江苏省广播电视</w:t>
      </w:r>
      <w:r w:rsidR="00E6378E" w:rsidRPr="00406841">
        <w:rPr>
          <w:rFonts w:ascii="仿宋_GB2312" w:eastAsia="仿宋_GB2312" w:hint="eastAsia"/>
          <w:sz w:val="32"/>
          <w:szCs w:val="32"/>
        </w:rPr>
        <w:t>局：</w:t>
      </w:r>
    </w:p>
    <w:p w:rsidR="00525905" w:rsidRPr="00406841" w:rsidRDefault="00525905" w:rsidP="00525905">
      <w:pPr>
        <w:ind w:firstLineChars="200" w:firstLine="640"/>
        <w:rPr>
          <w:rFonts w:ascii="仿宋_GB2312" w:eastAsia="仿宋_GB2312"/>
          <w:sz w:val="32"/>
          <w:szCs w:val="32"/>
          <w:u w:val="single"/>
        </w:rPr>
      </w:pPr>
      <w:r w:rsidRPr="00406841">
        <w:rPr>
          <w:rFonts w:ascii="仿宋_GB2312" w:eastAsia="仿宋_GB2312" w:hint="eastAsia"/>
          <w:sz w:val="32"/>
          <w:szCs w:val="32"/>
        </w:rPr>
        <w:t>为维护统一开放、公平竞争、规范有序的市场秩序，营造诚实守信的信用环境，共同推动社会信用体系建设的健康发展，树立企业诚信守法经营形象。本企业</w:t>
      </w:r>
      <w:r w:rsidRPr="00406841">
        <w:rPr>
          <w:rFonts w:ascii="仿宋_GB2312" w:eastAsia="仿宋_GB2312" w:hint="eastAsia"/>
          <w:sz w:val="32"/>
          <w:szCs w:val="32"/>
          <w:u w:val="single"/>
        </w:rPr>
        <w:t xml:space="preserve">                 </w:t>
      </w:r>
    </w:p>
    <w:p w:rsidR="00525905" w:rsidRPr="00406841" w:rsidRDefault="00525905" w:rsidP="00525905">
      <w:pPr>
        <w:jc w:val="left"/>
        <w:rPr>
          <w:rFonts w:ascii="仿宋_GB2312" w:eastAsia="仿宋_GB2312"/>
          <w:sz w:val="32"/>
          <w:szCs w:val="32"/>
          <w:u w:val="single"/>
        </w:rPr>
      </w:pPr>
      <w:r w:rsidRPr="00406841">
        <w:rPr>
          <w:rFonts w:ascii="仿宋_GB2312" w:eastAsia="仿宋_GB2312" w:hint="eastAsia"/>
          <w:sz w:val="32"/>
          <w:szCs w:val="32"/>
          <w:u w:val="single"/>
        </w:rPr>
        <w:t xml:space="preserve">               </w:t>
      </w:r>
      <w:r w:rsidRPr="00406841">
        <w:rPr>
          <w:rFonts w:ascii="仿宋_GB2312" w:eastAsia="仿宋_GB2312" w:hint="eastAsia"/>
          <w:sz w:val="32"/>
          <w:szCs w:val="32"/>
        </w:rPr>
        <w:t>统一社会代码：</w:t>
      </w:r>
      <w:r w:rsidRPr="00406841">
        <w:rPr>
          <w:rFonts w:ascii="仿宋_GB2312" w:eastAsia="仿宋_GB2312" w:hint="eastAsia"/>
          <w:sz w:val="32"/>
          <w:szCs w:val="32"/>
          <w:u w:val="single"/>
        </w:rPr>
        <w:t xml:space="preserve">                        </w:t>
      </w:r>
    </w:p>
    <w:p w:rsidR="00525905" w:rsidRPr="00406841" w:rsidRDefault="00525905" w:rsidP="00525905">
      <w:pPr>
        <w:jc w:val="left"/>
        <w:rPr>
          <w:rFonts w:ascii="仿宋_GB2312" w:eastAsia="仿宋_GB2312"/>
          <w:sz w:val="32"/>
          <w:szCs w:val="32"/>
        </w:rPr>
      </w:pPr>
      <w:proofErr w:type="gramStart"/>
      <w:r w:rsidRPr="00406841">
        <w:rPr>
          <w:rFonts w:ascii="仿宋_GB2312" w:eastAsia="仿宋_GB2312" w:hint="eastAsia"/>
          <w:sz w:val="32"/>
          <w:szCs w:val="32"/>
        </w:rPr>
        <w:t>作出</w:t>
      </w:r>
      <w:proofErr w:type="gramEnd"/>
      <w:r w:rsidRPr="00406841">
        <w:rPr>
          <w:rFonts w:ascii="仿宋_GB2312" w:eastAsia="仿宋_GB2312" w:hint="eastAsia"/>
          <w:sz w:val="32"/>
          <w:szCs w:val="32"/>
        </w:rPr>
        <w:t>如下信用承诺：</w:t>
      </w:r>
    </w:p>
    <w:p w:rsidR="0015501D" w:rsidRPr="00406841" w:rsidRDefault="0015501D" w:rsidP="0015501D">
      <w:pPr>
        <w:ind w:firstLineChars="200" w:firstLine="640"/>
        <w:rPr>
          <w:rFonts w:ascii="仿宋_GB2312" w:eastAsia="仿宋_GB2312"/>
          <w:sz w:val="32"/>
          <w:szCs w:val="32"/>
        </w:rPr>
      </w:pPr>
      <w:r w:rsidRPr="00406841">
        <w:rPr>
          <w:rFonts w:ascii="仿宋_GB2312" w:eastAsia="仿宋_GB2312" w:hint="eastAsia"/>
          <w:sz w:val="32"/>
          <w:szCs w:val="32"/>
        </w:rPr>
        <w:t>一、本单位及法定代表人（姓名：    ，身份证号码：    ）符合《广播电视节目制作经营管理规定》</w:t>
      </w:r>
      <w:r w:rsidR="00BE3904">
        <w:rPr>
          <w:rFonts w:ascii="仿宋_GB2312" w:eastAsia="仿宋_GB2312" w:hint="eastAsia"/>
          <w:sz w:val="32"/>
          <w:szCs w:val="32"/>
        </w:rPr>
        <w:t>的</w:t>
      </w:r>
      <w:r w:rsidRPr="00406841">
        <w:rPr>
          <w:rFonts w:ascii="仿宋_GB2312" w:eastAsia="仿宋_GB2312" w:hint="eastAsia"/>
          <w:sz w:val="32"/>
          <w:szCs w:val="32"/>
        </w:rPr>
        <w:t>：“在申请之日前三年，其法定代表人无违法违规记录或机构无被吊销《广播电视节目制作经营许可证</w:t>
      </w:r>
      <w:proofErr w:type="gramStart"/>
      <w:r w:rsidRPr="00406841">
        <w:rPr>
          <w:rFonts w:ascii="仿宋_GB2312" w:eastAsia="仿宋_GB2312" w:hint="eastAsia"/>
          <w:sz w:val="32"/>
          <w:szCs w:val="32"/>
        </w:rPr>
        <w:t>》</w:t>
      </w:r>
      <w:proofErr w:type="gramEnd"/>
      <w:r w:rsidRPr="00406841">
        <w:rPr>
          <w:rFonts w:ascii="仿宋_GB2312" w:eastAsia="仿宋_GB2312" w:hint="eastAsia"/>
          <w:sz w:val="32"/>
          <w:szCs w:val="32"/>
        </w:rPr>
        <w:t>的记录</w:t>
      </w:r>
      <w:proofErr w:type="gramStart"/>
      <w:r w:rsidRPr="00406841">
        <w:rPr>
          <w:rFonts w:ascii="仿宋_GB2312" w:eastAsia="仿宋_GB2312" w:hint="eastAsia"/>
          <w:sz w:val="32"/>
          <w:szCs w:val="32"/>
        </w:rPr>
        <w:t>”</w:t>
      </w:r>
      <w:proofErr w:type="gramEnd"/>
      <w:r w:rsidRPr="00406841">
        <w:rPr>
          <w:rFonts w:ascii="仿宋_GB2312" w:eastAsia="仿宋_GB2312" w:hint="eastAsia"/>
          <w:sz w:val="32"/>
          <w:szCs w:val="32"/>
        </w:rPr>
        <w:t>的情形。</w:t>
      </w:r>
    </w:p>
    <w:p w:rsidR="00D74272" w:rsidRPr="00406841" w:rsidRDefault="0015501D" w:rsidP="00B87B79">
      <w:pPr>
        <w:ind w:firstLineChars="200" w:firstLine="640"/>
        <w:rPr>
          <w:rFonts w:ascii="仿宋_GB2312" w:eastAsia="仿宋_GB2312"/>
          <w:sz w:val="32"/>
          <w:szCs w:val="32"/>
        </w:rPr>
      </w:pPr>
      <w:r w:rsidRPr="00406841">
        <w:rPr>
          <w:rFonts w:ascii="仿宋_GB2312" w:eastAsia="仿宋_GB2312" w:hint="eastAsia"/>
          <w:sz w:val="32"/>
          <w:szCs w:val="32"/>
        </w:rPr>
        <w:t>二、</w:t>
      </w:r>
      <w:r w:rsidR="00D74272" w:rsidRPr="00406841">
        <w:rPr>
          <w:rFonts w:ascii="仿宋_GB2312" w:eastAsia="仿宋_GB2312" w:hint="eastAsia"/>
          <w:sz w:val="32"/>
          <w:szCs w:val="32"/>
        </w:rPr>
        <w:t>在申请设立广播电视节目制作经营机构时，提交的</w:t>
      </w:r>
      <w:r w:rsidR="00171022" w:rsidRPr="00406841">
        <w:rPr>
          <w:rFonts w:ascii="仿宋_GB2312" w:eastAsia="仿宋_GB2312" w:hint="eastAsia"/>
          <w:sz w:val="32"/>
          <w:szCs w:val="32"/>
        </w:rPr>
        <w:t>材料</w:t>
      </w:r>
      <w:r w:rsidR="00D74272" w:rsidRPr="00406841">
        <w:rPr>
          <w:rFonts w:ascii="仿宋_GB2312" w:eastAsia="仿宋_GB2312" w:hint="eastAsia"/>
          <w:sz w:val="32"/>
          <w:szCs w:val="32"/>
        </w:rPr>
        <w:t>信息</w:t>
      </w:r>
      <w:r w:rsidR="00161894" w:rsidRPr="00406841">
        <w:rPr>
          <w:rFonts w:ascii="仿宋_GB2312" w:eastAsia="仿宋_GB2312" w:hint="eastAsia"/>
          <w:sz w:val="32"/>
          <w:szCs w:val="32"/>
        </w:rPr>
        <w:t>合法、真实、有效</w:t>
      </w:r>
      <w:r w:rsidR="00171022" w:rsidRPr="00406841">
        <w:rPr>
          <w:rFonts w:ascii="仿宋_GB2312" w:eastAsia="仿宋_GB2312" w:hint="eastAsia"/>
          <w:sz w:val="32"/>
          <w:szCs w:val="32"/>
        </w:rPr>
        <w:t>，复印件和原件一致</w:t>
      </w:r>
      <w:r w:rsidR="00D74272" w:rsidRPr="00406841">
        <w:rPr>
          <w:rFonts w:ascii="仿宋_GB2312" w:eastAsia="仿宋_GB2312" w:hint="eastAsia"/>
          <w:sz w:val="32"/>
          <w:szCs w:val="32"/>
        </w:rPr>
        <w:t>。</w:t>
      </w:r>
    </w:p>
    <w:p w:rsidR="00161894" w:rsidRPr="00406841" w:rsidRDefault="00161894" w:rsidP="00B87B79">
      <w:pPr>
        <w:ind w:firstLineChars="200" w:firstLine="640"/>
        <w:rPr>
          <w:rFonts w:ascii="仿宋_GB2312" w:eastAsia="仿宋_GB2312"/>
          <w:sz w:val="32"/>
          <w:szCs w:val="32"/>
        </w:rPr>
      </w:pPr>
      <w:r w:rsidRPr="00406841">
        <w:rPr>
          <w:rFonts w:ascii="仿宋_GB2312" w:eastAsia="仿宋_GB2312" w:hint="eastAsia"/>
          <w:sz w:val="32"/>
          <w:szCs w:val="32"/>
        </w:rPr>
        <w:t>三、自觉承担弘扬社会主义</w:t>
      </w:r>
      <w:r w:rsidR="00B477A1" w:rsidRPr="00406841">
        <w:rPr>
          <w:rFonts w:ascii="仿宋_GB2312" w:eastAsia="仿宋_GB2312" w:hint="eastAsia"/>
          <w:sz w:val="32"/>
          <w:szCs w:val="32"/>
        </w:rPr>
        <w:t>先进</w:t>
      </w:r>
      <w:r w:rsidRPr="00406841">
        <w:rPr>
          <w:rFonts w:ascii="仿宋_GB2312" w:eastAsia="仿宋_GB2312" w:hint="eastAsia"/>
          <w:sz w:val="32"/>
          <w:szCs w:val="32"/>
        </w:rPr>
        <w:t>文化的责任和命，坚持把社会效益放在首位、社会效益和经济效益相统一的文化创作生产体制机制。</w:t>
      </w:r>
    </w:p>
    <w:p w:rsidR="00E6378E" w:rsidRPr="00406841" w:rsidRDefault="00EE1CBE" w:rsidP="00B87B79">
      <w:pPr>
        <w:ind w:firstLineChars="200" w:firstLine="640"/>
        <w:rPr>
          <w:rFonts w:ascii="仿宋_GB2312" w:eastAsia="仿宋_GB2312"/>
          <w:sz w:val="32"/>
          <w:szCs w:val="32"/>
        </w:rPr>
      </w:pPr>
      <w:r w:rsidRPr="00406841">
        <w:rPr>
          <w:rFonts w:ascii="仿宋_GB2312" w:eastAsia="仿宋_GB2312" w:hint="eastAsia"/>
          <w:sz w:val="32"/>
          <w:szCs w:val="32"/>
        </w:rPr>
        <w:t>四</w:t>
      </w:r>
      <w:r w:rsidR="0015501D" w:rsidRPr="00406841">
        <w:rPr>
          <w:rFonts w:ascii="仿宋_GB2312" w:eastAsia="仿宋_GB2312" w:hint="eastAsia"/>
          <w:sz w:val="32"/>
          <w:szCs w:val="32"/>
        </w:rPr>
        <w:t>、</w:t>
      </w:r>
      <w:r w:rsidR="00E6378E" w:rsidRPr="00406841">
        <w:rPr>
          <w:rFonts w:ascii="仿宋_GB2312" w:eastAsia="仿宋_GB2312" w:hint="eastAsia"/>
          <w:sz w:val="32"/>
          <w:szCs w:val="32"/>
        </w:rPr>
        <w:t>本公司各级股东中均无任何外资、合资成份，并保证今后不接受任何外资、合资股东加入，股东变更情况将及时报告贵局。</w:t>
      </w:r>
    </w:p>
    <w:p w:rsidR="00D74272" w:rsidRPr="00406841" w:rsidRDefault="00EE1CBE" w:rsidP="00B87B79">
      <w:pPr>
        <w:ind w:firstLineChars="200" w:firstLine="640"/>
        <w:rPr>
          <w:rFonts w:ascii="仿宋_GB2312" w:eastAsia="仿宋_GB2312"/>
          <w:sz w:val="32"/>
          <w:szCs w:val="32"/>
        </w:rPr>
      </w:pPr>
      <w:r w:rsidRPr="00406841">
        <w:rPr>
          <w:rFonts w:ascii="仿宋_GB2312" w:eastAsia="仿宋_GB2312" w:hint="eastAsia"/>
          <w:sz w:val="32"/>
          <w:szCs w:val="32"/>
        </w:rPr>
        <w:lastRenderedPageBreak/>
        <w:t>五</w:t>
      </w:r>
      <w:r w:rsidR="0015501D" w:rsidRPr="00406841">
        <w:rPr>
          <w:rFonts w:ascii="仿宋_GB2312" w:eastAsia="仿宋_GB2312" w:hint="eastAsia"/>
          <w:sz w:val="32"/>
          <w:szCs w:val="32"/>
        </w:rPr>
        <w:t>、</w:t>
      </w:r>
      <w:r w:rsidR="004B2F5C" w:rsidRPr="00406841">
        <w:rPr>
          <w:rFonts w:ascii="仿宋_GB2312" w:eastAsia="仿宋_GB2312" w:hint="eastAsia"/>
          <w:sz w:val="32"/>
          <w:szCs w:val="32"/>
        </w:rPr>
        <w:t>严格</w:t>
      </w:r>
      <w:r w:rsidR="00D74272" w:rsidRPr="00406841">
        <w:rPr>
          <w:rFonts w:ascii="仿宋_GB2312" w:eastAsia="仿宋_GB2312" w:hint="eastAsia"/>
          <w:sz w:val="32"/>
          <w:szCs w:val="32"/>
        </w:rPr>
        <w:t>遵守国家法律、法规和有关政策规定，决不制作经营</w:t>
      </w:r>
      <w:r w:rsidR="004B2F5C" w:rsidRPr="00406841">
        <w:rPr>
          <w:rFonts w:ascii="仿宋_GB2312" w:eastAsia="仿宋_GB2312" w:hint="eastAsia"/>
          <w:sz w:val="32"/>
          <w:szCs w:val="32"/>
        </w:rPr>
        <w:t>含有法律法规和其他规定禁止内容</w:t>
      </w:r>
      <w:r w:rsidR="00D74272" w:rsidRPr="00406841">
        <w:rPr>
          <w:rFonts w:ascii="仿宋_GB2312" w:eastAsia="仿宋_GB2312" w:hint="eastAsia"/>
          <w:sz w:val="32"/>
          <w:szCs w:val="32"/>
        </w:rPr>
        <w:t>的节目。</w:t>
      </w:r>
    </w:p>
    <w:p w:rsidR="00D74272" w:rsidRPr="00406841" w:rsidRDefault="00EE1CBE" w:rsidP="00B87B79">
      <w:pPr>
        <w:ind w:firstLineChars="200" w:firstLine="640"/>
        <w:rPr>
          <w:rFonts w:ascii="仿宋_GB2312" w:eastAsia="仿宋_GB2312"/>
          <w:sz w:val="32"/>
          <w:szCs w:val="32"/>
        </w:rPr>
      </w:pPr>
      <w:r w:rsidRPr="00406841">
        <w:rPr>
          <w:rFonts w:ascii="仿宋_GB2312" w:eastAsia="仿宋_GB2312" w:hint="eastAsia"/>
          <w:sz w:val="32"/>
          <w:szCs w:val="32"/>
        </w:rPr>
        <w:t>六</w:t>
      </w:r>
      <w:r w:rsidR="0015501D" w:rsidRPr="00406841">
        <w:rPr>
          <w:rFonts w:ascii="仿宋_GB2312" w:eastAsia="仿宋_GB2312" w:hint="eastAsia"/>
          <w:sz w:val="32"/>
          <w:szCs w:val="32"/>
        </w:rPr>
        <w:t>、</w:t>
      </w:r>
      <w:r w:rsidR="00D74272" w:rsidRPr="00406841">
        <w:rPr>
          <w:rFonts w:ascii="仿宋_GB2312" w:eastAsia="仿宋_GB2312" w:hint="eastAsia"/>
          <w:sz w:val="32"/>
          <w:szCs w:val="32"/>
        </w:rPr>
        <w:t>自觉接受广播电视行政管理部门的管理和业务指导</w:t>
      </w:r>
      <w:r w:rsidR="004B2F5C" w:rsidRPr="00406841">
        <w:rPr>
          <w:rFonts w:ascii="仿宋_GB2312" w:eastAsia="仿宋_GB2312" w:hint="eastAsia"/>
          <w:sz w:val="32"/>
          <w:szCs w:val="32"/>
        </w:rPr>
        <w:t>，</w:t>
      </w:r>
      <w:r w:rsidR="00D74272" w:rsidRPr="00406841">
        <w:rPr>
          <w:rFonts w:ascii="仿宋_GB2312" w:eastAsia="仿宋_GB2312" w:hint="eastAsia"/>
          <w:sz w:val="32"/>
          <w:szCs w:val="32"/>
        </w:rPr>
        <w:t>积极参加</w:t>
      </w:r>
      <w:r w:rsidR="004B2F5C" w:rsidRPr="00406841">
        <w:rPr>
          <w:rFonts w:ascii="仿宋_GB2312" w:eastAsia="仿宋_GB2312" w:hint="eastAsia"/>
          <w:sz w:val="32"/>
          <w:szCs w:val="32"/>
        </w:rPr>
        <w:t>行业培训、年审等工作，登记（备案）信息发生变动时，保证在法定时间内向广电行政主管部门申请变更（备案）</w:t>
      </w:r>
      <w:r w:rsidR="00D74272" w:rsidRPr="00406841">
        <w:rPr>
          <w:rFonts w:ascii="仿宋_GB2312" w:eastAsia="仿宋_GB2312" w:hint="eastAsia"/>
          <w:sz w:val="32"/>
          <w:szCs w:val="32"/>
        </w:rPr>
        <w:t>。</w:t>
      </w:r>
    </w:p>
    <w:p w:rsidR="007032E0" w:rsidRPr="00406841" w:rsidRDefault="00EE1CBE" w:rsidP="007032E0">
      <w:pPr>
        <w:ind w:firstLineChars="200" w:firstLine="640"/>
        <w:rPr>
          <w:rFonts w:ascii="仿宋_GB2312" w:eastAsia="仿宋_GB2312"/>
          <w:sz w:val="32"/>
          <w:szCs w:val="32"/>
        </w:rPr>
      </w:pPr>
      <w:r w:rsidRPr="00406841">
        <w:rPr>
          <w:rFonts w:ascii="仿宋_GB2312" w:eastAsia="仿宋_GB2312" w:hint="eastAsia"/>
          <w:sz w:val="32"/>
          <w:szCs w:val="32"/>
        </w:rPr>
        <w:t>七</w:t>
      </w:r>
      <w:r w:rsidR="007032E0" w:rsidRPr="00406841">
        <w:rPr>
          <w:rFonts w:ascii="仿宋_GB2312" w:eastAsia="仿宋_GB2312" w:hint="eastAsia"/>
          <w:sz w:val="32"/>
          <w:szCs w:val="32"/>
        </w:rPr>
        <w:t>、</w:t>
      </w:r>
      <w:r w:rsidR="001F4061" w:rsidRPr="001F4061">
        <w:rPr>
          <w:rFonts w:ascii="仿宋_GB2312" w:eastAsia="仿宋_GB2312" w:hint="eastAsia"/>
          <w:sz w:val="32"/>
          <w:szCs w:val="32"/>
        </w:rPr>
        <w:t>同意将以上承诺内容在信用江苏和江苏省广播电视政务服务暨信用监管平台等网站和平台公示。若有违诺，将违诺行为作为失信信息，由广电行政主管部门负责归集至相关平台并公示，自愿接受约束或惩戒。</w:t>
      </w:r>
      <w:r w:rsidR="007032E0" w:rsidRPr="00406841">
        <w:rPr>
          <w:rFonts w:ascii="仿宋_GB2312" w:eastAsia="仿宋_GB2312" w:hint="eastAsia"/>
          <w:sz w:val="32"/>
          <w:szCs w:val="32"/>
        </w:rPr>
        <w:t>。</w:t>
      </w:r>
    </w:p>
    <w:p w:rsidR="00752B4F" w:rsidRPr="00406841" w:rsidRDefault="00EE1CBE" w:rsidP="007032E0">
      <w:pPr>
        <w:ind w:firstLineChars="200" w:firstLine="640"/>
        <w:rPr>
          <w:rFonts w:ascii="仿宋_GB2312" w:eastAsia="仿宋_GB2312"/>
          <w:sz w:val="32"/>
          <w:szCs w:val="32"/>
        </w:rPr>
      </w:pPr>
      <w:r w:rsidRPr="00406841">
        <w:rPr>
          <w:rFonts w:ascii="仿宋_GB2312" w:eastAsia="仿宋_GB2312" w:hint="eastAsia"/>
          <w:sz w:val="32"/>
          <w:szCs w:val="32"/>
        </w:rPr>
        <w:t>八</w:t>
      </w:r>
      <w:r w:rsidR="00752B4F" w:rsidRPr="00406841">
        <w:rPr>
          <w:rFonts w:ascii="仿宋_GB2312" w:eastAsia="仿宋_GB2312" w:hint="eastAsia"/>
          <w:sz w:val="32"/>
          <w:szCs w:val="32"/>
        </w:rPr>
        <w:t>、</w:t>
      </w:r>
      <w:proofErr w:type="gramStart"/>
      <w:r w:rsidR="00752B4F" w:rsidRPr="00406841">
        <w:rPr>
          <w:rFonts w:ascii="仿宋_GB2312" w:eastAsia="仿宋_GB2312" w:hint="eastAsia"/>
          <w:sz w:val="32"/>
          <w:szCs w:val="32"/>
        </w:rPr>
        <w:t>本承诺</w:t>
      </w:r>
      <w:proofErr w:type="gramEnd"/>
      <w:r w:rsidR="00752B4F" w:rsidRPr="00406841">
        <w:rPr>
          <w:rFonts w:ascii="仿宋_GB2312" w:eastAsia="仿宋_GB2312" w:hint="eastAsia"/>
          <w:sz w:val="32"/>
          <w:szCs w:val="32"/>
        </w:rPr>
        <w:t>书自签订之日起生效。</w:t>
      </w:r>
    </w:p>
    <w:p w:rsidR="00752B4F" w:rsidRDefault="00752B4F" w:rsidP="007032E0">
      <w:pPr>
        <w:ind w:firstLineChars="200" w:firstLine="640"/>
        <w:rPr>
          <w:rFonts w:ascii="仿宋_GB2312" w:eastAsia="仿宋_GB2312"/>
          <w:sz w:val="32"/>
          <w:szCs w:val="32"/>
        </w:rPr>
      </w:pPr>
      <w:bookmarkStart w:id="0" w:name="_GoBack"/>
      <w:bookmarkEnd w:id="0"/>
    </w:p>
    <w:p w:rsidR="00BE3904" w:rsidRDefault="00BE3904" w:rsidP="007032E0">
      <w:pPr>
        <w:ind w:firstLineChars="200" w:firstLine="640"/>
        <w:rPr>
          <w:rFonts w:ascii="仿宋_GB2312" w:eastAsia="仿宋_GB2312"/>
          <w:sz w:val="32"/>
          <w:szCs w:val="32"/>
        </w:rPr>
      </w:pPr>
    </w:p>
    <w:p w:rsidR="00D74272" w:rsidRPr="00406841" w:rsidRDefault="00D74272" w:rsidP="00BE3904">
      <w:pPr>
        <w:ind w:right="960" w:firstLineChars="1600" w:firstLine="5120"/>
        <w:rPr>
          <w:rFonts w:ascii="仿宋_GB2312" w:eastAsia="仿宋_GB2312"/>
          <w:sz w:val="32"/>
          <w:szCs w:val="32"/>
        </w:rPr>
      </w:pPr>
      <w:r w:rsidRPr="00406841">
        <w:rPr>
          <w:rFonts w:ascii="仿宋_GB2312" w:eastAsia="仿宋_GB2312" w:hint="eastAsia"/>
          <w:sz w:val="32"/>
          <w:szCs w:val="32"/>
        </w:rPr>
        <w:t>承诺机构：</w:t>
      </w:r>
    </w:p>
    <w:p w:rsidR="00D74272" w:rsidRPr="00406841" w:rsidRDefault="00D74272" w:rsidP="00BE3904">
      <w:pPr>
        <w:ind w:right="800" w:firstLineChars="1600" w:firstLine="5120"/>
        <w:rPr>
          <w:rFonts w:ascii="仿宋_GB2312" w:eastAsia="仿宋_GB2312"/>
          <w:sz w:val="32"/>
          <w:szCs w:val="32"/>
        </w:rPr>
      </w:pPr>
      <w:r w:rsidRPr="00406841">
        <w:rPr>
          <w:rFonts w:ascii="仿宋_GB2312" w:eastAsia="仿宋_GB2312" w:hint="eastAsia"/>
          <w:sz w:val="32"/>
          <w:szCs w:val="32"/>
        </w:rPr>
        <w:t>法定代表人：</w:t>
      </w:r>
    </w:p>
    <w:p w:rsidR="00D74272" w:rsidRPr="00406841" w:rsidRDefault="00D74272" w:rsidP="00B87B79">
      <w:pPr>
        <w:ind w:right="640" w:firstLineChars="1800" w:firstLine="5760"/>
        <w:rPr>
          <w:rFonts w:ascii="仿宋_GB2312" w:eastAsia="仿宋_GB2312"/>
          <w:sz w:val="32"/>
          <w:szCs w:val="32"/>
        </w:rPr>
      </w:pPr>
      <w:r w:rsidRPr="00406841">
        <w:rPr>
          <w:rFonts w:ascii="仿宋_GB2312" w:eastAsia="仿宋_GB2312" w:hint="eastAsia"/>
          <w:sz w:val="32"/>
          <w:szCs w:val="32"/>
        </w:rPr>
        <w:t>年</w:t>
      </w:r>
      <w:r w:rsidR="00B87B79" w:rsidRPr="00406841">
        <w:rPr>
          <w:rFonts w:ascii="仿宋_GB2312" w:eastAsia="仿宋_GB2312" w:hint="eastAsia"/>
          <w:sz w:val="32"/>
          <w:szCs w:val="32"/>
        </w:rPr>
        <w:t xml:space="preserve"> </w:t>
      </w:r>
      <w:r w:rsidRPr="00406841">
        <w:rPr>
          <w:rFonts w:ascii="仿宋_GB2312" w:eastAsia="仿宋_GB2312" w:hint="eastAsia"/>
          <w:sz w:val="32"/>
          <w:szCs w:val="32"/>
        </w:rPr>
        <w:t>月</w:t>
      </w:r>
      <w:r w:rsidR="00B87B79" w:rsidRPr="00406841">
        <w:rPr>
          <w:rFonts w:ascii="仿宋_GB2312" w:eastAsia="仿宋_GB2312" w:hint="eastAsia"/>
          <w:sz w:val="32"/>
          <w:szCs w:val="32"/>
        </w:rPr>
        <w:t xml:space="preserve"> </w:t>
      </w:r>
      <w:r w:rsidRPr="00406841">
        <w:rPr>
          <w:rFonts w:ascii="仿宋_GB2312" w:eastAsia="仿宋_GB2312" w:hint="eastAsia"/>
          <w:sz w:val="32"/>
          <w:szCs w:val="32"/>
        </w:rPr>
        <w:t>日</w:t>
      </w:r>
    </w:p>
    <w:p w:rsidR="00D74272" w:rsidRPr="0031319B" w:rsidRDefault="00D74272" w:rsidP="00D74272"/>
    <w:p w:rsidR="008C5197" w:rsidRDefault="00D86AB5"/>
    <w:sectPr w:rsidR="008C519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6AB5" w:rsidRDefault="00D86AB5" w:rsidP="00D74272">
      <w:r>
        <w:separator/>
      </w:r>
    </w:p>
  </w:endnote>
  <w:endnote w:type="continuationSeparator" w:id="0">
    <w:p w:rsidR="00D86AB5" w:rsidRDefault="00D86AB5" w:rsidP="00D74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楷体_GB2312">
    <w:altName w:val="楷体"/>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709567"/>
      <w:docPartObj>
        <w:docPartGallery w:val="Page Numbers (Bottom of Page)"/>
        <w:docPartUnique/>
      </w:docPartObj>
    </w:sdtPr>
    <w:sdtEndPr/>
    <w:sdtContent>
      <w:p w:rsidR="00F506D3" w:rsidRDefault="00F506D3">
        <w:pPr>
          <w:pStyle w:val="a4"/>
          <w:jc w:val="center"/>
        </w:pPr>
        <w:r>
          <w:fldChar w:fldCharType="begin"/>
        </w:r>
        <w:r>
          <w:instrText>PAGE   \* MERGEFORMAT</w:instrText>
        </w:r>
        <w:r>
          <w:fldChar w:fldCharType="separate"/>
        </w:r>
        <w:r w:rsidR="001F4061" w:rsidRPr="001F4061">
          <w:rPr>
            <w:noProof/>
            <w:lang w:val="zh-CN"/>
          </w:rPr>
          <w:t>2</w:t>
        </w:r>
        <w:r>
          <w:fldChar w:fldCharType="end"/>
        </w:r>
      </w:p>
    </w:sdtContent>
  </w:sdt>
  <w:p w:rsidR="00F506D3" w:rsidRDefault="00F506D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6AB5" w:rsidRDefault="00D86AB5" w:rsidP="00D74272">
      <w:r>
        <w:separator/>
      </w:r>
    </w:p>
  </w:footnote>
  <w:footnote w:type="continuationSeparator" w:id="0">
    <w:p w:rsidR="00D86AB5" w:rsidRDefault="00D86AB5" w:rsidP="00D742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B293F"/>
    <w:multiLevelType w:val="hybridMultilevel"/>
    <w:tmpl w:val="49B64E2C"/>
    <w:lvl w:ilvl="0" w:tplc="509E316C">
      <w:start w:val="1"/>
      <w:numFmt w:val="japaneseCounting"/>
      <w:lvlText w:val="%1、"/>
      <w:lvlJc w:val="left"/>
      <w:pPr>
        <w:ind w:left="360" w:hanging="360"/>
      </w:pPr>
      <w:rPr>
        <w:rFonts w:ascii="楷体_GB2312" w:eastAsia="楷体_GB2312" w:hAnsiTheme="minorHAnsi" w:cstheme="minorBid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008"/>
    <w:rsid w:val="00024CFE"/>
    <w:rsid w:val="00092EEE"/>
    <w:rsid w:val="0015501D"/>
    <w:rsid w:val="00161894"/>
    <w:rsid w:val="00171022"/>
    <w:rsid w:val="001F2008"/>
    <w:rsid w:val="001F4061"/>
    <w:rsid w:val="00216D1A"/>
    <w:rsid w:val="0025566F"/>
    <w:rsid w:val="003526EF"/>
    <w:rsid w:val="003A2E90"/>
    <w:rsid w:val="003E142F"/>
    <w:rsid w:val="00406841"/>
    <w:rsid w:val="004B2F5C"/>
    <w:rsid w:val="00525905"/>
    <w:rsid w:val="00532440"/>
    <w:rsid w:val="006A271B"/>
    <w:rsid w:val="007032E0"/>
    <w:rsid w:val="00752B4F"/>
    <w:rsid w:val="007A3695"/>
    <w:rsid w:val="00851375"/>
    <w:rsid w:val="009A3713"/>
    <w:rsid w:val="009D616D"/>
    <w:rsid w:val="00AC32F0"/>
    <w:rsid w:val="00B477A1"/>
    <w:rsid w:val="00B87B79"/>
    <w:rsid w:val="00BE3904"/>
    <w:rsid w:val="00D74272"/>
    <w:rsid w:val="00D86AB5"/>
    <w:rsid w:val="00DA552B"/>
    <w:rsid w:val="00DC7E3A"/>
    <w:rsid w:val="00E028BA"/>
    <w:rsid w:val="00E60D53"/>
    <w:rsid w:val="00E6378E"/>
    <w:rsid w:val="00E80251"/>
    <w:rsid w:val="00EC6936"/>
    <w:rsid w:val="00EE1CBE"/>
    <w:rsid w:val="00F506D3"/>
    <w:rsid w:val="00FD47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4272"/>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7427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74272"/>
    <w:rPr>
      <w:sz w:val="18"/>
      <w:szCs w:val="18"/>
    </w:rPr>
  </w:style>
  <w:style w:type="paragraph" w:styleId="a4">
    <w:name w:val="footer"/>
    <w:basedOn w:val="a"/>
    <w:link w:val="Char0"/>
    <w:uiPriority w:val="99"/>
    <w:unhideWhenUsed/>
    <w:rsid w:val="00D74272"/>
    <w:pPr>
      <w:tabs>
        <w:tab w:val="center" w:pos="4153"/>
        <w:tab w:val="right" w:pos="8306"/>
      </w:tabs>
      <w:snapToGrid w:val="0"/>
      <w:jc w:val="left"/>
    </w:pPr>
    <w:rPr>
      <w:sz w:val="18"/>
      <w:szCs w:val="18"/>
    </w:rPr>
  </w:style>
  <w:style w:type="character" w:customStyle="1" w:styleId="Char0">
    <w:name w:val="页脚 Char"/>
    <w:basedOn w:val="a0"/>
    <w:link w:val="a4"/>
    <w:uiPriority w:val="99"/>
    <w:rsid w:val="00D74272"/>
    <w:rPr>
      <w:sz w:val="18"/>
      <w:szCs w:val="18"/>
    </w:rPr>
  </w:style>
  <w:style w:type="paragraph" w:styleId="a5">
    <w:name w:val="List Paragraph"/>
    <w:basedOn w:val="a"/>
    <w:uiPriority w:val="34"/>
    <w:qFormat/>
    <w:rsid w:val="00E6378E"/>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4272"/>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7427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74272"/>
    <w:rPr>
      <w:sz w:val="18"/>
      <w:szCs w:val="18"/>
    </w:rPr>
  </w:style>
  <w:style w:type="paragraph" w:styleId="a4">
    <w:name w:val="footer"/>
    <w:basedOn w:val="a"/>
    <w:link w:val="Char0"/>
    <w:uiPriority w:val="99"/>
    <w:unhideWhenUsed/>
    <w:rsid w:val="00D74272"/>
    <w:pPr>
      <w:tabs>
        <w:tab w:val="center" w:pos="4153"/>
        <w:tab w:val="right" w:pos="8306"/>
      </w:tabs>
      <w:snapToGrid w:val="0"/>
      <w:jc w:val="left"/>
    </w:pPr>
    <w:rPr>
      <w:sz w:val="18"/>
      <w:szCs w:val="18"/>
    </w:rPr>
  </w:style>
  <w:style w:type="character" w:customStyle="1" w:styleId="Char0">
    <w:name w:val="页脚 Char"/>
    <w:basedOn w:val="a0"/>
    <w:link w:val="a4"/>
    <w:uiPriority w:val="99"/>
    <w:rsid w:val="00D74272"/>
    <w:rPr>
      <w:sz w:val="18"/>
      <w:szCs w:val="18"/>
    </w:rPr>
  </w:style>
  <w:style w:type="paragraph" w:styleId="a5">
    <w:name w:val="List Paragraph"/>
    <w:basedOn w:val="a"/>
    <w:uiPriority w:val="34"/>
    <w:qFormat/>
    <w:rsid w:val="00E6378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1786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2</Pages>
  <Words>108</Words>
  <Characters>616</Characters>
  <Application>Microsoft Office Word</Application>
  <DocSecurity>0</DocSecurity>
  <Lines>5</Lines>
  <Paragraphs>1</Paragraphs>
  <ScaleCrop>false</ScaleCrop>
  <Company>Hewlett-Packard Company</Company>
  <LinksUpToDate>false</LinksUpToDate>
  <CharactersWithSpaces>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江苏省广播电视局(填报)</cp:lastModifiedBy>
  <cp:revision>20</cp:revision>
  <cp:lastPrinted>2023-08-07T07:08:00Z</cp:lastPrinted>
  <dcterms:created xsi:type="dcterms:W3CDTF">2020-10-20T01:54:00Z</dcterms:created>
  <dcterms:modified xsi:type="dcterms:W3CDTF">2023-08-07T07:26:00Z</dcterms:modified>
</cp:coreProperties>
</file>