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28" w:rsidRDefault="00882D28">
      <w:pPr>
        <w:tabs>
          <w:tab w:val="left" w:pos="1050"/>
          <w:tab w:val="right" w:leader="dot" w:pos="9402"/>
        </w:tabs>
        <w:spacing w:line="520" w:lineRule="exact"/>
        <w:jc w:val="center"/>
        <w:rPr>
          <w:rFonts w:ascii="宋体" w:hAnsi="宋体"/>
          <w:w w:val="80"/>
          <w:sz w:val="44"/>
          <w:szCs w:val="44"/>
        </w:rPr>
      </w:pPr>
    </w:p>
    <w:p w:rsidR="00882D28" w:rsidRDefault="007629C1">
      <w:pPr>
        <w:tabs>
          <w:tab w:val="left" w:pos="1050"/>
          <w:tab w:val="right" w:leader="dot" w:pos="9402"/>
        </w:tabs>
        <w:spacing w:line="520" w:lineRule="exact"/>
        <w:jc w:val="center"/>
        <w:rPr>
          <w:rFonts w:ascii="宋体" w:hAnsi="宋体"/>
          <w:w w:val="80"/>
          <w:sz w:val="44"/>
          <w:szCs w:val="44"/>
        </w:rPr>
      </w:pPr>
      <w:r>
        <w:rPr>
          <w:rFonts w:ascii="宋体" w:hAnsi="宋体" w:hint="eastAsia"/>
          <w:w w:val="80"/>
          <w:sz w:val="44"/>
          <w:szCs w:val="44"/>
        </w:rPr>
        <w:t>梅庵派古琴艺术国家级传承人王永昌抢救性记录工程</w:t>
      </w:r>
    </w:p>
    <w:p w:rsidR="00882D28" w:rsidRDefault="007629C1">
      <w:pPr>
        <w:tabs>
          <w:tab w:val="left" w:pos="1050"/>
          <w:tab w:val="right" w:leader="dot" w:pos="9402"/>
        </w:tabs>
        <w:spacing w:line="1600" w:lineRule="exact"/>
        <w:jc w:val="center"/>
        <w:rPr>
          <w:rFonts w:ascii="宋体" w:hAnsi="宋体"/>
          <w:sz w:val="56"/>
          <w:szCs w:val="72"/>
        </w:rPr>
      </w:pPr>
      <w:r>
        <w:rPr>
          <w:rFonts w:ascii="宋体" w:hAnsi="宋体" w:hint="eastAsia"/>
          <w:w w:val="80"/>
          <w:sz w:val="72"/>
          <w:szCs w:val="72"/>
        </w:rPr>
        <w:t>公开招标文件</w:t>
      </w:r>
      <w:r>
        <w:rPr>
          <w:rFonts w:ascii="宋体" w:hAnsi="宋体" w:hint="eastAsia"/>
          <w:sz w:val="56"/>
          <w:szCs w:val="72"/>
        </w:rPr>
        <w:t xml:space="preserve"> </w:t>
      </w:r>
    </w:p>
    <w:p w:rsidR="00882D28" w:rsidRDefault="007629C1">
      <w:pPr>
        <w:tabs>
          <w:tab w:val="left" w:pos="1050"/>
          <w:tab w:val="right" w:leader="dot" w:pos="9402"/>
        </w:tabs>
        <w:spacing w:line="520" w:lineRule="exact"/>
        <w:jc w:val="center"/>
        <w:rPr>
          <w:rFonts w:ascii="宋体" w:hAnsi="宋体"/>
          <w:w w:val="80"/>
          <w:sz w:val="32"/>
          <w:szCs w:val="32"/>
        </w:rPr>
      </w:pPr>
      <w:r>
        <w:rPr>
          <w:rFonts w:ascii="宋体" w:hAnsi="宋体" w:hint="eastAsia"/>
          <w:w w:val="80"/>
          <w:sz w:val="32"/>
          <w:szCs w:val="32"/>
        </w:rPr>
        <w:t>（资格后审）</w:t>
      </w:r>
    </w:p>
    <w:p w:rsidR="00882D28" w:rsidRDefault="007629C1">
      <w:pPr>
        <w:tabs>
          <w:tab w:val="left" w:pos="1050"/>
          <w:tab w:val="right" w:leader="dot" w:pos="9402"/>
        </w:tabs>
        <w:spacing w:line="520" w:lineRule="exact"/>
        <w:jc w:val="center"/>
        <w:rPr>
          <w:rFonts w:ascii="宋体" w:hAnsi="宋体"/>
          <w:b/>
          <w:w w:val="80"/>
          <w:sz w:val="32"/>
          <w:szCs w:val="32"/>
        </w:rPr>
      </w:pPr>
      <w:r>
        <w:rPr>
          <w:rFonts w:ascii="宋体" w:hAnsi="宋体" w:hint="eastAsia"/>
          <w:b/>
          <w:w w:val="80"/>
          <w:sz w:val="32"/>
          <w:szCs w:val="32"/>
        </w:rPr>
        <w:t>项目编码：NTWC2018013</w:t>
      </w:r>
    </w:p>
    <w:p w:rsidR="00882D28" w:rsidRDefault="007629C1">
      <w:pPr>
        <w:snapToGrid w:val="0"/>
        <w:spacing w:line="360" w:lineRule="auto"/>
        <w:rPr>
          <w:rFonts w:ascii="宋体" w:hAnsi="宋体"/>
          <w:sz w:val="32"/>
          <w:szCs w:val="32"/>
        </w:rPr>
      </w:pPr>
      <w:r>
        <w:rPr>
          <w:rFonts w:ascii="宋体" w:hAnsi="宋体" w:hint="eastAsia"/>
          <w:sz w:val="32"/>
          <w:szCs w:val="32"/>
        </w:rPr>
        <w:t xml:space="preserve">                   </w:t>
      </w: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bookmarkStart w:id="0" w:name="_GoBack"/>
      <w:bookmarkEnd w:id="0"/>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882D28">
      <w:pPr>
        <w:snapToGrid w:val="0"/>
        <w:spacing w:line="360" w:lineRule="auto"/>
        <w:rPr>
          <w:rFonts w:ascii="宋体" w:hAnsi="宋体"/>
          <w:b/>
          <w:sz w:val="36"/>
        </w:rPr>
      </w:pPr>
    </w:p>
    <w:p w:rsidR="00882D28" w:rsidRDefault="007629C1">
      <w:pPr>
        <w:tabs>
          <w:tab w:val="left" w:pos="1050"/>
          <w:tab w:val="right" w:leader="dot" w:pos="9402"/>
        </w:tabs>
        <w:spacing w:line="520" w:lineRule="exact"/>
        <w:jc w:val="center"/>
        <w:rPr>
          <w:rFonts w:ascii="宋体" w:hAnsi="宋体"/>
          <w:w w:val="80"/>
          <w:sz w:val="28"/>
          <w:szCs w:val="28"/>
        </w:rPr>
      </w:pPr>
      <w:r>
        <w:rPr>
          <w:rFonts w:ascii="宋体" w:hAnsi="宋体" w:hint="eastAsia"/>
          <w:w w:val="80"/>
          <w:sz w:val="28"/>
          <w:szCs w:val="28"/>
        </w:rPr>
        <w:t>招标代理机构：南通通城建设工程项目管理有限公司</w:t>
      </w:r>
    </w:p>
    <w:p w:rsidR="00882D28" w:rsidRDefault="007629C1">
      <w:pPr>
        <w:tabs>
          <w:tab w:val="left" w:pos="1050"/>
          <w:tab w:val="right" w:leader="dot" w:pos="9402"/>
        </w:tabs>
        <w:spacing w:line="520" w:lineRule="exact"/>
        <w:jc w:val="center"/>
        <w:rPr>
          <w:rFonts w:ascii="宋体" w:hAnsi="宋体"/>
          <w:w w:val="80"/>
          <w:sz w:val="28"/>
          <w:szCs w:val="28"/>
        </w:rPr>
        <w:sectPr w:rsidR="00882D2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pgNumType w:start="1"/>
          <w:cols w:space="720"/>
          <w:titlePg/>
          <w:docGrid w:type="lines" w:linePitch="380" w:charSpace="-5735"/>
        </w:sectPr>
      </w:pPr>
      <w:r>
        <w:rPr>
          <w:rFonts w:ascii="宋体" w:hAnsi="宋体" w:hint="eastAsia"/>
          <w:w w:val="80"/>
          <w:sz w:val="28"/>
          <w:szCs w:val="28"/>
        </w:rPr>
        <w:t>二○一八年十一月</w:t>
      </w:r>
      <w:r w:rsidR="00B2299E">
        <w:rPr>
          <w:rFonts w:ascii="宋体" w:hAnsi="宋体" w:hint="eastAsia"/>
          <w:w w:val="80"/>
          <w:sz w:val="28"/>
          <w:szCs w:val="28"/>
        </w:rPr>
        <w:t>十三</w:t>
      </w:r>
      <w:r>
        <w:rPr>
          <w:rFonts w:ascii="宋体" w:hAnsi="宋体" w:hint="eastAsia"/>
          <w:w w:val="80"/>
          <w:sz w:val="28"/>
          <w:szCs w:val="28"/>
        </w:rPr>
        <w:t>日</w:t>
      </w:r>
    </w:p>
    <w:p w:rsidR="00882D28" w:rsidRDefault="00882D28">
      <w:pPr>
        <w:tabs>
          <w:tab w:val="left" w:pos="1050"/>
          <w:tab w:val="right" w:leader="dot" w:pos="9402"/>
        </w:tabs>
        <w:spacing w:line="520" w:lineRule="exact"/>
        <w:jc w:val="center"/>
        <w:rPr>
          <w:rFonts w:ascii="宋体" w:hAnsi="宋体"/>
          <w:b/>
          <w:w w:val="80"/>
          <w:sz w:val="36"/>
          <w:szCs w:val="36"/>
        </w:rPr>
      </w:pPr>
    </w:p>
    <w:p w:rsidR="00882D28" w:rsidRDefault="007629C1">
      <w:pPr>
        <w:tabs>
          <w:tab w:val="left" w:pos="1050"/>
          <w:tab w:val="right" w:leader="dot" w:pos="9402"/>
        </w:tabs>
        <w:spacing w:line="520" w:lineRule="exact"/>
        <w:jc w:val="center"/>
        <w:outlineLvl w:val="0"/>
        <w:rPr>
          <w:rFonts w:ascii="宋体" w:hAnsi="宋体"/>
          <w:b/>
          <w:w w:val="80"/>
          <w:sz w:val="32"/>
          <w:szCs w:val="32"/>
        </w:rPr>
      </w:pPr>
      <w:r>
        <w:rPr>
          <w:rFonts w:ascii="宋体" w:hAnsi="宋体" w:hint="eastAsia"/>
          <w:b/>
          <w:w w:val="80"/>
          <w:sz w:val="32"/>
          <w:szCs w:val="32"/>
        </w:rPr>
        <w:t>目  录</w:t>
      </w:r>
    </w:p>
    <w:p w:rsidR="00882D28" w:rsidRDefault="00882D28">
      <w:pPr>
        <w:tabs>
          <w:tab w:val="left" w:pos="1050"/>
          <w:tab w:val="right" w:leader="dot" w:pos="9402"/>
        </w:tabs>
        <w:spacing w:line="520" w:lineRule="exact"/>
        <w:jc w:val="center"/>
        <w:outlineLvl w:val="0"/>
        <w:rPr>
          <w:rFonts w:ascii="宋体" w:hAnsi="宋体"/>
          <w:b/>
          <w:w w:val="80"/>
          <w:sz w:val="32"/>
          <w:szCs w:val="32"/>
        </w:rPr>
      </w:pPr>
    </w:p>
    <w:p w:rsidR="00882D28" w:rsidRDefault="0083260B">
      <w:pPr>
        <w:pStyle w:val="1"/>
        <w:tabs>
          <w:tab w:val="right" w:leader="dot" w:pos="9072"/>
        </w:tabs>
        <w:spacing w:line="1200" w:lineRule="exact"/>
        <w:ind w:right="-2"/>
        <w:jc w:val="center"/>
        <w:rPr>
          <w:rFonts w:ascii="宋体" w:hAnsi="宋体"/>
          <w:szCs w:val="24"/>
        </w:rPr>
      </w:pPr>
      <w:r>
        <w:rPr>
          <w:rFonts w:ascii="宋体" w:hAnsi="宋体"/>
          <w:b/>
          <w:bCs/>
          <w:sz w:val="30"/>
          <w:szCs w:val="30"/>
        </w:rPr>
        <w:fldChar w:fldCharType="begin"/>
      </w:r>
      <w:r w:rsidR="007629C1">
        <w:rPr>
          <w:rFonts w:ascii="宋体" w:hAnsi="宋体"/>
          <w:b/>
          <w:bCs/>
          <w:sz w:val="30"/>
          <w:szCs w:val="30"/>
        </w:rPr>
        <w:instrText xml:space="preserve"> TOC \o "1-1" </w:instrText>
      </w:r>
      <w:r>
        <w:rPr>
          <w:rFonts w:ascii="宋体" w:hAnsi="宋体"/>
          <w:b/>
          <w:bCs/>
          <w:sz w:val="30"/>
          <w:szCs w:val="30"/>
        </w:rPr>
        <w:fldChar w:fldCharType="separate"/>
      </w:r>
      <w:r w:rsidR="007629C1">
        <w:rPr>
          <w:rFonts w:ascii="宋体" w:hAnsi="宋体"/>
          <w:szCs w:val="24"/>
        </w:rPr>
        <w:t>第一章 招标公告</w:t>
      </w:r>
      <w:r w:rsidR="007629C1">
        <w:rPr>
          <w:rFonts w:ascii="宋体" w:hAnsi="宋体"/>
          <w:szCs w:val="24"/>
        </w:rPr>
        <w:tab/>
        <w:t>3</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第二章 投标人须知</w:t>
      </w:r>
      <w:r>
        <w:rPr>
          <w:rFonts w:ascii="宋体" w:hAnsi="宋体"/>
          <w:szCs w:val="24"/>
        </w:rPr>
        <w:tab/>
        <w:t>4</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第三章 项目需求</w:t>
      </w:r>
      <w:r>
        <w:rPr>
          <w:rFonts w:ascii="宋体" w:hAnsi="宋体"/>
          <w:szCs w:val="24"/>
        </w:rPr>
        <w:tab/>
      </w:r>
      <w:r>
        <w:rPr>
          <w:rFonts w:ascii="宋体" w:hAnsi="宋体" w:hint="eastAsia"/>
          <w:szCs w:val="24"/>
        </w:rPr>
        <w:t>10</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第四章 评审方法和程序</w:t>
      </w:r>
      <w:r>
        <w:rPr>
          <w:rFonts w:ascii="宋体" w:hAnsi="宋体"/>
          <w:szCs w:val="24"/>
        </w:rPr>
        <w:tab/>
      </w:r>
      <w:r>
        <w:rPr>
          <w:rFonts w:ascii="宋体" w:hAnsi="宋体" w:hint="eastAsia"/>
          <w:szCs w:val="24"/>
        </w:rPr>
        <w:t>16</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第五章 合同授予</w:t>
      </w:r>
      <w:r>
        <w:rPr>
          <w:rFonts w:ascii="宋体" w:hAnsi="宋体"/>
          <w:szCs w:val="24"/>
        </w:rPr>
        <w:tab/>
      </w:r>
      <w:r>
        <w:rPr>
          <w:rFonts w:ascii="宋体" w:hAnsi="宋体" w:hint="eastAsia"/>
          <w:szCs w:val="24"/>
        </w:rPr>
        <w:t>20</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第六章 履约验收及付款</w:t>
      </w:r>
      <w:r>
        <w:rPr>
          <w:rFonts w:ascii="宋体" w:hAnsi="宋体"/>
          <w:szCs w:val="24"/>
        </w:rPr>
        <w:tab/>
      </w:r>
      <w:r>
        <w:rPr>
          <w:rFonts w:ascii="宋体" w:hAnsi="宋体" w:hint="eastAsia"/>
          <w:szCs w:val="24"/>
        </w:rPr>
        <w:t>20</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第七章 质疑与投诉</w:t>
      </w:r>
      <w:r>
        <w:rPr>
          <w:rFonts w:ascii="宋体" w:hAnsi="宋体"/>
          <w:szCs w:val="24"/>
        </w:rPr>
        <w:tab/>
      </w:r>
      <w:r>
        <w:rPr>
          <w:rFonts w:ascii="宋体" w:hAnsi="宋体" w:hint="eastAsia"/>
          <w:szCs w:val="24"/>
        </w:rPr>
        <w:t>20</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第八章 投标响应相关格式及文件</w:t>
      </w:r>
      <w:r>
        <w:rPr>
          <w:rFonts w:ascii="宋体" w:hAnsi="宋体"/>
          <w:szCs w:val="24"/>
        </w:rPr>
        <w:tab/>
      </w:r>
      <w:r>
        <w:rPr>
          <w:rFonts w:ascii="宋体" w:hAnsi="宋体" w:hint="eastAsia"/>
          <w:szCs w:val="24"/>
        </w:rPr>
        <w:t>23</w:t>
      </w:r>
    </w:p>
    <w:p w:rsidR="00882D28" w:rsidRDefault="007629C1">
      <w:pPr>
        <w:pStyle w:val="1"/>
        <w:tabs>
          <w:tab w:val="right" w:leader="dot" w:pos="9072"/>
        </w:tabs>
        <w:spacing w:line="1200" w:lineRule="exact"/>
        <w:ind w:right="-2"/>
        <w:jc w:val="center"/>
        <w:rPr>
          <w:rFonts w:ascii="宋体" w:hAnsi="宋体"/>
          <w:szCs w:val="24"/>
        </w:rPr>
      </w:pPr>
      <w:r>
        <w:rPr>
          <w:rFonts w:ascii="宋体" w:hAnsi="宋体"/>
          <w:szCs w:val="24"/>
        </w:rPr>
        <w:t>第九章 合同</w:t>
      </w:r>
      <w:r>
        <w:rPr>
          <w:rFonts w:ascii="宋体" w:hAnsi="宋体"/>
          <w:szCs w:val="24"/>
        </w:rPr>
        <w:tab/>
      </w:r>
      <w:r>
        <w:rPr>
          <w:rFonts w:ascii="宋体" w:hAnsi="宋体" w:hint="eastAsia"/>
          <w:szCs w:val="24"/>
        </w:rPr>
        <w:t>30</w:t>
      </w:r>
    </w:p>
    <w:p w:rsidR="00882D28" w:rsidRDefault="00882D28">
      <w:pPr>
        <w:pStyle w:val="1"/>
        <w:tabs>
          <w:tab w:val="right" w:leader="dot" w:pos="9072"/>
        </w:tabs>
        <w:spacing w:line="1200" w:lineRule="exact"/>
        <w:ind w:right="-2"/>
        <w:jc w:val="center"/>
        <w:rPr>
          <w:rFonts w:ascii="宋体" w:hAnsi="宋体"/>
          <w:szCs w:val="24"/>
        </w:rPr>
      </w:pPr>
    </w:p>
    <w:p w:rsidR="00882D28" w:rsidRDefault="00882D28">
      <w:pPr>
        <w:rPr>
          <w:rFonts w:ascii="宋体" w:hAnsi="宋体"/>
        </w:rPr>
      </w:pPr>
    </w:p>
    <w:p w:rsidR="00882D28" w:rsidRDefault="007629C1">
      <w:pPr>
        <w:tabs>
          <w:tab w:val="left" w:pos="3816"/>
        </w:tabs>
        <w:rPr>
          <w:rFonts w:ascii="宋体" w:hAnsi="宋体"/>
        </w:rPr>
      </w:pPr>
      <w:r>
        <w:rPr>
          <w:rFonts w:ascii="宋体" w:hAnsi="宋体"/>
        </w:rPr>
        <w:tab/>
      </w:r>
    </w:p>
    <w:p w:rsidR="00882D28" w:rsidRDefault="00882D28">
      <w:pPr>
        <w:tabs>
          <w:tab w:val="left" w:pos="3816"/>
        </w:tabs>
        <w:rPr>
          <w:rFonts w:ascii="宋体" w:hAnsi="宋体"/>
        </w:rPr>
      </w:pPr>
    </w:p>
    <w:p w:rsidR="00882D28" w:rsidRDefault="0083260B">
      <w:pPr>
        <w:snapToGrid w:val="0"/>
        <w:rPr>
          <w:rFonts w:ascii="宋体" w:hAnsi="宋体"/>
          <w:szCs w:val="21"/>
        </w:rPr>
      </w:pPr>
      <w:r>
        <w:rPr>
          <w:rFonts w:ascii="宋体" w:hAnsi="宋体"/>
          <w:b/>
          <w:bCs/>
          <w:sz w:val="30"/>
          <w:szCs w:val="30"/>
        </w:rPr>
        <w:fldChar w:fldCharType="end"/>
      </w:r>
      <w:r w:rsidR="007629C1">
        <w:rPr>
          <w:rFonts w:ascii="宋体" w:hAnsi="宋体" w:hint="eastAsia"/>
          <w:szCs w:val="21"/>
        </w:rPr>
        <w:t>尊敬的投标供应商（以下称投标人）：</w:t>
      </w:r>
    </w:p>
    <w:p w:rsidR="00882D28" w:rsidRDefault="007629C1">
      <w:pPr>
        <w:snapToGrid w:val="0"/>
        <w:rPr>
          <w:rFonts w:ascii="宋体" w:hAnsi="宋体"/>
          <w:szCs w:val="21"/>
        </w:rPr>
      </w:pPr>
      <w:r>
        <w:rPr>
          <w:rFonts w:ascii="宋体" w:hAnsi="宋体" w:hint="eastAsia"/>
          <w:szCs w:val="21"/>
        </w:rPr>
        <w:t xml:space="preserve">    欢迎参加本政府采购项目的公开招标。为了保证本次招标顺利进行，请在制作招标响应文件（以下称投标文件）之前，仔细阅读本招标文件的各项条款，并按要求制作和递交投标文件。谢谢合作！</w:t>
      </w:r>
    </w:p>
    <w:p w:rsidR="00882D28" w:rsidRDefault="007629C1" w:rsidP="00B2299E">
      <w:pPr>
        <w:tabs>
          <w:tab w:val="left" w:pos="1050"/>
          <w:tab w:val="right" w:leader="dot" w:pos="9402"/>
        </w:tabs>
        <w:spacing w:beforeLines="50" w:line="400" w:lineRule="exact"/>
        <w:jc w:val="center"/>
        <w:outlineLvl w:val="0"/>
        <w:rPr>
          <w:rFonts w:ascii="宋体" w:hAnsi="宋体"/>
          <w:b/>
          <w:w w:val="80"/>
          <w:sz w:val="32"/>
          <w:szCs w:val="32"/>
        </w:rPr>
      </w:pPr>
      <w:bookmarkStart w:id="1" w:name="_Toc363573853"/>
      <w:r>
        <w:rPr>
          <w:rFonts w:ascii="宋体" w:hAnsi="宋体" w:hint="eastAsia"/>
          <w:b/>
          <w:w w:val="80"/>
          <w:sz w:val="32"/>
          <w:szCs w:val="32"/>
        </w:rPr>
        <w:t>第一章  招标公告</w:t>
      </w:r>
      <w:bookmarkEnd w:id="1"/>
    </w:p>
    <w:p w:rsidR="00882D28" w:rsidRDefault="007629C1">
      <w:pPr>
        <w:spacing w:line="360" w:lineRule="exact"/>
        <w:ind w:firstLineChars="200" w:firstLine="420"/>
        <w:rPr>
          <w:rFonts w:ascii="宋体" w:hAnsi="宋体"/>
          <w:szCs w:val="21"/>
        </w:rPr>
      </w:pPr>
      <w:r>
        <w:rPr>
          <w:rFonts w:ascii="宋体" w:hAnsi="宋体" w:hint="eastAsia"/>
          <w:szCs w:val="21"/>
        </w:rPr>
        <w:t>南通通城建设工程项目管理有限公司（以下称代理招标机构）受南通市文化馆（以下称采购人）的委托，就梅庵派古琴艺术国家级传承人王永昌抢救性记录工程组织公开招标，本项目共一个标段，诚邀符合条件的潜在投标人参加投标。</w:t>
      </w:r>
    </w:p>
    <w:p w:rsidR="00882D28" w:rsidRDefault="007629C1">
      <w:pPr>
        <w:spacing w:line="360" w:lineRule="exact"/>
        <w:ind w:firstLineChars="200" w:firstLine="420"/>
        <w:rPr>
          <w:rFonts w:ascii="宋体" w:hAnsi="宋体"/>
          <w:szCs w:val="21"/>
        </w:rPr>
      </w:pPr>
      <w:r>
        <w:rPr>
          <w:rFonts w:ascii="宋体" w:hAnsi="宋体" w:hint="eastAsia"/>
          <w:szCs w:val="21"/>
        </w:rPr>
        <w:t>一、项目名称：梅庵派古琴艺术国家级传承人王永昌抢救性记录工程；</w:t>
      </w:r>
    </w:p>
    <w:p w:rsidR="00882D28" w:rsidRDefault="007629C1">
      <w:pPr>
        <w:spacing w:line="360" w:lineRule="exact"/>
        <w:ind w:firstLineChars="200" w:firstLine="420"/>
        <w:rPr>
          <w:rFonts w:ascii="宋体" w:hAnsi="宋体"/>
          <w:szCs w:val="21"/>
        </w:rPr>
      </w:pPr>
      <w:r>
        <w:rPr>
          <w:rFonts w:ascii="宋体" w:hAnsi="宋体" w:hint="eastAsia"/>
          <w:szCs w:val="21"/>
        </w:rPr>
        <w:t>二、项目编码：NTWC2018013</w:t>
      </w:r>
    </w:p>
    <w:p w:rsidR="00882D28" w:rsidRDefault="007629C1">
      <w:pPr>
        <w:spacing w:line="360" w:lineRule="exact"/>
        <w:ind w:firstLineChars="200" w:firstLine="420"/>
        <w:rPr>
          <w:rFonts w:ascii="宋体" w:hAnsi="宋体"/>
          <w:szCs w:val="21"/>
        </w:rPr>
      </w:pPr>
      <w:r>
        <w:rPr>
          <w:rFonts w:ascii="宋体" w:hAnsi="宋体" w:hint="eastAsia"/>
          <w:szCs w:val="21"/>
        </w:rPr>
        <w:t>三</w:t>
      </w:r>
      <w:r>
        <w:rPr>
          <w:rFonts w:ascii="宋体" w:hAnsi="宋体" w:hint="eastAsia"/>
          <w:color w:val="000000"/>
          <w:szCs w:val="21"/>
        </w:rPr>
        <w:t>、项目预算：30万元</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四、项目需求：详见本招标文件第三章；</w:t>
      </w:r>
    </w:p>
    <w:p w:rsidR="00882D28" w:rsidRDefault="007629C1">
      <w:pPr>
        <w:spacing w:line="360" w:lineRule="exact"/>
        <w:ind w:firstLineChars="200" w:firstLine="420"/>
        <w:rPr>
          <w:rFonts w:ascii="宋体" w:hAnsi="宋体"/>
          <w:szCs w:val="21"/>
        </w:rPr>
      </w:pPr>
      <w:r>
        <w:rPr>
          <w:rFonts w:ascii="宋体" w:hAnsi="宋体" w:hint="eastAsia"/>
          <w:szCs w:val="21"/>
        </w:rPr>
        <w:t>五、投标人资格：</w:t>
      </w:r>
    </w:p>
    <w:p w:rsidR="00882D28" w:rsidRDefault="007629C1">
      <w:pPr>
        <w:numPr>
          <w:ilvl w:val="0"/>
          <w:numId w:val="1"/>
        </w:numPr>
        <w:spacing w:line="360" w:lineRule="exact"/>
        <w:ind w:firstLine="287"/>
        <w:rPr>
          <w:rFonts w:ascii="宋体" w:hAnsi="宋体"/>
          <w:szCs w:val="21"/>
        </w:rPr>
      </w:pPr>
      <w:r>
        <w:rPr>
          <w:rFonts w:ascii="宋体" w:hAnsi="宋体" w:hint="eastAsia"/>
          <w:szCs w:val="21"/>
        </w:rPr>
        <w:t>具有独立承担民事责任能力的法人；具有良好的商业信誉和健全的财务会计制度；具有履行合同所必需的设备和专业技术能力；有依法缴纳税收和社会保障资金的良好记录；参加政府采购活动前三年内，在经营活动中没有重大违法记录。</w:t>
      </w:r>
    </w:p>
    <w:p w:rsidR="00882D28" w:rsidRDefault="007629C1">
      <w:pPr>
        <w:numPr>
          <w:ilvl w:val="0"/>
          <w:numId w:val="1"/>
        </w:numPr>
        <w:spacing w:line="360" w:lineRule="exact"/>
        <w:ind w:firstLine="276"/>
        <w:rPr>
          <w:rFonts w:ascii="宋体" w:hAnsi="宋体"/>
          <w:szCs w:val="21"/>
        </w:rPr>
      </w:pPr>
      <w:r>
        <w:rPr>
          <w:rFonts w:ascii="宋体" w:hAnsi="宋体" w:hint="eastAsia"/>
          <w:szCs w:val="21"/>
        </w:rPr>
        <w:t>投标供应商必须是在中国境内注册的独立法人，营业执照具备视频媒体制作等相关经营范围资质的独立法人公司。</w:t>
      </w:r>
    </w:p>
    <w:p w:rsidR="00882D28" w:rsidRDefault="007629C1">
      <w:pPr>
        <w:numPr>
          <w:ilvl w:val="0"/>
          <w:numId w:val="1"/>
        </w:numPr>
        <w:spacing w:line="360" w:lineRule="exact"/>
        <w:ind w:firstLine="287"/>
        <w:rPr>
          <w:rFonts w:ascii="宋体" w:hAnsi="宋体"/>
          <w:szCs w:val="21"/>
        </w:rPr>
      </w:pPr>
      <w:r>
        <w:rPr>
          <w:rFonts w:ascii="宋体" w:hAnsi="宋体" w:hint="eastAsia"/>
          <w:szCs w:val="21"/>
        </w:rPr>
        <w:t>本项目不接受任何形式的联合体投标。</w:t>
      </w:r>
    </w:p>
    <w:p w:rsidR="00882D28" w:rsidRDefault="007629C1">
      <w:pPr>
        <w:numPr>
          <w:ilvl w:val="0"/>
          <w:numId w:val="1"/>
        </w:numPr>
        <w:spacing w:line="360" w:lineRule="exact"/>
        <w:ind w:firstLine="287"/>
        <w:rPr>
          <w:rFonts w:ascii="宋体" w:hAnsi="宋体"/>
          <w:szCs w:val="21"/>
        </w:rPr>
      </w:pPr>
      <w:r>
        <w:rPr>
          <w:rFonts w:ascii="宋体" w:hAnsi="宋体" w:hint="eastAsia"/>
          <w:szCs w:val="21"/>
        </w:rPr>
        <w:t>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w:t>
      </w:r>
    </w:p>
    <w:p w:rsidR="00882D28" w:rsidRDefault="007629C1">
      <w:pPr>
        <w:autoSpaceDE w:val="0"/>
        <w:autoSpaceDN w:val="0"/>
        <w:adjustRightInd w:val="0"/>
        <w:spacing w:line="360" w:lineRule="exact"/>
        <w:ind w:firstLine="287"/>
        <w:rPr>
          <w:rFonts w:ascii="宋体" w:hAnsi="宋体"/>
          <w:kern w:val="0"/>
          <w:szCs w:val="21"/>
        </w:rPr>
      </w:pPr>
      <w:r>
        <w:rPr>
          <w:rFonts w:ascii="宋体" w:hAnsi="宋体"/>
          <w:kern w:val="0"/>
          <w:szCs w:val="21"/>
        </w:rPr>
        <w:t>特别提醒：</w:t>
      </w:r>
    </w:p>
    <w:p w:rsidR="00882D28" w:rsidRDefault="007629C1">
      <w:pPr>
        <w:autoSpaceDE w:val="0"/>
        <w:autoSpaceDN w:val="0"/>
        <w:adjustRightInd w:val="0"/>
        <w:spacing w:line="360" w:lineRule="exact"/>
        <w:ind w:firstLine="287"/>
        <w:rPr>
          <w:rFonts w:ascii="宋体" w:hAnsi="宋体"/>
          <w:kern w:val="0"/>
          <w:szCs w:val="21"/>
        </w:rPr>
      </w:pPr>
      <w:r>
        <w:rPr>
          <w:rFonts w:ascii="宋体" w:hAnsi="宋体" w:hint="eastAsia"/>
          <w:kern w:val="0"/>
          <w:szCs w:val="21"/>
        </w:rPr>
        <w:t>（1）</w:t>
      </w:r>
      <w:r>
        <w:rPr>
          <w:rFonts w:ascii="宋体" w:hAnsi="宋体"/>
          <w:kern w:val="0"/>
          <w:szCs w:val="21"/>
        </w:rPr>
        <w:t>投标人须携带</w:t>
      </w:r>
      <w:r>
        <w:rPr>
          <w:rFonts w:ascii="宋体" w:hAnsi="宋体" w:hint="eastAsia"/>
          <w:kern w:val="0"/>
          <w:szCs w:val="21"/>
        </w:rPr>
        <w:t>要求的</w:t>
      </w:r>
      <w:r>
        <w:rPr>
          <w:rFonts w:ascii="宋体" w:hAnsi="宋体"/>
          <w:kern w:val="0"/>
          <w:szCs w:val="21"/>
        </w:rPr>
        <w:t>资格材料原件【见第</w:t>
      </w:r>
      <w:r>
        <w:rPr>
          <w:rFonts w:ascii="宋体" w:hAnsi="宋体" w:hint="eastAsia"/>
          <w:kern w:val="0"/>
          <w:szCs w:val="21"/>
        </w:rPr>
        <w:t>二章第七条</w:t>
      </w:r>
      <w:r>
        <w:rPr>
          <w:rFonts w:ascii="宋体" w:hAnsi="宋体"/>
          <w:kern w:val="0"/>
          <w:szCs w:val="21"/>
        </w:rPr>
        <w:t>中A、</w:t>
      </w:r>
      <w:r>
        <w:rPr>
          <w:rFonts w:ascii="宋体" w:hAnsi="宋体" w:hint="eastAsia"/>
          <w:szCs w:val="21"/>
        </w:rPr>
        <w:t>投标</w:t>
      </w:r>
      <w:r>
        <w:rPr>
          <w:rFonts w:ascii="宋体" w:hAnsi="宋体"/>
          <w:szCs w:val="21"/>
        </w:rPr>
        <w:t>响应</w:t>
      </w:r>
      <w:r>
        <w:rPr>
          <w:rFonts w:ascii="宋体" w:hAnsi="宋体" w:hint="eastAsia"/>
          <w:szCs w:val="21"/>
        </w:rPr>
        <w:t>资料</w:t>
      </w:r>
      <w:r>
        <w:rPr>
          <w:rFonts w:ascii="宋体" w:hAnsi="宋体"/>
          <w:szCs w:val="21"/>
        </w:rPr>
        <w:t>原件包</w:t>
      </w:r>
      <w:r>
        <w:rPr>
          <w:rFonts w:ascii="宋体" w:hAnsi="宋体"/>
          <w:kern w:val="0"/>
          <w:szCs w:val="21"/>
        </w:rPr>
        <w:t>】供评标小组资格审查</w:t>
      </w:r>
      <w:r>
        <w:rPr>
          <w:rFonts w:ascii="宋体" w:hAnsi="宋体" w:hint="eastAsia"/>
          <w:kern w:val="0"/>
          <w:szCs w:val="21"/>
        </w:rPr>
        <w:t>用</w:t>
      </w:r>
      <w:r>
        <w:rPr>
          <w:rFonts w:ascii="宋体" w:hAnsi="宋体"/>
          <w:kern w:val="0"/>
          <w:szCs w:val="21"/>
        </w:rPr>
        <w:t>。因携带原件不全</w:t>
      </w:r>
      <w:r>
        <w:rPr>
          <w:rFonts w:ascii="宋体" w:hAnsi="宋体" w:hint="eastAsia"/>
          <w:kern w:val="0"/>
          <w:szCs w:val="21"/>
        </w:rPr>
        <w:t>而</w:t>
      </w:r>
      <w:r>
        <w:rPr>
          <w:rFonts w:ascii="宋体" w:hAnsi="宋体"/>
          <w:kern w:val="0"/>
          <w:szCs w:val="21"/>
        </w:rPr>
        <w:t>引起的后果由投标人自负。</w:t>
      </w:r>
    </w:p>
    <w:p w:rsidR="00882D28" w:rsidRDefault="007629C1">
      <w:pPr>
        <w:spacing w:line="360" w:lineRule="exact"/>
        <w:ind w:firstLineChars="100" w:firstLine="210"/>
        <w:rPr>
          <w:rFonts w:ascii="宋体" w:hAnsi="宋体"/>
          <w:kern w:val="0"/>
          <w:szCs w:val="21"/>
        </w:rPr>
      </w:pPr>
      <w:r>
        <w:rPr>
          <w:rFonts w:ascii="宋体" w:hAnsi="宋体" w:hint="eastAsia"/>
          <w:kern w:val="0"/>
          <w:szCs w:val="21"/>
        </w:rPr>
        <w:t>（2）</w:t>
      </w:r>
      <w:r>
        <w:rPr>
          <w:rFonts w:ascii="宋体" w:hAnsi="宋体" w:hint="eastAsia"/>
          <w:szCs w:val="21"/>
        </w:rPr>
        <w:t>投标人</w:t>
      </w:r>
      <w:r>
        <w:rPr>
          <w:rFonts w:ascii="宋体" w:hAnsi="宋体" w:hint="eastAsia"/>
          <w:kern w:val="0"/>
          <w:szCs w:val="21"/>
        </w:rPr>
        <w:t>须认真对照本招标文件的投标人资格要求条款，如完全符合资格要求的，才能参与投标；如不完全符合资格要求，故意参与投标的，所产生的一切后果由投标人承担。</w:t>
      </w:r>
    </w:p>
    <w:p w:rsidR="00882D28" w:rsidRDefault="007629C1">
      <w:pPr>
        <w:spacing w:line="360" w:lineRule="exact"/>
        <w:ind w:firstLineChars="200" w:firstLine="420"/>
        <w:rPr>
          <w:rFonts w:ascii="宋体" w:hAnsi="宋体"/>
          <w:szCs w:val="21"/>
        </w:rPr>
      </w:pPr>
      <w:r>
        <w:rPr>
          <w:rFonts w:ascii="宋体" w:hAnsi="宋体" w:hint="eastAsia"/>
          <w:szCs w:val="21"/>
        </w:rPr>
        <w:t>六、</w:t>
      </w:r>
      <w:r>
        <w:rPr>
          <w:rFonts w:ascii="宋体" w:hAnsi="宋体"/>
          <w:szCs w:val="21"/>
        </w:rPr>
        <w:t>资格后审材料、投标文件的接收</w:t>
      </w:r>
      <w:r>
        <w:rPr>
          <w:rFonts w:ascii="宋体" w:hAnsi="宋体" w:hint="eastAsia"/>
          <w:szCs w:val="21"/>
        </w:rPr>
        <w:t>截止及开标开始时间：</w:t>
      </w:r>
      <w:r>
        <w:rPr>
          <w:rFonts w:ascii="宋体" w:hAnsi="宋体" w:hint="eastAsia"/>
          <w:b/>
          <w:bCs/>
          <w:szCs w:val="21"/>
        </w:rPr>
        <w:t>2018年1</w:t>
      </w:r>
      <w:r w:rsidR="00B2299E">
        <w:rPr>
          <w:rFonts w:ascii="宋体" w:hAnsi="宋体" w:hint="eastAsia"/>
          <w:b/>
          <w:bCs/>
          <w:szCs w:val="21"/>
        </w:rPr>
        <w:t>2</w:t>
      </w:r>
      <w:r>
        <w:rPr>
          <w:rFonts w:ascii="宋体" w:hAnsi="宋体" w:hint="eastAsia"/>
          <w:b/>
          <w:bCs/>
          <w:szCs w:val="21"/>
        </w:rPr>
        <w:t>月</w:t>
      </w:r>
      <w:r w:rsidR="00B2299E">
        <w:rPr>
          <w:rFonts w:ascii="宋体" w:hAnsi="宋体" w:hint="eastAsia"/>
          <w:b/>
          <w:bCs/>
          <w:szCs w:val="21"/>
        </w:rPr>
        <w:t>5</w:t>
      </w:r>
      <w:r>
        <w:rPr>
          <w:rFonts w:ascii="宋体" w:hAnsi="宋体" w:hint="eastAsia"/>
          <w:b/>
          <w:bCs/>
          <w:szCs w:val="21"/>
        </w:rPr>
        <w:t>日</w:t>
      </w:r>
      <w:r w:rsidR="00B2299E">
        <w:rPr>
          <w:rFonts w:ascii="宋体" w:hAnsi="宋体" w:hint="eastAsia"/>
          <w:b/>
          <w:bCs/>
          <w:szCs w:val="21"/>
        </w:rPr>
        <w:t>09</w:t>
      </w:r>
      <w:r>
        <w:rPr>
          <w:rFonts w:ascii="宋体" w:hAnsi="宋体" w:hint="eastAsia"/>
          <w:b/>
          <w:bCs/>
          <w:szCs w:val="21"/>
        </w:rPr>
        <w:t>:</w:t>
      </w:r>
      <w:r w:rsidR="00B2299E">
        <w:rPr>
          <w:rFonts w:ascii="宋体" w:hAnsi="宋体" w:hint="eastAsia"/>
          <w:b/>
          <w:bCs/>
          <w:szCs w:val="21"/>
        </w:rPr>
        <w:t>3</w:t>
      </w:r>
      <w:r>
        <w:rPr>
          <w:rFonts w:ascii="宋体" w:hAnsi="宋体" w:hint="eastAsia"/>
          <w:b/>
          <w:bCs/>
          <w:szCs w:val="21"/>
        </w:rPr>
        <w:t>0</w:t>
      </w:r>
      <w:r>
        <w:rPr>
          <w:rFonts w:ascii="宋体" w:hAnsi="宋体" w:hint="eastAsia"/>
          <w:szCs w:val="21"/>
        </w:rPr>
        <w:t>。地址：</w:t>
      </w:r>
      <w:r>
        <w:rPr>
          <w:rFonts w:ascii="宋体" w:hAnsi="宋体" w:hint="eastAsia"/>
          <w:b/>
          <w:szCs w:val="21"/>
          <w:u w:val="single"/>
        </w:rPr>
        <w:t>南通市行政中心综合楼838会议室</w:t>
      </w:r>
      <w:r>
        <w:rPr>
          <w:rFonts w:ascii="宋体" w:hAnsi="宋体" w:hint="eastAsia"/>
          <w:szCs w:val="21"/>
        </w:rPr>
        <w:t>，如有变动另行通知。</w:t>
      </w:r>
    </w:p>
    <w:p w:rsidR="00882D28" w:rsidRDefault="007629C1">
      <w:pPr>
        <w:spacing w:line="360" w:lineRule="exact"/>
        <w:ind w:firstLineChars="200" w:firstLine="420"/>
        <w:rPr>
          <w:rFonts w:ascii="宋体" w:hAnsi="宋体"/>
          <w:szCs w:val="21"/>
        </w:rPr>
      </w:pPr>
      <w:r>
        <w:rPr>
          <w:rFonts w:ascii="宋体" w:hAnsi="宋体" w:hint="eastAsia"/>
          <w:szCs w:val="21"/>
        </w:rPr>
        <w:t>七、评标小组将对投标人资格进行审查，审查通过方可参与开标。</w:t>
      </w:r>
    </w:p>
    <w:p w:rsidR="00882D28" w:rsidRDefault="007629C1">
      <w:pPr>
        <w:spacing w:line="360" w:lineRule="exact"/>
        <w:ind w:firstLineChars="200" w:firstLine="420"/>
        <w:rPr>
          <w:rFonts w:ascii="宋体" w:hAnsi="宋体"/>
          <w:szCs w:val="21"/>
        </w:rPr>
      </w:pPr>
      <w:r>
        <w:rPr>
          <w:rFonts w:ascii="宋体" w:hAnsi="宋体"/>
          <w:szCs w:val="21"/>
        </w:rPr>
        <w:t>八、投标保证金</w:t>
      </w:r>
      <w:r>
        <w:rPr>
          <w:rFonts w:ascii="宋体" w:hAnsi="宋体" w:hint="eastAsia"/>
          <w:szCs w:val="21"/>
        </w:rPr>
        <w:t>：投标保证金为陆仟元整</w:t>
      </w:r>
      <w:r w:rsidR="00B2299E" w:rsidRPr="00B2299E">
        <w:rPr>
          <w:rFonts w:ascii="宋体" w:hAnsi="宋体" w:hint="eastAsia"/>
          <w:szCs w:val="21"/>
        </w:rPr>
        <w:t>，以汇票形式递交</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九、履约保证金：履约保证金为合同价的10%。</w:t>
      </w:r>
    </w:p>
    <w:p w:rsidR="00882D28" w:rsidRDefault="007629C1">
      <w:pPr>
        <w:spacing w:line="360" w:lineRule="exact"/>
        <w:ind w:firstLineChars="200" w:firstLine="420"/>
        <w:rPr>
          <w:rFonts w:ascii="宋体" w:hAnsi="宋体"/>
          <w:szCs w:val="21"/>
        </w:rPr>
      </w:pPr>
      <w:r>
        <w:rPr>
          <w:rFonts w:ascii="宋体" w:hAnsi="宋体"/>
          <w:szCs w:val="21"/>
        </w:rPr>
        <w:t>十、</w:t>
      </w:r>
      <w:r>
        <w:rPr>
          <w:rFonts w:ascii="宋体" w:hAnsi="宋体" w:hint="eastAsia"/>
          <w:szCs w:val="21"/>
        </w:rPr>
        <w:t>投标</w:t>
      </w:r>
      <w:r>
        <w:rPr>
          <w:rFonts w:ascii="宋体" w:hAnsi="宋体"/>
          <w:szCs w:val="21"/>
        </w:rPr>
        <w:t>联系方式</w:t>
      </w:r>
    </w:p>
    <w:p w:rsidR="00882D28" w:rsidRDefault="007629C1">
      <w:pPr>
        <w:spacing w:line="360" w:lineRule="exact"/>
        <w:ind w:firstLineChars="200" w:firstLine="420"/>
        <w:rPr>
          <w:rFonts w:ascii="宋体" w:hAnsi="宋体"/>
          <w:szCs w:val="21"/>
        </w:rPr>
      </w:pPr>
      <w:r>
        <w:rPr>
          <w:rFonts w:ascii="宋体" w:hAnsi="宋体" w:hint="eastAsia"/>
          <w:szCs w:val="21"/>
        </w:rPr>
        <w:t xml:space="preserve">     采购单位：南通市文化馆</w:t>
      </w:r>
    </w:p>
    <w:p w:rsidR="00882D28" w:rsidRDefault="007629C1">
      <w:pPr>
        <w:spacing w:line="360" w:lineRule="exact"/>
        <w:ind w:firstLineChars="200" w:firstLine="420"/>
        <w:rPr>
          <w:rFonts w:ascii="宋体" w:hAnsi="宋体"/>
          <w:szCs w:val="21"/>
        </w:rPr>
      </w:pPr>
      <w:r>
        <w:rPr>
          <w:rFonts w:ascii="宋体" w:hAnsi="宋体" w:hint="eastAsia"/>
          <w:szCs w:val="21"/>
        </w:rPr>
        <w:t xml:space="preserve">     采购单位联系人：郭小川     联系电话：</w:t>
      </w:r>
      <w:r>
        <w:rPr>
          <w:rFonts w:ascii="宋体" w:hAnsi="宋体"/>
          <w:szCs w:val="21"/>
        </w:rPr>
        <w:t>0513-85529310</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 xml:space="preserve">                     孙晓芸     联系电话：0513-85099576；</w:t>
      </w:r>
    </w:p>
    <w:p w:rsidR="00882D28" w:rsidRDefault="007629C1">
      <w:pPr>
        <w:spacing w:line="360" w:lineRule="exact"/>
        <w:ind w:firstLineChars="455" w:firstLine="955"/>
        <w:rPr>
          <w:rFonts w:ascii="宋体" w:hAnsi="宋体"/>
          <w:szCs w:val="21"/>
        </w:rPr>
      </w:pPr>
      <w:r>
        <w:rPr>
          <w:rFonts w:ascii="宋体" w:hAnsi="宋体" w:hint="eastAsia"/>
          <w:szCs w:val="21"/>
        </w:rPr>
        <w:t>代理机构：南通通城建设工程项目管理有限公司</w:t>
      </w:r>
    </w:p>
    <w:p w:rsidR="00882D28" w:rsidRDefault="007629C1">
      <w:pPr>
        <w:spacing w:line="360" w:lineRule="exact"/>
        <w:ind w:firstLineChars="455" w:firstLine="955"/>
        <w:rPr>
          <w:rFonts w:ascii="宋体" w:hAnsi="宋体"/>
          <w:szCs w:val="21"/>
        </w:rPr>
      </w:pPr>
      <w:r>
        <w:rPr>
          <w:rFonts w:ascii="宋体" w:hAnsi="宋体" w:hint="eastAsia"/>
          <w:szCs w:val="21"/>
        </w:rPr>
        <w:t>地址：南通市崇川区工农路156号鑫乾国际广场A座2202室</w:t>
      </w:r>
    </w:p>
    <w:p w:rsidR="00882D28" w:rsidRDefault="007629C1">
      <w:pPr>
        <w:spacing w:line="360" w:lineRule="exact"/>
        <w:ind w:firstLineChars="455" w:firstLine="955"/>
        <w:rPr>
          <w:rFonts w:ascii="宋体" w:hAnsi="宋体"/>
          <w:szCs w:val="21"/>
        </w:rPr>
      </w:pPr>
      <w:r>
        <w:rPr>
          <w:rFonts w:ascii="宋体" w:hAnsi="宋体" w:hint="eastAsia"/>
          <w:szCs w:val="21"/>
        </w:rPr>
        <w:t>联系人：程碧瑶</w:t>
      </w:r>
      <w:bookmarkStart w:id="2" w:name="_Toc363573854"/>
      <w:r>
        <w:rPr>
          <w:rFonts w:ascii="宋体" w:hAnsi="宋体" w:hint="eastAsia"/>
          <w:szCs w:val="21"/>
        </w:rPr>
        <w:t xml:space="preserve">             联系电话： 18921606380</w:t>
      </w:r>
    </w:p>
    <w:p w:rsidR="00882D28" w:rsidRDefault="007629C1">
      <w:pPr>
        <w:spacing w:line="360" w:lineRule="exact"/>
        <w:ind w:firstLineChars="455" w:firstLine="955"/>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 xml:space="preserve">真： 0513-85798600   邮    箱： </w:t>
      </w:r>
      <w:hyperlink r:id="rId14" w:history="1">
        <w:r>
          <w:rPr>
            <w:rFonts w:ascii="宋体" w:hAnsi="宋体" w:hint="eastAsia"/>
            <w:szCs w:val="21"/>
          </w:rPr>
          <w:t>nttczj@163.com</w:t>
        </w:r>
      </w:hyperlink>
    </w:p>
    <w:p w:rsidR="00882D28" w:rsidRDefault="00882D28">
      <w:pPr>
        <w:spacing w:line="360" w:lineRule="exact"/>
        <w:ind w:firstLineChars="455" w:firstLine="955"/>
        <w:rPr>
          <w:rFonts w:ascii="宋体" w:hAnsi="宋体"/>
          <w:szCs w:val="21"/>
        </w:rPr>
      </w:pPr>
    </w:p>
    <w:p w:rsidR="00882D28" w:rsidRDefault="00882D28">
      <w:pPr>
        <w:spacing w:line="360" w:lineRule="exact"/>
        <w:rPr>
          <w:rFonts w:ascii="宋体" w:hAnsi="宋体"/>
          <w:szCs w:val="21"/>
        </w:rPr>
      </w:pPr>
    </w:p>
    <w:p w:rsidR="00882D28" w:rsidRDefault="007629C1" w:rsidP="00B2299E">
      <w:pPr>
        <w:tabs>
          <w:tab w:val="left" w:pos="1050"/>
          <w:tab w:val="right" w:leader="dot" w:pos="9402"/>
        </w:tabs>
        <w:spacing w:beforeLines="50" w:line="400" w:lineRule="exact"/>
        <w:jc w:val="center"/>
        <w:outlineLvl w:val="0"/>
        <w:rPr>
          <w:rFonts w:ascii="宋体" w:hAnsi="宋体"/>
          <w:b/>
          <w:w w:val="80"/>
          <w:sz w:val="32"/>
          <w:szCs w:val="32"/>
        </w:rPr>
      </w:pPr>
      <w:r>
        <w:rPr>
          <w:rFonts w:ascii="宋体" w:hAnsi="宋体" w:hint="eastAsia"/>
          <w:b/>
          <w:w w:val="80"/>
          <w:sz w:val="32"/>
          <w:szCs w:val="32"/>
        </w:rPr>
        <w:t>第二章  投标人须知</w:t>
      </w:r>
      <w:bookmarkEnd w:id="2"/>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一、说明</w:t>
      </w:r>
    </w:p>
    <w:p w:rsidR="00882D28" w:rsidRDefault="007629C1">
      <w:pPr>
        <w:spacing w:line="360" w:lineRule="exact"/>
        <w:ind w:firstLineChars="200" w:firstLine="420"/>
        <w:rPr>
          <w:rFonts w:ascii="宋体" w:hAnsi="宋体"/>
          <w:szCs w:val="21"/>
        </w:rPr>
      </w:pPr>
      <w:r>
        <w:rPr>
          <w:rFonts w:ascii="宋体" w:hAnsi="宋体" w:hint="eastAsia"/>
          <w:szCs w:val="21"/>
        </w:rPr>
        <w:t>1、本招标文件仅适用于本代理机构组织的公开招标活动。</w:t>
      </w:r>
    </w:p>
    <w:p w:rsidR="00882D28" w:rsidRDefault="007629C1">
      <w:pPr>
        <w:spacing w:line="360" w:lineRule="exact"/>
        <w:ind w:firstLineChars="200" w:firstLine="420"/>
        <w:rPr>
          <w:rFonts w:ascii="宋体" w:hAnsi="宋体"/>
          <w:szCs w:val="21"/>
        </w:rPr>
      </w:pPr>
      <w:r>
        <w:rPr>
          <w:rFonts w:ascii="宋体" w:hAnsi="宋体" w:hint="eastAsia"/>
          <w:szCs w:val="21"/>
        </w:rPr>
        <w:t>2、公开招标活动及因本次招标产生的合同受中国法律制约和保护。</w:t>
      </w:r>
    </w:p>
    <w:p w:rsidR="00882D28" w:rsidRDefault="007629C1">
      <w:pPr>
        <w:spacing w:line="360" w:lineRule="exact"/>
        <w:ind w:firstLineChars="200" w:firstLine="420"/>
        <w:rPr>
          <w:rFonts w:ascii="宋体" w:hAnsi="宋体"/>
          <w:szCs w:val="21"/>
        </w:rPr>
      </w:pPr>
      <w:r>
        <w:rPr>
          <w:rFonts w:ascii="宋体" w:hAnsi="宋体" w:hint="eastAsia"/>
          <w:szCs w:val="21"/>
        </w:rPr>
        <w:t>3、招标文件的解释权属于代理机构。</w:t>
      </w:r>
    </w:p>
    <w:p w:rsidR="00882D28" w:rsidRDefault="007629C1">
      <w:pPr>
        <w:spacing w:line="360" w:lineRule="exact"/>
        <w:ind w:firstLineChars="200" w:firstLine="420"/>
        <w:rPr>
          <w:rFonts w:ascii="宋体" w:hAnsi="宋体"/>
          <w:szCs w:val="21"/>
        </w:rPr>
      </w:pPr>
      <w:r>
        <w:rPr>
          <w:rFonts w:ascii="宋体" w:hAnsi="宋体" w:hint="eastAsia"/>
          <w:szCs w:val="21"/>
        </w:rPr>
        <w:t>4、</w:t>
      </w:r>
      <w:r>
        <w:rPr>
          <w:rFonts w:ascii="宋体" w:hAnsi="宋体"/>
          <w:szCs w:val="21"/>
        </w:rPr>
        <w:t>投标人在知道或应当知道本项目招标公告及招标文件中的所有内容：如内容或页码短缺、资格要求和技术参数出现倾向性或排他性等表述的，应在本项目招标公告及招标文件发布后提出询问或是在发布之日后的7个工作日内以书面实名制形式提出质疑；未提出询问、质疑或是未在规定期间内提出询问、质疑的，视作</w:t>
      </w:r>
      <w:r>
        <w:rPr>
          <w:rFonts w:ascii="宋体" w:hAnsi="宋体" w:hint="eastAsia"/>
          <w:szCs w:val="21"/>
        </w:rPr>
        <w:t>投标人</w:t>
      </w:r>
      <w:r>
        <w:rPr>
          <w:rFonts w:ascii="宋体" w:hAnsi="宋体"/>
          <w:szCs w:val="21"/>
        </w:rPr>
        <w:t>接受本项目招标公告及招标文件中的全部内容；投标人不得在招标活动期间及招标结束后针对本项目招标公告及招标文件中的所有内容提出质疑、投诉。</w:t>
      </w:r>
    </w:p>
    <w:p w:rsidR="00882D28" w:rsidRDefault="007629C1">
      <w:pPr>
        <w:spacing w:line="360" w:lineRule="exact"/>
        <w:ind w:firstLineChars="200" w:firstLine="420"/>
        <w:rPr>
          <w:rFonts w:ascii="宋体" w:hAnsi="宋体"/>
          <w:szCs w:val="21"/>
        </w:rPr>
      </w:pPr>
      <w:r>
        <w:rPr>
          <w:rFonts w:ascii="宋体" w:hAnsi="宋体"/>
          <w:szCs w:val="21"/>
        </w:rPr>
        <w:t>5、</w:t>
      </w:r>
      <w:r>
        <w:rPr>
          <w:rFonts w:ascii="宋体" w:hAnsi="宋体" w:hint="eastAsia"/>
          <w:szCs w:val="21"/>
        </w:rPr>
        <w:t>投标人</w:t>
      </w:r>
      <w:r>
        <w:rPr>
          <w:rFonts w:ascii="宋体" w:hAnsi="宋体"/>
          <w:szCs w:val="21"/>
        </w:rPr>
        <w:t>应认真审阅本招标文件中的所有事项、格式、条款和规范要求等，如果</w:t>
      </w:r>
      <w:r>
        <w:rPr>
          <w:rFonts w:ascii="宋体" w:hAnsi="宋体" w:hint="eastAsia"/>
          <w:szCs w:val="21"/>
        </w:rPr>
        <w:t>投标人</w:t>
      </w:r>
      <w:r>
        <w:rPr>
          <w:rFonts w:ascii="宋体" w:hAnsi="宋体"/>
          <w:szCs w:val="21"/>
        </w:rPr>
        <w:t>没有按照招标文件要求提交投标文件，或者投标文件没有对招标文件做出实质性响应，将被拒绝参与投标。</w:t>
      </w:r>
    </w:p>
    <w:p w:rsidR="00882D28" w:rsidRDefault="007629C1">
      <w:pPr>
        <w:spacing w:line="360" w:lineRule="exact"/>
        <w:ind w:firstLineChars="200" w:firstLine="420"/>
        <w:rPr>
          <w:rFonts w:ascii="宋体" w:hAnsi="宋体"/>
          <w:szCs w:val="21"/>
        </w:rPr>
      </w:pPr>
      <w:r>
        <w:rPr>
          <w:rFonts w:ascii="宋体" w:hAnsi="宋体"/>
          <w:szCs w:val="21"/>
        </w:rPr>
        <w:t>6、招标文件项目需求提供的可能涉及到的工艺、材料、设备、商标、样本、技术规范、参数规格、品牌等，仅作为说明并没有限制性，投标人在投标中可以选用替代标准，但这些替代标准要优于项目需求技术规格中要求的标准，以满足采购人的需要。</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bCs/>
          <w:szCs w:val="21"/>
        </w:rPr>
        <w:t>二、招标文件的补充说明、澄清、修改、答疑</w:t>
      </w:r>
    </w:p>
    <w:p w:rsidR="00882D28" w:rsidRDefault="007629C1">
      <w:pPr>
        <w:spacing w:line="360" w:lineRule="exact"/>
        <w:ind w:firstLineChars="200" w:firstLine="420"/>
        <w:rPr>
          <w:rFonts w:ascii="宋体" w:hAnsi="宋体"/>
          <w:szCs w:val="21"/>
        </w:rPr>
      </w:pPr>
      <w:r>
        <w:rPr>
          <w:rFonts w:ascii="宋体" w:hAnsi="宋体" w:hint="eastAsia"/>
          <w:szCs w:val="21"/>
        </w:rPr>
        <w:t>1、代理机构有权对发出的招标文件进行必要的补充说明、澄清或修改。</w:t>
      </w:r>
    </w:p>
    <w:p w:rsidR="00882D28" w:rsidRDefault="007629C1">
      <w:pPr>
        <w:spacing w:line="360" w:lineRule="exact"/>
        <w:ind w:firstLineChars="200" w:firstLine="420"/>
        <w:rPr>
          <w:rFonts w:ascii="宋体" w:hAnsi="宋体"/>
          <w:szCs w:val="21"/>
        </w:rPr>
      </w:pPr>
      <w:r>
        <w:rPr>
          <w:rFonts w:ascii="宋体" w:hAnsi="宋体" w:hint="eastAsia"/>
          <w:szCs w:val="21"/>
        </w:rPr>
        <w:t>2、凡涉及招标文件的补充说明、澄清或修改，均以南通市公共资源交易网、“南通文广新局http://wgxj.nantong.gov.cn/”发布的信息为准。</w:t>
      </w:r>
    </w:p>
    <w:p w:rsidR="00882D28" w:rsidRDefault="007629C1">
      <w:pPr>
        <w:spacing w:line="360" w:lineRule="exact"/>
        <w:ind w:firstLineChars="200" w:firstLine="420"/>
        <w:rPr>
          <w:rFonts w:ascii="宋体" w:hAnsi="宋体"/>
          <w:szCs w:val="21"/>
        </w:rPr>
      </w:pPr>
      <w:r>
        <w:rPr>
          <w:rFonts w:ascii="宋体" w:hAnsi="宋体" w:hint="eastAsia"/>
          <w:szCs w:val="21"/>
        </w:rPr>
        <w:t>3、代理机构对招标文件的补充说明、澄清或修改，将构成招标文件的一部分，对投标人具有约束力。</w:t>
      </w:r>
    </w:p>
    <w:p w:rsidR="00882D28" w:rsidRDefault="007629C1">
      <w:pPr>
        <w:spacing w:line="360" w:lineRule="exact"/>
        <w:ind w:firstLineChars="200" w:firstLine="420"/>
        <w:rPr>
          <w:rFonts w:ascii="宋体" w:hAnsi="宋体"/>
          <w:szCs w:val="21"/>
        </w:rPr>
      </w:pPr>
      <w:r>
        <w:rPr>
          <w:rFonts w:ascii="宋体" w:hAnsi="宋体" w:hint="eastAsia"/>
          <w:szCs w:val="21"/>
        </w:rPr>
        <w:t>4、补充说明、澄清或修改的内容可能影响到响应文件编制的，代理机构将在首次提交投标文件截止期15日前，发布补充说明、澄清或修改公告，不足15日的，应当顺延首次提交投标文件截止之日。</w:t>
      </w:r>
    </w:p>
    <w:p w:rsidR="00882D28" w:rsidRDefault="007629C1">
      <w:pPr>
        <w:spacing w:line="360" w:lineRule="exact"/>
        <w:ind w:firstLineChars="200" w:firstLine="420"/>
        <w:rPr>
          <w:rFonts w:ascii="宋体" w:hAnsi="宋体"/>
          <w:szCs w:val="21"/>
        </w:rPr>
      </w:pPr>
      <w:r>
        <w:rPr>
          <w:rFonts w:ascii="宋体" w:hAnsi="宋体" w:hint="eastAsia"/>
          <w:szCs w:val="21"/>
        </w:rPr>
        <w:t>5、除非代理机构以书面的形式对招标文件作出澄清、修改及补充，投标人对涉及招标文件的任何推论、理解和结论所造成的结果，均由投标人自负。</w:t>
      </w:r>
    </w:p>
    <w:p w:rsidR="00882D28" w:rsidRDefault="007629C1">
      <w:pPr>
        <w:spacing w:line="360" w:lineRule="exact"/>
        <w:ind w:firstLineChars="200" w:firstLine="420"/>
        <w:rPr>
          <w:rFonts w:ascii="宋体" w:hAnsi="宋体"/>
          <w:szCs w:val="21"/>
        </w:rPr>
      </w:pPr>
      <w:r>
        <w:rPr>
          <w:rFonts w:ascii="宋体" w:hAnsi="宋体" w:hint="eastAsia"/>
          <w:szCs w:val="21"/>
        </w:rPr>
        <w:t>6、采购人视情组织答疑会。如有产生答疑且对招标文件内容有修改，代理机构将按照本须知有关规定，以补充通知（公告）的方式发出。</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三、投标文件的组成及装订</w:t>
      </w:r>
    </w:p>
    <w:p w:rsidR="00882D28" w:rsidRDefault="007629C1">
      <w:pPr>
        <w:spacing w:line="360" w:lineRule="exact"/>
        <w:ind w:firstLineChars="200" w:firstLine="420"/>
        <w:rPr>
          <w:rFonts w:ascii="宋体" w:hAnsi="宋体"/>
          <w:szCs w:val="21"/>
        </w:rPr>
      </w:pPr>
      <w:r>
        <w:rPr>
          <w:rFonts w:ascii="宋体" w:hAnsi="宋体" w:hint="eastAsia"/>
          <w:szCs w:val="21"/>
        </w:rPr>
        <w:t>1、投标文件由 ：①投标响应资料原件包、②资格后审材料文件、③技术标响应文件、④商务标响应文件共4部分组成（以下由文件序号代称）。</w:t>
      </w:r>
    </w:p>
    <w:p w:rsidR="00882D28" w:rsidRDefault="007629C1">
      <w:pPr>
        <w:spacing w:line="360" w:lineRule="exact"/>
        <w:ind w:firstLineChars="200" w:firstLine="420"/>
        <w:rPr>
          <w:rFonts w:ascii="宋体" w:hAnsi="宋体"/>
          <w:szCs w:val="21"/>
        </w:rPr>
      </w:pPr>
      <w:r>
        <w:rPr>
          <w:rFonts w:ascii="宋体" w:hAnsi="宋体" w:hint="eastAsia"/>
          <w:szCs w:val="21"/>
        </w:rPr>
        <w:t>2、投标人按投标文件组成顺序编写响应文件，并牢固装订成册(产品检测报告、供货商提供的资料等文档材料单独订成分册) 。投标文件均需采用A4纸（图纸等除外），不允许使用活页夹、拉杆夹、文件夹、塑料方便式书脊（插入式或穿孔式）装订。投标文件不得行间插字、涂改、增删，如修改错漏处，</w:t>
      </w:r>
      <w:r>
        <w:rPr>
          <w:rFonts w:ascii="宋体" w:hAnsi="宋体"/>
          <w:szCs w:val="21"/>
        </w:rPr>
        <w:t>须经签署投标文件的投标人法</w:t>
      </w:r>
      <w:r>
        <w:rPr>
          <w:rFonts w:ascii="宋体" w:hAnsi="宋体" w:hint="eastAsia"/>
          <w:szCs w:val="21"/>
        </w:rPr>
        <w:t>定代表</w:t>
      </w:r>
      <w:r>
        <w:rPr>
          <w:rFonts w:ascii="宋体" w:hAnsi="宋体"/>
          <w:szCs w:val="21"/>
        </w:rPr>
        <w:t>人或其委托代理人（以下称被委托授权人）签字（或盖章）并加盖公章</w:t>
      </w:r>
      <w:r>
        <w:rPr>
          <w:rFonts w:ascii="宋体" w:hAnsi="宋体" w:hint="eastAsia"/>
          <w:szCs w:val="21"/>
        </w:rPr>
        <w:t>。</w:t>
      </w:r>
    </w:p>
    <w:p w:rsidR="00882D28" w:rsidRDefault="007629C1">
      <w:pPr>
        <w:spacing w:line="360" w:lineRule="exact"/>
        <w:ind w:firstLineChars="200" w:firstLine="420"/>
        <w:rPr>
          <w:rFonts w:ascii="宋体" w:hAnsi="宋体"/>
          <w:bCs/>
          <w:szCs w:val="21"/>
        </w:rPr>
      </w:pPr>
      <w:r>
        <w:rPr>
          <w:rFonts w:ascii="宋体" w:hAnsi="宋体" w:hint="eastAsia"/>
          <w:szCs w:val="21"/>
        </w:rPr>
        <w:t>3、商务标响应文件中的所有报价表，必须装订成册。</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四、投标文件的份数、签署和退还</w:t>
      </w:r>
    </w:p>
    <w:p w:rsidR="00882D28" w:rsidRDefault="007629C1">
      <w:pPr>
        <w:spacing w:line="360" w:lineRule="exact"/>
        <w:ind w:firstLineChars="200" w:firstLine="420"/>
        <w:rPr>
          <w:rFonts w:ascii="宋体" w:hAnsi="宋体"/>
          <w:szCs w:val="21"/>
        </w:rPr>
      </w:pPr>
      <w:r>
        <w:rPr>
          <w:rFonts w:ascii="宋体" w:hAnsi="宋体" w:hint="eastAsia"/>
          <w:szCs w:val="21"/>
        </w:rPr>
        <w:t>1、投标文件中，除【①投标响应资料</w:t>
      </w:r>
      <w:r>
        <w:rPr>
          <w:rFonts w:ascii="宋体" w:hAnsi="宋体"/>
          <w:szCs w:val="21"/>
        </w:rPr>
        <w:t>原件</w:t>
      </w:r>
      <w:r>
        <w:rPr>
          <w:rFonts w:ascii="宋体" w:hAnsi="宋体" w:hint="eastAsia"/>
          <w:szCs w:val="21"/>
        </w:rPr>
        <w:t>包外】的，其余均为</w:t>
      </w:r>
      <w:r>
        <w:rPr>
          <w:rFonts w:ascii="宋体" w:hAnsi="宋体" w:hint="eastAsia"/>
          <w:b/>
          <w:bCs/>
          <w:szCs w:val="21"/>
        </w:rPr>
        <w:t>一份“正本”和四份“副本”</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2、在每一份投标文件上要明确标注项目名称、投标文件各自对应的名称、投标人全称、</w:t>
      </w:r>
      <w:r>
        <w:rPr>
          <w:rFonts w:ascii="宋体" w:hAnsi="宋体"/>
          <w:szCs w:val="21"/>
        </w:rPr>
        <w:t>“</w:t>
      </w:r>
      <w:r>
        <w:rPr>
          <w:rFonts w:ascii="宋体" w:hAnsi="宋体" w:hint="eastAsia"/>
          <w:szCs w:val="21"/>
        </w:rPr>
        <w:t>正本</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字样，“正本”和“副本”若有差异，概以“正本”为准。</w:t>
      </w:r>
    </w:p>
    <w:p w:rsidR="00882D28" w:rsidRDefault="007629C1">
      <w:pPr>
        <w:spacing w:line="360" w:lineRule="exact"/>
        <w:ind w:firstLineChars="200" w:firstLine="420"/>
        <w:rPr>
          <w:rFonts w:ascii="宋体" w:hAnsi="宋体"/>
          <w:szCs w:val="21"/>
        </w:rPr>
      </w:pPr>
      <w:r>
        <w:rPr>
          <w:rFonts w:ascii="宋体" w:hAnsi="宋体" w:hint="eastAsia"/>
          <w:szCs w:val="21"/>
        </w:rPr>
        <w:t>3、</w:t>
      </w:r>
      <w:r>
        <w:rPr>
          <w:rFonts w:ascii="宋体" w:hAnsi="宋体"/>
          <w:szCs w:val="21"/>
        </w:rPr>
        <w:t>投标文件中的所有“正本”，须为打印的，其正文内容由法定代表人或被委托授权人签字（或盖</w:t>
      </w:r>
      <w:r>
        <w:rPr>
          <w:rFonts w:ascii="宋体" w:hAnsi="宋体"/>
          <w:szCs w:val="21"/>
        </w:rPr>
        <w:lastRenderedPageBreak/>
        <w:t>章）并加盖公章，“副本”可为“正本”的复印件</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4、开标程序顺利进行后，除“①投标响应资料原件包”外，其余所有投标文件都将作为档案保存，不论成交与否，代理机构均不退回（未拆封的除外）。</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五、投标文件的密封及标记</w:t>
      </w:r>
    </w:p>
    <w:p w:rsidR="00882D28" w:rsidRDefault="007629C1">
      <w:pPr>
        <w:spacing w:line="360" w:lineRule="exact"/>
        <w:ind w:firstLineChars="200" w:firstLine="420"/>
        <w:rPr>
          <w:rFonts w:ascii="宋体" w:hAnsi="宋体"/>
          <w:szCs w:val="21"/>
        </w:rPr>
      </w:pPr>
      <w:r>
        <w:rPr>
          <w:rFonts w:ascii="宋体" w:hAnsi="宋体" w:hint="eastAsia"/>
          <w:szCs w:val="21"/>
        </w:rPr>
        <w:t>1、投标人须将本项目投标文件：①、②、③、④</w:t>
      </w:r>
      <w:r>
        <w:rPr>
          <w:rFonts w:ascii="宋体" w:hAnsi="宋体" w:hint="eastAsia"/>
          <w:b/>
          <w:bCs/>
          <w:szCs w:val="21"/>
        </w:rPr>
        <w:t>分别单独密封</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2、</w:t>
      </w:r>
      <w:r>
        <w:rPr>
          <w:rFonts w:ascii="宋体" w:hAnsi="宋体"/>
          <w:szCs w:val="21"/>
        </w:rPr>
        <w:t>密封后，应在每一密封的投标文件上明确标注投标项目名称、投标文件各自对应的名称、投标人全称及日期，同时加盖投标人公章</w:t>
      </w:r>
      <w:r>
        <w:rPr>
          <w:rFonts w:ascii="宋体" w:hAnsi="宋体" w:hint="eastAsia"/>
          <w:szCs w:val="21"/>
        </w:rPr>
        <w:t>。</w:t>
      </w:r>
    </w:p>
    <w:p w:rsidR="00882D28" w:rsidRDefault="007629C1">
      <w:pPr>
        <w:spacing w:line="360" w:lineRule="exact"/>
        <w:ind w:firstLineChars="200" w:firstLine="422"/>
        <w:rPr>
          <w:rFonts w:ascii="宋体" w:hAnsi="宋体"/>
          <w:szCs w:val="21"/>
        </w:rPr>
      </w:pPr>
      <w:r>
        <w:rPr>
          <w:rFonts w:ascii="宋体" w:hAnsi="宋体" w:hint="eastAsia"/>
          <w:b/>
          <w:bCs/>
          <w:szCs w:val="21"/>
        </w:rPr>
        <w:t>特别提醒</w:t>
      </w:r>
      <w:r>
        <w:rPr>
          <w:rFonts w:ascii="宋体" w:hAnsi="宋体" w:hint="eastAsia"/>
          <w:szCs w:val="21"/>
        </w:rPr>
        <w:t>：投标文件中的①及②、③的“正本”或“副本”中，均不得含有任何商务标响应文件中的报价表（报价单）的内容，否则作废标处理。</w:t>
      </w:r>
    </w:p>
    <w:p w:rsidR="00882D28" w:rsidRDefault="007629C1">
      <w:pPr>
        <w:snapToGrid w:val="0"/>
        <w:spacing w:line="360" w:lineRule="exact"/>
        <w:ind w:firstLineChars="196" w:firstLine="413"/>
        <w:outlineLvl w:val="1"/>
        <w:rPr>
          <w:rFonts w:ascii="宋体" w:hAnsi="宋体"/>
          <w:b/>
          <w:bCs/>
          <w:szCs w:val="21"/>
        </w:rPr>
      </w:pPr>
      <w:r>
        <w:rPr>
          <w:rFonts w:ascii="宋体" w:hAnsi="宋体" w:hint="eastAsia"/>
          <w:b/>
          <w:bCs/>
          <w:szCs w:val="21"/>
        </w:rPr>
        <w:t>六、招标项目涉及到的现场勘察</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1、招标文件所提供的项目相关数据仅做参考，根据自身需要，投标人可在投标文件递交日前自行对有关现场和周围环境进行勘察，以获取编制投标文件所需的信息。勘察现场如有费用产生，由投标人自行承担。</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2、采购人向投标人提供有关现场的资料和数据，是采购人现有的并认为能使投标人可利用的资料。采购人对投标人由此而做出的推论、理解和结论概不负责。</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3、潜在投标人为投标而勘察项目现场，但不得因此使采购人承担有关的责任和蒙受损失。投标人须承担勘察现场而带来的一切责任及风险。</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4、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七、投标文件内容</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bCs/>
          <w:szCs w:val="21"/>
        </w:rPr>
        <w:t>A、投标响应资料原件包</w:t>
      </w:r>
      <w:r>
        <w:rPr>
          <w:rFonts w:ascii="宋体" w:hAnsi="宋体"/>
          <w:b/>
          <w:szCs w:val="21"/>
        </w:rPr>
        <w:t xml:space="preserve">  </w:t>
      </w:r>
    </w:p>
    <w:p w:rsidR="00882D28" w:rsidRDefault="007629C1">
      <w:pPr>
        <w:spacing w:line="360" w:lineRule="exact"/>
        <w:ind w:firstLineChars="200" w:firstLine="420"/>
        <w:rPr>
          <w:rFonts w:ascii="宋体" w:hAnsi="宋体"/>
          <w:szCs w:val="21"/>
        </w:rPr>
      </w:pPr>
      <w:r>
        <w:rPr>
          <w:rFonts w:ascii="宋体" w:hAnsi="宋体" w:hint="eastAsia"/>
          <w:szCs w:val="21"/>
        </w:rPr>
        <w:t>【特别提醒】未携带要求的原件或因携带原件不齐全而引起的后果，由投标人自负。</w:t>
      </w:r>
    </w:p>
    <w:p w:rsidR="00882D28" w:rsidRDefault="007629C1">
      <w:pPr>
        <w:snapToGrid w:val="0"/>
        <w:spacing w:line="360" w:lineRule="exact"/>
        <w:ind w:firstLineChars="205" w:firstLine="43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提供法人企业《营业执照》（副本）及《税务登记证》（副本，提供新版“三证合一”营业执照的除外）这2项原件</w:t>
      </w:r>
      <w:r>
        <w:rPr>
          <w:rFonts w:ascii="宋体" w:hAnsi="宋体" w:hint="eastAsia"/>
          <w:szCs w:val="21"/>
        </w:rPr>
        <w:t>。</w:t>
      </w:r>
    </w:p>
    <w:p w:rsidR="00882D28" w:rsidRDefault="007629C1">
      <w:pPr>
        <w:snapToGrid w:val="0"/>
        <w:spacing w:line="360" w:lineRule="exact"/>
        <w:ind w:firstLineChars="205" w:firstLine="430"/>
        <w:rPr>
          <w:rFonts w:ascii="宋体" w:hAnsi="宋体"/>
          <w:szCs w:val="21"/>
        </w:rPr>
      </w:pPr>
      <w:r>
        <w:rPr>
          <w:rFonts w:ascii="宋体" w:hAnsi="宋体"/>
          <w:szCs w:val="21"/>
        </w:rPr>
        <w:t>2</w:t>
      </w:r>
      <w:r>
        <w:rPr>
          <w:rFonts w:ascii="宋体" w:hAnsi="宋体" w:hint="eastAsia"/>
          <w:szCs w:val="21"/>
        </w:rPr>
        <w:t>、法定代表人参加投标响应的，必须提供本人身份证原件；非法定代表人参加投标响应的，必须提供被委托授权人身份证及投标人为其在本项目招标公告前连续3个月份缴纳社会保险证明（有社保局盖章）这2项材料的原件。</w:t>
      </w:r>
    </w:p>
    <w:p w:rsidR="00882D28" w:rsidRDefault="007629C1">
      <w:pPr>
        <w:snapToGrid w:val="0"/>
        <w:spacing w:line="360" w:lineRule="exact"/>
        <w:ind w:firstLineChars="202" w:firstLine="424"/>
        <w:rPr>
          <w:rFonts w:ascii="宋体" w:hAnsi="宋体"/>
          <w:szCs w:val="21"/>
        </w:rPr>
      </w:pPr>
      <w:r>
        <w:rPr>
          <w:rFonts w:ascii="宋体" w:hAnsi="宋体"/>
          <w:szCs w:val="21"/>
        </w:rPr>
        <w:t>3</w:t>
      </w:r>
      <w:r>
        <w:rPr>
          <w:rFonts w:ascii="宋体" w:hAnsi="宋体" w:hint="eastAsia"/>
          <w:szCs w:val="21"/>
        </w:rPr>
        <w:t>、投标人须提供参与本次项目政府采购活动前三年内在经营活动中没有重大违法记录的书面《无重大违法记录声明函》的原件，同时须加盖公章（红章）。</w:t>
      </w:r>
    </w:p>
    <w:p w:rsidR="00882D28" w:rsidRDefault="007629C1">
      <w:pPr>
        <w:snapToGrid w:val="0"/>
        <w:spacing w:line="360" w:lineRule="exact"/>
        <w:ind w:firstLineChars="205" w:firstLine="430"/>
        <w:rPr>
          <w:rFonts w:ascii="宋体" w:hAnsi="宋体"/>
          <w:szCs w:val="21"/>
        </w:rPr>
      </w:pPr>
      <w:r>
        <w:rPr>
          <w:rFonts w:ascii="宋体" w:hAnsi="宋体" w:hint="eastAsia"/>
          <w:szCs w:val="21"/>
        </w:rPr>
        <w:t>4、招标文件要求提供的其他材料的原件。</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B、资格后审材料文件：</w:t>
      </w:r>
    </w:p>
    <w:p w:rsidR="00882D28" w:rsidRDefault="007629C1">
      <w:pPr>
        <w:spacing w:line="360" w:lineRule="exact"/>
        <w:ind w:firstLineChars="200" w:firstLine="420"/>
        <w:rPr>
          <w:rFonts w:ascii="宋体" w:hAnsi="宋体"/>
          <w:szCs w:val="21"/>
        </w:rPr>
      </w:pPr>
      <w:r>
        <w:rPr>
          <w:rFonts w:ascii="宋体" w:hAnsi="宋体" w:hint="eastAsia"/>
          <w:szCs w:val="21"/>
        </w:rPr>
        <w:t>【特别提醒】</w:t>
      </w:r>
      <w:r>
        <w:rPr>
          <w:rFonts w:ascii="宋体" w:hAnsi="宋体"/>
          <w:szCs w:val="21"/>
        </w:rPr>
        <w:t>单位负责人为同一人或者存在直接控股、管理关系的不同</w:t>
      </w:r>
      <w:r>
        <w:rPr>
          <w:rFonts w:ascii="宋体" w:hAnsi="宋体" w:hint="eastAsia"/>
          <w:szCs w:val="21"/>
        </w:rPr>
        <w:t>投标人</w:t>
      </w:r>
      <w:r>
        <w:rPr>
          <w:rFonts w:ascii="宋体" w:hAnsi="宋体"/>
          <w:szCs w:val="21"/>
        </w:rPr>
        <w:t>，不得同时参与同一采购项目相同标段的政府采购活动；为采购项目提供整体设计、规范编制或者项目管理、监理、检测等服务的</w:t>
      </w:r>
      <w:r>
        <w:rPr>
          <w:rFonts w:ascii="宋体" w:hAnsi="宋体" w:hint="eastAsia"/>
          <w:szCs w:val="21"/>
        </w:rPr>
        <w:t>投标人</w:t>
      </w:r>
      <w:r>
        <w:rPr>
          <w:rFonts w:ascii="宋体" w:hAnsi="宋体"/>
          <w:szCs w:val="21"/>
        </w:rPr>
        <w:t>，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r>
        <w:rPr>
          <w:rFonts w:ascii="宋体" w:hAnsi="宋体" w:hint="eastAsia"/>
          <w:szCs w:val="21"/>
        </w:rPr>
        <w:t>。</w:t>
      </w:r>
    </w:p>
    <w:p w:rsidR="00882D28" w:rsidRDefault="007629C1">
      <w:pPr>
        <w:snapToGrid w:val="0"/>
        <w:spacing w:line="360" w:lineRule="exact"/>
        <w:ind w:firstLineChars="205" w:firstLine="43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提供法人企业《营业执照》（副本）及《税务登记证》（副本，提供新版“三证合一”营业执照的除外）这2项原件的复印件（须加盖公章）</w:t>
      </w:r>
      <w:r>
        <w:rPr>
          <w:rFonts w:ascii="宋体" w:hAnsi="宋体" w:hint="eastAsia"/>
          <w:szCs w:val="21"/>
        </w:rPr>
        <w:t>。</w:t>
      </w:r>
    </w:p>
    <w:p w:rsidR="00882D28" w:rsidRDefault="007629C1">
      <w:pPr>
        <w:snapToGrid w:val="0"/>
        <w:spacing w:line="360" w:lineRule="exact"/>
        <w:ind w:firstLineChars="205" w:firstLine="430"/>
        <w:rPr>
          <w:rFonts w:ascii="宋体" w:hAnsi="宋体"/>
          <w:szCs w:val="21"/>
        </w:rPr>
      </w:pPr>
      <w:r>
        <w:rPr>
          <w:rFonts w:ascii="宋体" w:hAnsi="宋体"/>
          <w:szCs w:val="21"/>
        </w:rPr>
        <w:t>2</w:t>
      </w:r>
      <w:r>
        <w:rPr>
          <w:rFonts w:ascii="宋体" w:hAnsi="宋体" w:hint="eastAsia"/>
          <w:szCs w:val="21"/>
        </w:rPr>
        <w:t>、法定代表人参加投标响应的，必须提供本人身份证复印件；非法定代表人参加投标响应的，必须提供被委托授权人身份证及投标人为其在本项目招标公告前连续3个月份缴纳社会保险证明（有社保局盖</w:t>
      </w:r>
      <w:r>
        <w:rPr>
          <w:rFonts w:ascii="宋体" w:hAnsi="宋体" w:hint="eastAsia"/>
          <w:szCs w:val="21"/>
        </w:rPr>
        <w:lastRenderedPageBreak/>
        <w:t>章）这2项材料原件的复印件（须加盖公章）。</w:t>
      </w:r>
    </w:p>
    <w:p w:rsidR="00882D28" w:rsidRDefault="007629C1">
      <w:pPr>
        <w:snapToGrid w:val="0"/>
        <w:spacing w:line="360" w:lineRule="exact"/>
        <w:ind w:firstLineChars="205" w:firstLine="430"/>
        <w:rPr>
          <w:rFonts w:ascii="宋体" w:hAnsi="宋体"/>
          <w:szCs w:val="21"/>
        </w:rPr>
      </w:pPr>
      <w:r>
        <w:rPr>
          <w:rFonts w:ascii="宋体" w:hAnsi="宋体"/>
          <w:szCs w:val="21"/>
        </w:rPr>
        <w:t>3</w:t>
      </w:r>
      <w:r>
        <w:rPr>
          <w:rFonts w:ascii="宋体" w:hAnsi="宋体" w:hint="eastAsia"/>
          <w:szCs w:val="21"/>
        </w:rPr>
        <w:t>、投标人须提供参与本次项目政府采购活动前三年内在经营活动中没有重大违法记录的书面《无重大违法记录声明函》原件的复印件（须加盖公章）。</w:t>
      </w:r>
    </w:p>
    <w:p w:rsidR="00882D28" w:rsidRDefault="007629C1">
      <w:pPr>
        <w:snapToGrid w:val="0"/>
        <w:spacing w:line="360" w:lineRule="exact"/>
        <w:ind w:firstLineChars="205" w:firstLine="430"/>
        <w:rPr>
          <w:rFonts w:ascii="宋体" w:hAnsi="宋体"/>
          <w:szCs w:val="21"/>
        </w:rPr>
      </w:pPr>
      <w:r>
        <w:rPr>
          <w:rFonts w:ascii="宋体" w:hAnsi="宋体" w:hint="eastAsia"/>
          <w:szCs w:val="21"/>
        </w:rPr>
        <w:t>4、投标人还须提供本招标文件第八章投标响应文件格式中“三、B、</w:t>
      </w:r>
      <w:r>
        <w:rPr>
          <w:rFonts w:ascii="宋体" w:hAnsi="宋体"/>
          <w:szCs w:val="21"/>
        </w:rPr>
        <w:t>B.2</w:t>
      </w:r>
      <w:r>
        <w:rPr>
          <w:rFonts w:ascii="宋体" w:hAnsi="宋体" w:hint="eastAsia"/>
          <w:szCs w:val="21"/>
        </w:rPr>
        <w:t>、”中的“资格后审材料相关格式文件”内的：关于资格文件的声明函、投标人一般情况表。</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C、技术标响应文件（格式参见第八章）：</w:t>
      </w:r>
    </w:p>
    <w:p w:rsidR="00882D28" w:rsidRDefault="007629C1">
      <w:pPr>
        <w:spacing w:line="360" w:lineRule="exact"/>
        <w:ind w:firstLineChars="200" w:firstLine="420"/>
        <w:rPr>
          <w:rFonts w:ascii="宋体" w:hAnsi="宋体"/>
          <w:szCs w:val="21"/>
        </w:rPr>
      </w:pPr>
      <w:r>
        <w:rPr>
          <w:rFonts w:ascii="宋体" w:hAnsi="宋体" w:hint="eastAsia"/>
          <w:szCs w:val="21"/>
        </w:rPr>
        <w:t>【特别提醒】投标人应根据本标书第三章“项目需求”提供的主要技术规范，服务要求等，仔细阅读并在理解的基础上结合第四章评审方法内的评审细则，编制技术标文件，技术标文件的内容不得有缺陷或漏项，否则有可能被视为未实质性响应招标文件要求而作无效投标处理，</w:t>
      </w:r>
      <w:r>
        <w:rPr>
          <w:rFonts w:ascii="宋体" w:hAnsi="宋体"/>
          <w:szCs w:val="21"/>
        </w:rPr>
        <w:t>或可能直接影响技术标评审的得分</w:t>
      </w:r>
      <w:r>
        <w:rPr>
          <w:rFonts w:ascii="宋体" w:hAnsi="宋体" w:hint="eastAsia"/>
          <w:szCs w:val="21"/>
        </w:rPr>
        <w:t>。</w:t>
      </w:r>
    </w:p>
    <w:p w:rsidR="00882D28" w:rsidRDefault="007629C1">
      <w:pPr>
        <w:spacing w:line="360" w:lineRule="exact"/>
        <w:ind w:firstLineChars="200" w:firstLine="420"/>
        <w:rPr>
          <w:rFonts w:ascii="宋体" w:hAnsi="宋体"/>
          <w:szCs w:val="21"/>
        </w:rPr>
      </w:pPr>
      <w:r>
        <w:rPr>
          <w:rFonts w:ascii="宋体" w:hAnsi="宋体" w:hint="eastAsia"/>
          <w:szCs w:val="21"/>
        </w:rPr>
        <w:t>1、投标响应函；</w:t>
      </w:r>
    </w:p>
    <w:p w:rsidR="00882D28" w:rsidRDefault="007629C1">
      <w:pPr>
        <w:spacing w:line="360" w:lineRule="exact"/>
        <w:ind w:firstLineChars="200" w:firstLine="420"/>
        <w:rPr>
          <w:rFonts w:ascii="宋体" w:hAnsi="宋体"/>
          <w:szCs w:val="21"/>
        </w:rPr>
      </w:pPr>
      <w:r>
        <w:rPr>
          <w:rFonts w:ascii="宋体" w:hAnsi="宋体" w:hint="eastAsia"/>
          <w:szCs w:val="21"/>
        </w:rPr>
        <w:t>2、投标人简况：</w:t>
      </w:r>
    </w:p>
    <w:p w:rsidR="00882D28" w:rsidRDefault="007629C1">
      <w:pPr>
        <w:spacing w:line="360" w:lineRule="exact"/>
        <w:ind w:firstLineChars="200" w:firstLine="420"/>
        <w:rPr>
          <w:rFonts w:ascii="宋体" w:hAnsi="宋体"/>
          <w:szCs w:val="21"/>
        </w:rPr>
      </w:pPr>
      <w:r>
        <w:rPr>
          <w:rFonts w:ascii="宋体" w:hAnsi="宋体" w:hint="eastAsia"/>
          <w:szCs w:val="21"/>
        </w:rPr>
        <w:t>投标人简况及投标人认为有必要提供的其他内容，包括公司介绍、为本项目服务的工程技术人员资质、名单。（复印件加盖公章，原件须放置密封在“投标响应资料原件包”内，以便评审时核查）</w:t>
      </w:r>
    </w:p>
    <w:p w:rsidR="00882D28" w:rsidRDefault="007629C1">
      <w:pPr>
        <w:spacing w:line="360" w:lineRule="atLeast"/>
        <w:ind w:firstLineChars="202" w:firstLine="424"/>
        <w:outlineLvl w:val="3"/>
        <w:rPr>
          <w:rFonts w:ascii="宋体" w:hAnsi="宋体"/>
          <w:szCs w:val="21"/>
        </w:rPr>
      </w:pPr>
      <w:r>
        <w:rPr>
          <w:rFonts w:ascii="宋体" w:hAnsi="宋体"/>
          <w:szCs w:val="21"/>
        </w:rPr>
        <w:t>3</w:t>
      </w:r>
      <w:r>
        <w:rPr>
          <w:rFonts w:ascii="宋体" w:hAnsi="宋体" w:hint="eastAsia"/>
          <w:szCs w:val="21"/>
        </w:rPr>
        <w:t>、投标人财务状况</w:t>
      </w:r>
    </w:p>
    <w:p w:rsidR="00882D28" w:rsidRDefault="007629C1">
      <w:pPr>
        <w:spacing w:line="360" w:lineRule="exact"/>
        <w:ind w:firstLineChars="202" w:firstLine="424"/>
        <w:rPr>
          <w:rFonts w:ascii="宋体" w:hAnsi="宋体"/>
          <w:szCs w:val="21"/>
        </w:rPr>
      </w:pPr>
      <w:r>
        <w:rPr>
          <w:rFonts w:ascii="宋体" w:hAnsi="宋体" w:hint="eastAsia"/>
          <w:szCs w:val="21"/>
        </w:rPr>
        <w:t>（1）提供投标人财务状况一览表（格式参见第八章）；</w:t>
      </w:r>
    </w:p>
    <w:p w:rsidR="00882D28" w:rsidRDefault="007629C1">
      <w:pPr>
        <w:spacing w:line="360" w:lineRule="exact"/>
        <w:ind w:firstLineChars="200" w:firstLine="420"/>
        <w:rPr>
          <w:rFonts w:ascii="宋体" w:hAnsi="宋体"/>
          <w:szCs w:val="21"/>
        </w:rPr>
      </w:pPr>
      <w:r>
        <w:rPr>
          <w:rFonts w:ascii="宋体" w:hAnsi="宋体" w:hint="eastAsia"/>
          <w:szCs w:val="21"/>
        </w:rPr>
        <w:t>4、投标人企业业绩：</w:t>
      </w:r>
    </w:p>
    <w:p w:rsidR="00882D28" w:rsidRDefault="007629C1">
      <w:pPr>
        <w:spacing w:line="360" w:lineRule="exact"/>
        <w:ind w:firstLineChars="200" w:firstLine="420"/>
        <w:rPr>
          <w:rFonts w:ascii="宋体" w:hAnsi="宋体"/>
          <w:szCs w:val="21"/>
        </w:rPr>
      </w:pPr>
      <w:r>
        <w:rPr>
          <w:rFonts w:ascii="宋体" w:hAnsi="宋体" w:hint="eastAsia"/>
          <w:bCs/>
          <w:szCs w:val="21"/>
        </w:rPr>
        <w:t>投标人须提供2016年以来为制作非遗或传统文化相关项目资料片、专题片等成功案例。（投标单位需提供一个视频案例进行现场播放，时间不超过10分钟，提供案例合同复印件、原件备查</w:t>
      </w:r>
      <w:r>
        <w:rPr>
          <w:rFonts w:ascii="宋体" w:hAnsi="宋体" w:hint="eastAsia"/>
          <w:szCs w:val="21"/>
        </w:rPr>
        <w:t>。</w:t>
      </w:r>
    </w:p>
    <w:p w:rsidR="00882D28" w:rsidRDefault="007629C1">
      <w:pPr>
        <w:spacing w:line="360" w:lineRule="atLeast"/>
        <w:ind w:firstLineChars="202" w:firstLine="426"/>
        <w:outlineLvl w:val="3"/>
        <w:rPr>
          <w:rFonts w:ascii="宋体" w:hAnsi="宋体"/>
          <w:b/>
          <w:szCs w:val="21"/>
        </w:rPr>
      </w:pPr>
      <w:r>
        <w:rPr>
          <w:rFonts w:ascii="宋体" w:hAnsi="宋体" w:hint="eastAsia"/>
          <w:b/>
          <w:szCs w:val="21"/>
        </w:rPr>
        <w:t>5、实施方案：</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（1）投标人须针对本项目现状及根据《国家级非物质文化遗产代表性传承人抢救性记录工程操作指南》提供制作项目方案、实施计划、工作团队人员构成情况以及合理化建议。</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（2）投标人须提供项目实施专业团队。</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（3）投标人须提供工期承诺。</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6、服务承诺：</w:t>
      </w:r>
    </w:p>
    <w:p w:rsidR="00882D28" w:rsidRPr="00B2299E"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提供针对本项目的人员安排计</w:t>
      </w:r>
      <w:r w:rsidRPr="00B2299E">
        <w:rPr>
          <w:rFonts w:ascii="宋体" w:hAnsi="宋体" w:hint="eastAsia"/>
          <w:bCs/>
          <w:szCs w:val="21"/>
        </w:rPr>
        <w:t>划、应急处置方案。</w:t>
      </w:r>
    </w:p>
    <w:p w:rsidR="00882D28" w:rsidRPr="00B2299E" w:rsidRDefault="007629C1">
      <w:pPr>
        <w:adjustRightInd w:val="0"/>
        <w:snapToGrid w:val="0"/>
        <w:spacing w:line="360" w:lineRule="exact"/>
        <w:ind w:firstLineChars="200" w:firstLine="422"/>
        <w:rPr>
          <w:rFonts w:ascii="宋体" w:hAnsi="宋体"/>
          <w:b/>
          <w:bCs/>
          <w:szCs w:val="21"/>
        </w:rPr>
      </w:pPr>
      <w:r w:rsidRPr="00B2299E">
        <w:rPr>
          <w:rFonts w:ascii="宋体" w:hAnsi="宋体" w:hint="eastAsia"/>
          <w:b/>
          <w:bCs/>
          <w:szCs w:val="21"/>
        </w:rPr>
        <w:t>7、其他服务承诺：</w:t>
      </w:r>
    </w:p>
    <w:p w:rsidR="00882D28" w:rsidRPr="00B2299E" w:rsidRDefault="007629C1">
      <w:pPr>
        <w:adjustRightInd w:val="0"/>
        <w:snapToGrid w:val="0"/>
        <w:spacing w:line="360" w:lineRule="exact"/>
        <w:ind w:firstLineChars="200" w:firstLine="420"/>
        <w:rPr>
          <w:rFonts w:ascii="宋体" w:hAnsi="宋体"/>
          <w:bCs/>
          <w:szCs w:val="21"/>
        </w:rPr>
      </w:pPr>
      <w:r w:rsidRPr="00B2299E">
        <w:rPr>
          <w:rFonts w:ascii="宋体" w:hAnsi="宋体" w:hint="eastAsia"/>
          <w:bCs/>
          <w:szCs w:val="21"/>
        </w:rPr>
        <w:t>提供服务响应时间承诺，投标人须承诺在接到招标人应急服务电话24小时内到达招标人指定现场；其他承诺提供服务的有关内容。</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8、其他优惠承诺。</w:t>
      </w:r>
    </w:p>
    <w:p w:rsidR="00882D28" w:rsidRDefault="007629C1">
      <w:pPr>
        <w:spacing w:line="360" w:lineRule="exact"/>
        <w:ind w:firstLineChars="200" w:firstLine="422"/>
        <w:rPr>
          <w:rFonts w:ascii="宋体" w:hAnsi="宋体"/>
          <w:b/>
          <w:bCs/>
          <w:szCs w:val="21"/>
        </w:rPr>
      </w:pPr>
      <w:r>
        <w:rPr>
          <w:rFonts w:ascii="宋体" w:hAnsi="宋体" w:hint="eastAsia"/>
          <w:b/>
          <w:bCs/>
          <w:szCs w:val="21"/>
        </w:rPr>
        <w:t>D、商务标响应文件（格式参见第八章）：</w:t>
      </w:r>
      <w:r>
        <w:rPr>
          <w:rFonts w:ascii="宋体" w:hAnsi="宋体"/>
          <w:b/>
          <w:bCs/>
          <w:szCs w:val="21"/>
        </w:rPr>
        <w:t xml:space="preserve"> </w:t>
      </w:r>
    </w:p>
    <w:p w:rsidR="00882D28" w:rsidRDefault="007629C1">
      <w:pPr>
        <w:spacing w:line="360" w:lineRule="exact"/>
        <w:ind w:firstLineChars="202" w:firstLine="424"/>
        <w:rPr>
          <w:rFonts w:ascii="宋体" w:hAnsi="宋体"/>
          <w:szCs w:val="21"/>
        </w:rPr>
      </w:pPr>
      <w:r>
        <w:rPr>
          <w:rFonts w:ascii="宋体" w:hAnsi="宋体" w:hint="eastAsia"/>
          <w:szCs w:val="21"/>
        </w:rPr>
        <w:t>【特别提醒】商务标响应文件中的报价，包括本招标文件规定涵盖的所有招标范围及相应说明的全部内容涉及到的费用。本次招标项目的商务付款方式要求，必须全部响应不得有任何负偏离，且不接受任何意在更改的说明，否则作无效投标处理。投标人中标后如据此提出疑义，不履行签订合同等下一步工作，采购人有权没收其全额投标保证金并取消其中标资格。</w:t>
      </w:r>
    </w:p>
    <w:p w:rsidR="00882D28" w:rsidRDefault="007629C1">
      <w:pPr>
        <w:spacing w:line="360" w:lineRule="exact"/>
        <w:ind w:firstLineChars="202" w:firstLine="424"/>
        <w:rPr>
          <w:rFonts w:ascii="宋体" w:hAnsi="宋体"/>
          <w:szCs w:val="21"/>
        </w:rPr>
      </w:pPr>
      <w:r>
        <w:rPr>
          <w:rFonts w:ascii="宋体" w:hAnsi="宋体" w:hint="eastAsia"/>
          <w:szCs w:val="21"/>
        </w:rPr>
        <w:t>1、投标响应报价总表；</w:t>
      </w:r>
    </w:p>
    <w:p w:rsidR="00882D28" w:rsidRDefault="007629C1">
      <w:pPr>
        <w:spacing w:line="360" w:lineRule="exact"/>
        <w:ind w:firstLineChars="202" w:firstLine="424"/>
        <w:rPr>
          <w:rFonts w:ascii="宋体" w:hAnsi="宋体"/>
          <w:szCs w:val="21"/>
        </w:rPr>
      </w:pPr>
      <w:r>
        <w:rPr>
          <w:rFonts w:ascii="宋体" w:hAnsi="宋体" w:hint="eastAsia"/>
          <w:szCs w:val="21"/>
        </w:rPr>
        <w:t>2、投标响应报价明细表（报价明细表中的各项服务清单与项目需求一致）；</w:t>
      </w:r>
    </w:p>
    <w:p w:rsidR="00882D28" w:rsidRDefault="007629C1">
      <w:pPr>
        <w:spacing w:line="360" w:lineRule="exact"/>
        <w:ind w:firstLineChars="200" w:firstLine="422"/>
        <w:rPr>
          <w:rFonts w:ascii="宋体" w:hAnsi="宋体"/>
          <w:szCs w:val="21"/>
        </w:rPr>
      </w:pPr>
      <w:r>
        <w:rPr>
          <w:rFonts w:ascii="宋体" w:hAnsi="宋体" w:hint="eastAsia"/>
          <w:b/>
          <w:bCs/>
          <w:szCs w:val="21"/>
        </w:rPr>
        <w:t>八</w:t>
      </w:r>
      <w:r>
        <w:rPr>
          <w:rFonts w:ascii="宋体" w:hAnsi="宋体"/>
          <w:b/>
          <w:bCs/>
          <w:szCs w:val="21"/>
        </w:rPr>
        <w:t>、</w:t>
      </w:r>
      <w:r>
        <w:rPr>
          <w:rFonts w:ascii="宋体" w:hAnsi="宋体" w:hint="eastAsia"/>
          <w:b/>
          <w:bCs/>
          <w:szCs w:val="21"/>
        </w:rPr>
        <w:t>联合投标：</w:t>
      </w:r>
      <w:r>
        <w:rPr>
          <w:rFonts w:ascii="宋体" w:hAnsi="宋体" w:hint="eastAsia"/>
          <w:szCs w:val="21"/>
        </w:rPr>
        <w:t>本项目不接受多个投标人组成联合体参与投标。</w:t>
      </w:r>
    </w:p>
    <w:p w:rsidR="00882D28" w:rsidRDefault="007629C1">
      <w:pPr>
        <w:spacing w:line="360" w:lineRule="exact"/>
        <w:ind w:firstLineChars="200" w:firstLine="422"/>
        <w:rPr>
          <w:rFonts w:ascii="宋体" w:hAnsi="宋体"/>
          <w:b/>
          <w:bCs/>
          <w:szCs w:val="21"/>
        </w:rPr>
      </w:pPr>
      <w:r>
        <w:rPr>
          <w:rFonts w:ascii="宋体" w:hAnsi="宋体" w:hint="eastAsia"/>
          <w:b/>
          <w:bCs/>
          <w:szCs w:val="21"/>
        </w:rPr>
        <w:t>九、投标文件递交时间及地址</w:t>
      </w:r>
    </w:p>
    <w:p w:rsidR="00882D28" w:rsidRDefault="007629C1">
      <w:pPr>
        <w:spacing w:line="360" w:lineRule="exact"/>
        <w:ind w:firstLineChars="200" w:firstLine="420"/>
        <w:rPr>
          <w:rFonts w:ascii="宋体" w:hAnsi="宋体"/>
          <w:szCs w:val="21"/>
        </w:rPr>
      </w:pPr>
      <w:r>
        <w:rPr>
          <w:rFonts w:ascii="宋体" w:hAnsi="宋体" w:hint="eastAsia"/>
          <w:szCs w:val="21"/>
        </w:rPr>
        <w:t>投标人必须在2018年1</w:t>
      </w:r>
      <w:r w:rsidR="00B2299E">
        <w:rPr>
          <w:rFonts w:ascii="宋体" w:hAnsi="宋体" w:hint="eastAsia"/>
          <w:szCs w:val="21"/>
        </w:rPr>
        <w:t>2</w:t>
      </w:r>
      <w:r>
        <w:rPr>
          <w:rFonts w:ascii="宋体" w:hAnsi="宋体" w:hint="eastAsia"/>
          <w:szCs w:val="21"/>
        </w:rPr>
        <w:t>月</w:t>
      </w:r>
      <w:r w:rsidR="00B2299E">
        <w:rPr>
          <w:rFonts w:ascii="宋体" w:hAnsi="宋体" w:hint="eastAsia"/>
          <w:szCs w:val="21"/>
        </w:rPr>
        <w:t>5</w:t>
      </w:r>
      <w:r>
        <w:rPr>
          <w:rFonts w:ascii="宋体" w:hAnsi="宋体" w:hint="eastAsia"/>
          <w:szCs w:val="21"/>
        </w:rPr>
        <w:t>日</w:t>
      </w:r>
      <w:r w:rsidR="00B2299E">
        <w:rPr>
          <w:rFonts w:ascii="宋体" w:hAnsi="宋体" w:hint="eastAsia"/>
          <w:szCs w:val="21"/>
        </w:rPr>
        <w:t>09</w:t>
      </w:r>
      <w:r>
        <w:rPr>
          <w:rFonts w:ascii="宋体" w:hAnsi="宋体" w:hint="eastAsia"/>
          <w:szCs w:val="21"/>
        </w:rPr>
        <w:t>:</w:t>
      </w:r>
      <w:r w:rsidR="00B2299E">
        <w:rPr>
          <w:rFonts w:ascii="宋体" w:hAnsi="宋体" w:hint="eastAsia"/>
          <w:szCs w:val="21"/>
        </w:rPr>
        <w:t>3</w:t>
      </w:r>
      <w:r>
        <w:rPr>
          <w:rFonts w:ascii="宋体" w:hAnsi="宋体" w:hint="eastAsia"/>
          <w:szCs w:val="21"/>
        </w:rPr>
        <w:t>0前，将投标文件送达指定地点，拒绝接收在截止时间后递交的</w:t>
      </w:r>
      <w:r>
        <w:rPr>
          <w:rFonts w:ascii="宋体" w:hAnsi="宋体" w:hint="eastAsia"/>
          <w:szCs w:val="21"/>
        </w:rPr>
        <w:lastRenderedPageBreak/>
        <w:t>投标文件。地址：南通市文化广电新闻出版局八楼833会议室。</w:t>
      </w:r>
    </w:p>
    <w:p w:rsidR="00882D28" w:rsidRDefault="007629C1">
      <w:pPr>
        <w:spacing w:line="360" w:lineRule="exact"/>
        <w:ind w:firstLineChars="200" w:firstLine="422"/>
        <w:rPr>
          <w:rFonts w:ascii="宋体" w:hAnsi="宋体"/>
          <w:b/>
          <w:bCs/>
          <w:szCs w:val="21"/>
        </w:rPr>
      </w:pPr>
      <w:r>
        <w:rPr>
          <w:rFonts w:ascii="宋体" w:hAnsi="宋体" w:hint="eastAsia"/>
          <w:b/>
          <w:bCs/>
          <w:szCs w:val="21"/>
        </w:rPr>
        <w:t>十、资格审查及开标评审时间及地址</w:t>
      </w:r>
    </w:p>
    <w:p w:rsidR="00882D28" w:rsidRDefault="007629C1">
      <w:pPr>
        <w:spacing w:line="360" w:lineRule="exact"/>
        <w:ind w:firstLineChars="200" w:firstLine="420"/>
        <w:rPr>
          <w:rFonts w:ascii="宋体" w:hAnsi="宋体"/>
          <w:szCs w:val="21"/>
        </w:rPr>
      </w:pPr>
      <w:r>
        <w:rPr>
          <w:rFonts w:ascii="宋体" w:hAnsi="宋体" w:hint="eastAsia"/>
          <w:szCs w:val="21"/>
        </w:rPr>
        <w:t>资格审查及开标时间为</w:t>
      </w:r>
      <w:r w:rsidR="00B2299E">
        <w:rPr>
          <w:rFonts w:ascii="宋体" w:hAnsi="宋体" w:hint="eastAsia"/>
          <w:szCs w:val="21"/>
        </w:rPr>
        <w:t>2018年12月5日09:30</w:t>
      </w:r>
      <w:r>
        <w:rPr>
          <w:rFonts w:ascii="宋体" w:hAnsi="宋体" w:hint="eastAsia"/>
          <w:szCs w:val="21"/>
        </w:rPr>
        <w:t>。地址：</w:t>
      </w:r>
      <w:r>
        <w:rPr>
          <w:rFonts w:ascii="宋体" w:hAnsi="宋体" w:hint="eastAsia"/>
          <w:b/>
          <w:szCs w:val="21"/>
          <w:u w:val="single"/>
        </w:rPr>
        <w:t>南通市行政中心综合楼838会议室</w:t>
      </w:r>
      <w:r>
        <w:rPr>
          <w:rFonts w:ascii="宋体" w:hAnsi="宋体" w:hint="eastAsia"/>
          <w:szCs w:val="21"/>
        </w:rPr>
        <w:t>，如有变动另行通知。</w:t>
      </w:r>
    </w:p>
    <w:p w:rsidR="00882D28" w:rsidRDefault="007629C1">
      <w:pPr>
        <w:spacing w:line="360" w:lineRule="exact"/>
        <w:ind w:firstLineChars="200" w:firstLine="422"/>
        <w:rPr>
          <w:rFonts w:ascii="宋体" w:hAnsi="宋体"/>
          <w:b/>
          <w:bCs/>
          <w:szCs w:val="21"/>
        </w:rPr>
      </w:pPr>
      <w:r>
        <w:rPr>
          <w:rFonts w:ascii="宋体" w:hAnsi="宋体" w:hint="eastAsia"/>
          <w:b/>
          <w:bCs/>
          <w:szCs w:val="21"/>
        </w:rPr>
        <w:t>十一、项目服务期限</w:t>
      </w:r>
    </w:p>
    <w:p w:rsidR="00882D28" w:rsidRDefault="007629C1">
      <w:pPr>
        <w:spacing w:line="360" w:lineRule="exact"/>
        <w:ind w:firstLineChars="200" w:firstLine="420"/>
        <w:rPr>
          <w:rFonts w:ascii="宋体" w:hAnsi="宋体"/>
          <w:szCs w:val="21"/>
        </w:rPr>
      </w:pPr>
      <w:r>
        <w:rPr>
          <w:rFonts w:ascii="宋体" w:hAnsi="宋体" w:hint="eastAsia"/>
          <w:szCs w:val="21"/>
        </w:rPr>
        <w:t>1、2018年12月底前，乙方完成现有纸质文献、数字及音像文献、实物文献等的收集整理工作，拟定拍摄方案，包括传承人口述史、项目实践片、传承教学片、综述片的拍摄构想及文字访谈大纲，提交甲方审核。</w:t>
      </w:r>
    </w:p>
    <w:p w:rsidR="00882D28" w:rsidRDefault="007629C1">
      <w:pPr>
        <w:spacing w:line="360" w:lineRule="exact"/>
        <w:ind w:firstLineChars="200" w:firstLine="420"/>
        <w:rPr>
          <w:rFonts w:ascii="宋体" w:hAnsi="宋体"/>
          <w:szCs w:val="21"/>
        </w:rPr>
      </w:pPr>
      <w:r>
        <w:rPr>
          <w:rFonts w:ascii="宋体" w:hAnsi="宋体" w:hint="eastAsia"/>
          <w:szCs w:val="21"/>
        </w:rPr>
        <w:t>2、2019年1月-2月，乙方按照拟定的拍摄方案完成传承人口述史、项目实践片、传承教学片、综述片的拍摄。拍摄日志、场记单、口述文字稿、工作流程相关附件等卷宗材料，以及后期处理、字幕等工作，根据拍摄进度同步完成。</w:t>
      </w:r>
    </w:p>
    <w:p w:rsidR="00882D28" w:rsidRDefault="007629C1">
      <w:pPr>
        <w:spacing w:line="360" w:lineRule="exact"/>
        <w:ind w:firstLineChars="200" w:firstLine="420"/>
        <w:rPr>
          <w:rFonts w:ascii="宋体" w:hAnsi="宋体"/>
          <w:szCs w:val="21"/>
        </w:rPr>
      </w:pPr>
      <w:r>
        <w:rPr>
          <w:rFonts w:ascii="宋体" w:hAnsi="宋体" w:hint="eastAsia"/>
          <w:szCs w:val="21"/>
        </w:rPr>
        <w:t>3、2019年4月底，甲方邀请专家对已完成部分进行中期评估，提出修改意见。实施团队根据意见修改前期完成部分，并调整此后的拍摄方案。</w:t>
      </w:r>
    </w:p>
    <w:p w:rsidR="00882D28" w:rsidRDefault="007629C1">
      <w:pPr>
        <w:spacing w:line="360" w:lineRule="exact"/>
        <w:ind w:firstLineChars="200" w:firstLine="420"/>
        <w:rPr>
          <w:rFonts w:ascii="宋体" w:hAnsi="宋体"/>
          <w:szCs w:val="21"/>
        </w:rPr>
      </w:pPr>
      <w:r>
        <w:rPr>
          <w:rFonts w:ascii="宋体" w:hAnsi="宋体" w:hint="eastAsia"/>
          <w:szCs w:val="21"/>
        </w:rPr>
        <w:t>4、2019年5月底，对照工作要求及提交资料清单进行查漏补缺，完善抢救性记录工作成果，提交甲方审核验收。</w:t>
      </w:r>
    </w:p>
    <w:p w:rsidR="00882D28" w:rsidRDefault="007629C1">
      <w:pPr>
        <w:snapToGrid w:val="0"/>
        <w:spacing w:line="360" w:lineRule="exact"/>
        <w:ind w:firstLineChars="200" w:firstLine="422"/>
        <w:outlineLvl w:val="1"/>
        <w:rPr>
          <w:rFonts w:ascii="宋体" w:hAnsi="宋体"/>
          <w:b/>
          <w:bCs/>
          <w:szCs w:val="21"/>
        </w:rPr>
      </w:pPr>
      <w:r>
        <w:rPr>
          <w:rFonts w:ascii="宋体" w:hAnsi="宋体" w:hint="eastAsia"/>
          <w:b/>
          <w:bCs/>
          <w:szCs w:val="21"/>
        </w:rPr>
        <w:t>十二、投标报价</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1、本项目不接受任何有选择的报价。</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2、投标报价均以人民币为报价的货币单位。</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3、报价表必须加盖投标人公章且必须经法定代表人或被委托授权人签署。</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4、投标文件中报价表（开标一览表）内容与投标文件中内容明细不一致的，以报价表（开标一览表）为准；投标文件中涉及大写金额和小写金额不一致的，以大写金额为准；总价金额与按单价汇总金额不一致的，以单价金额计算结果为准；单价金额小数点有明显错位的，应以总价为准，并修改单价。</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5、投标报价的总价中应包含：</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1）投标人响应报价中的工作量和服务应包括响应及完成本项目工作所需的一切费用。包含但不限于如人工、专用设备及其备品、备件、易耗品耗材、通讯和专用工具费用、税费、运输、保险、技术支持与培训、售后服务及相关劳务支出等工作所发生的全部费用以及投标人企业利润、税金和政策性文件规定及合同包含的所有风险、责任，即响应本项目的各项应有费用。</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（2）本项目招标文件及其他资料费300元/投标单位，投标人应承担其编制投标文件以及递交投标文件所涉及的一切费用。无论投标结果如何，招标人对上述费用不负任何责任。</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（3）本项目报价须严格执行南通市关于最低工资标准的规定和相关税收规定，报价中须包含国家规定的五项保险，报价不符合以上要求的做无效投标处理。</w:t>
      </w:r>
    </w:p>
    <w:p w:rsidR="00882D28" w:rsidRDefault="007629C1" w:rsidP="00EE5CB6">
      <w:pPr>
        <w:snapToGrid w:val="0"/>
        <w:spacing w:line="360" w:lineRule="exact"/>
        <w:ind w:firstLineChars="206" w:firstLine="433"/>
        <w:rPr>
          <w:rFonts w:ascii="宋体" w:hAnsi="宋体"/>
          <w:szCs w:val="21"/>
        </w:rPr>
      </w:pPr>
      <w:r>
        <w:rPr>
          <w:rFonts w:ascii="宋体" w:hAnsi="宋体" w:hint="eastAsia"/>
          <w:szCs w:val="21"/>
        </w:rPr>
        <w:t>（4）本项目涉及安全生产费用应按国家相关规定提取，并考虑在投标总价中。</w:t>
      </w:r>
    </w:p>
    <w:p w:rsidR="00882D28" w:rsidRDefault="007629C1" w:rsidP="00EE5CB6">
      <w:pPr>
        <w:snapToGrid w:val="0"/>
        <w:spacing w:line="360" w:lineRule="exact"/>
        <w:ind w:firstLineChars="206" w:firstLine="433"/>
        <w:rPr>
          <w:rFonts w:ascii="宋体" w:hAnsi="宋体"/>
          <w:szCs w:val="21"/>
        </w:rPr>
      </w:pPr>
      <w:r>
        <w:rPr>
          <w:rFonts w:ascii="宋体" w:hAnsi="宋体"/>
          <w:szCs w:val="21"/>
        </w:rPr>
        <w:t>6</w:t>
      </w:r>
      <w:r>
        <w:rPr>
          <w:rFonts w:ascii="宋体" w:hAnsi="宋体" w:hint="eastAsia"/>
          <w:szCs w:val="21"/>
        </w:rPr>
        <w:t>、最低的投标报价或最高的折扣比例是中标的重要条件，但不是唯一条件。</w:t>
      </w:r>
    </w:p>
    <w:p w:rsidR="00882D28" w:rsidRDefault="007629C1" w:rsidP="00EE5CB6">
      <w:pPr>
        <w:snapToGrid w:val="0"/>
        <w:spacing w:line="360" w:lineRule="exact"/>
        <w:ind w:firstLineChars="206" w:firstLine="433"/>
        <w:rPr>
          <w:rFonts w:ascii="宋体" w:hAnsi="宋体"/>
          <w:szCs w:val="21"/>
        </w:rPr>
      </w:pPr>
      <w:r>
        <w:rPr>
          <w:rFonts w:ascii="宋体" w:hAnsi="宋体"/>
          <w:szCs w:val="21"/>
        </w:rPr>
        <w:t>7</w:t>
      </w:r>
      <w:r>
        <w:rPr>
          <w:rFonts w:ascii="宋体" w:hAnsi="宋体" w:hint="eastAsia"/>
          <w:szCs w:val="21"/>
        </w:rPr>
        <w:t>、</w:t>
      </w:r>
      <w:r>
        <w:rPr>
          <w:rFonts w:ascii="宋体" w:hAnsi="宋体"/>
          <w:szCs w:val="21"/>
        </w:rPr>
        <w:t>本次</w:t>
      </w:r>
      <w:r>
        <w:rPr>
          <w:rFonts w:ascii="宋体" w:hAnsi="宋体" w:hint="eastAsia"/>
          <w:szCs w:val="21"/>
        </w:rPr>
        <w:t>公开招标项目仅为一次商务报价，一旦中标即为成交价。</w:t>
      </w:r>
    </w:p>
    <w:p w:rsidR="00882D28" w:rsidRDefault="007629C1">
      <w:pPr>
        <w:spacing w:line="360" w:lineRule="exact"/>
        <w:ind w:firstLineChars="200" w:firstLine="420"/>
        <w:rPr>
          <w:rFonts w:ascii="宋体" w:hAnsi="宋体"/>
          <w:bCs/>
          <w:szCs w:val="21"/>
        </w:rPr>
      </w:pPr>
      <w:r>
        <w:rPr>
          <w:rFonts w:ascii="宋体" w:hAnsi="宋体"/>
          <w:szCs w:val="21"/>
        </w:rPr>
        <w:t>8</w:t>
      </w:r>
      <w:r>
        <w:rPr>
          <w:rFonts w:ascii="宋体" w:hAnsi="宋体" w:hint="eastAsia"/>
          <w:szCs w:val="21"/>
        </w:rPr>
        <w:t>、除非因特殊原因并经买卖双方协商同意，中标的投标人（以下称中标人）不得再要求追加任何费用。同时，除非合同条款中另有规定，否则，中标人的成交价在合同实施期间不因市场变化因素而变动</w:t>
      </w:r>
      <w:r>
        <w:rPr>
          <w:rFonts w:ascii="宋体" w:hAnsi="宋体" w:hint="eastAsia"/>
          <w:bCs/>
          <w:szCs w:val="21"/>
        </w:rPr>
        <w:t>。</w:t>
      </w:r>
    </w:p>
    <w:p w:rsidR="00882D28" w:rsidRDefault="007629C1">
      <w:pPr>
        <w:spacing w:line="360" w:lineRule="exact"/>
        <w:ind w:firstLineChars="200" w:firstLine="422"/>
        <w:rPr>
          <w:rFonts w:ascii="宋体" w:hAnsi="宋体"/>
          <w:b/>
          <w:bCs/>
          <w:szCs w:val="21"/>
        </w:rPr>
      </w:pPr>
      <w:r>
        <w:rPr>
          <w:rFonts w:ascii="宋体" w:hAnsi="宋体" w:hint="eastAsia"/>
          <w:b/>
          <w:bCs/>
          <w:szCs w:val="21"/>
        </w:rPr>
        <w:t>十三、投标费用</w:t>
      </w:r>
    </w:p>
    <w:p w:rsidR="00882D28" w:rsidRDefault="007629C1">
      <w:pPr>
        <w:spacing w:line="360" w:lineRule="exact"/>
        <w:ind w:firstLineChars="200" w:firstLine="420"/>
        <w:rPr>
          <w:rFonts w:ascii="宋体" w:hAnsi="宋体"/>
          <w:szCs w:val="21"/>
        </w:rPr>
      </w:pPr>
      <w:r>
        <w:rPr>
          <w:rFonts w:ascii="宋体" w:hAnsi="宋体" w:hint="eastAsia"/>
          <w:szCs w:val="21"/>
        </w:rPr>
        <w:t>无论招标过程和结果如何，参加投标的投标人自行承担与本次项目招标有关的全部费用。</w:t>
      </w:r>
    </w:p>
    <w:p w:rsidR="00882D28" w:rsidRDefault="007629C1">
      <w:pPr>
        <w:spacing w:line="360" w:lineRule="exact"/>
        <w:ind w:firstLineChars="200" w:firstLine="422"/>
        <w:rPr>
          <w:rFonts w:ascii="宋体" w:hAnsi="宋体"/>
          <w:b/>
          <w:bCs/>
          <w:szCs w:val="21"/>
          <w:lang w:val="zh-CN"/>
        </w:rPr>
      </w:pPr>
      <w:r>
        <w:rPr>
          <w:rFonts w:ascii="宋体" w:hAnsi="宋体" w:hint="eastAsia"/>
          <w:b/>
          <w:bCs/>
          <w:szCs w:val="21"/>
          <w:lang w:val="zh-CN"/>
        </w:rPr>
        <w:t>十</w:t>
      </w:r>
      <w:r>
        <w:rPr>
          <w:rFonts w:ascii="宋体" w:hAnsi="宋体" w:hint="eastAsia"/>
          <w:b/>
          <w:bCs/>
          <w:szCs w:val="21"/>
        </w:rPr>
        <w:t>四</w:t>
      </w:r>
      <w:r>
        <w:rPr>
          <w:rFonts w:ascii="宋体" w:hAnsi="宋体" w:hint="eastAsia"/>
          <w:b/>
          <w:bCs/>
          <w:szCs w:val="21"/>
          <w:lang w:val="zh-CN"/>
        </w:rPr>
        <w:t>、</w:t>
      </w:r>
      <w:r>
        <w:rPr>
          <w:rFonts w:ascii="宋体" w:hAnsi="宋体" w:hint="eastAsia"/>
          <w:b/>
          <w:bCs/>
          <w:szCs w:val="21"/>
        </w:rPr>
        <w:t>投标</w:t>
      </w:r>
      <w:r>
        <w:rPr>
          <w:rFonts w:ascii="宋体" w:hAnsi="宋体" w:hint="eastAsia"/>
          <w:b/>
          <w:bCs/>
          <w:szCs w:val="21"/>
          <w:lang w:val="zh-CN"/>
        </w:rPr>
        <w:t>保证金</w:t>
      </w:r>
    </w:p>
    <w:p w:rsidR="00882D28" w:rsidRDefault="007629C1">
      <w:pPr>
        <w:spacing w:line="360" w:lineRule="exact"/>
        <w:ind w:firstLineChars="200" w:firstLine="420"/>
        <w:rPr>
          <w:rFonts w:ascii="宋体" w:hAnsi="宋体"/>
          <w:szCs w:val="21"/>
        </w:rPr>
      </w:pPr>
      <w:r>
        <w:rPr>
          <w:rFonts w:ascii="宋体" w:hAnsi="宋体" w:hint="eastAsia"/>
          <w:szCs w:val="21"/>
        </w:rPr>
        <w:t>1、本次投标保证金：投标保证金为陆仟元整</w:t>
      </w:r>
      <w:r>
        <w:rPr>
          <w:rFonts w:ascii="宋体" w:hAnsi="宋体" w:hint="eastAsia"/>
          <w:b/>
          <w:bCs/>
          <w:szCs w:val="21"/>
        </w:rPr>
        <w:t>；</w:t>
      </w:r>
    </w:p>
    <w:p w:rsidR="00B2299E" w:rsidRDefault="007629C1" w:rsidP="00B2299E">
      <w:pPr>
        <w:spacing w:line="440" w:lineRule="exact"/>
        <w:ind w:firstLineChars="200" w:firstLine="420"/>
        <w:rPr>
          <w:rFonts w:ascii="宋体" w:hAnsi="宋体" w:hint="eastAsia"/>
          <w:szCs w:val="21"/>
        </w:rPr>
      </w:pPr>
      <w:r>
        <w:rPr>
          <w:rFonts w:ascii="宋体" w:hAnsi="宋体" w:hint="eastAsia"/>
          <w:szCs w:val="21"/>
        </w:rPr>
        <w:lastRenderedPageBreak/>
        <w:t>2、投标人交纳的投标保证金</w:t>
      </w:r>
      <w:r>
        <w:rPr>
          <w:rFonts w:ascii="宋体" w:hAnsi="宋体" w:hint="eastAsia"/>
          <w:b/>
          <w:bCs/>
          <w:szCs w:val="21"/>
          <w:u w:val="single"/>
        </w:rPr>
        <w:t xml:space="preserve">  仅</w:t>
      </w:r>
      <w:r w:rsidR="00B2299E">
        <w:rPr>
          <w:rFonts w:ascii="宋体" w:hAnsi="宋体" w:hint="eastAsia"/>
          <w:b/>
          <w:bCs/>
          <w:szCs w:val="21"/>
          <w:u w:val="single"/>
        </w:rPr>
        <w:t>汇票</w:t>
      </w:r>
      <w:r>
        <w:rPr>
          <w:rFonts w:ascii="宋体" w:hAnsi="宋体" w:hint="eastAsia"/>
          <w:b/>
          <w:bCs/>
          <w:szCs w:val="21"/>
          <w:u w:val="single"/>
        </w:rPr>
        <w:t xml:space="preserve">  </w:t>
      </w:r>
      <w:r>
        <w:rPr>
          <w:rFonts w:ascii="宋体" w:hAnsi="宋体" w:hint="eastAsia"/>
          <w:szCs w:val="21"/>
        </w:rPr>
        <w:t>的形式（其他形式概不接收）带至开标现场,在递交投标文件时交给采购代理机构。</w:t>
      </w:r>
    </w:p>
    <w:p w:rsidR="00B2299E" w:rsidRPr="00B2299E" w:rsidRDefault="00B2299E" w:rsidP="00B2299E">
      <w:pPr>
        <w:spacing w:line="440" w:lineRule="exact"/>
        <w:ind w:firstLineChars="200" w:firstLine="420"/>
        <w:rPr>
          <w:rFonts w:ascii="宋体" w:hAnsi="宋体"/>
          <w:szCs w:val="21"/>
        </w:rPr>
      </w:pPr>
      <w:r w:rsidRPr="00B2299E">
        <w:rPr>
          <w:rFonts w:ascii="宋体" w:hAnsi="宋体" w:hint="eastAsia"/>
          <w:szCs w:val="21"/>
        </w:rPr>
        <w:t>3、</w:t>
      </w:r>
      <w:r w:rsidRPr="00B2299E">
        <w:rPr>
          <w:rFonts w:ascii="宋体" w:hAnsi="宋体"/>
          <w:szCs w:val="21"/>
        </w:rPr>
        <w:t>投标人必须规定于投标文件提交截止时间前将投标保证金汇票和基本账户开户许可证复印件（加盖单位公章）递交给招标代理查验；投标保证金（银行汇票形式）上必须</w:t>
      </w:r>
      <w:r w:rsidRPr="00B2299E">
        <w:rPr>
          <w:rFonts w:ascii="宋体" w:hAnsi="宋体"/>
          <w:b/>
          <w:bCs/>
          <w:szCs w:val="21"/>
          <w:u w:val="single"/>
        </w:rPr>
        <w:t>注明收款人：</w:t>
      </w:r>
      <w:r w:rsidRPr="00B2299E">
        <w:rPr>
          <w:rFonts w:ascii="宋体" w:hAnsi="宋体" w:hint="eastAsia"/>
          <w:b/>
          <w:bCs/>
          <w:szCs w:val="21"/>
          <w:u w:val="single"/>
        </w:rPr>
        <w:t>南通通城建设工程项目管理有限公司</w:t>
      </w:r>
      <w:r w:rsidRPr="00B2299E">
        <w:rPr>
          <w:rFonts w:ascii="宋体" w:hAnsi="宋体"/>
          <w:b/>
          <w:bCs/>
          <w:szCs w:val="21"/>
          <w:u w:val="single"/>
        </w:rPr>
        <w:t>；汇款人：投标单位名称。</w:t>
      </w:r>
      <w:r w:rsidRPr="00B2299E">
        <w:rPr>
          <w:rFonts w:ascii="宋体" w:hAnsi="宋体" w:hint="eastAsia"/>
          <w:b/>
          <w:bCs/>
          <w:szCs w:val="21"/>
          <w:u w:val="single"/>
        </w:rPr>
        <w:t>（帐户名：南通通城建设工程项目管理有限公司，开户行：江苏南通工行通明支行，账号：</w:t>
      </w:r>
      <w:r w:rsidRPr="00B2299E">
        <w:rPr>
          <w:rFonts w:ascii="宋体" w:hAnsi="宋体"/>
          <w:b/>
          <w:bCs/>
          <w:szCs w:val="21"/>
          <w:u w:val="single"/>
        </w:rPr>
        <w:t>1111 8203 0900 0022 239</w:t>
      </w:r>
      <w:r w:rsidRPr="00B2299E">
        <w:rPr>
          <w:rFonts w:ascii="宋体" w:hAnsi="宋体" w:hint="eastAsia"/>
          <w:b/>
          <w:bCs/>
          <w:szCs w:val="21"/>
          <w:u w:val="single"/>
        </w:rPr>
        <w:t xml:space="preserve">） </w:t>
      </w:r>
      <w:r w:rsidRPr="00B2299E">
        <w:rPr>
          <w:rFonts w:ascii="宋体" w:hAnsi="宋体"/>
          <w:b/>
          <w:bCs/>
          <w:szCs w:val="21"/>
          <w:u w:val="single"/>
        </w:rPr>
        <w:t>。</w:t>
      </w:r>
      <w:r w:rsidRPr="00B2299E">
        <w:rPr>
          <w:rFonts w:ascii="宋体" w:hAnsi="宋体"/>
          <w:szCs w:val="21"/>
        </w:rPr>
        <w:t>中标单位的投标保证金有效期在投标截止日后45天内有效；特别提醒：</w:t>
      </w:r>
    </w:p>
    <w:p w:rsidR="00B2299E" w:rsidRPr="00B2299E" w:rsidRDefault="00B2299E" w:rsidP="00B2299E">
      <w:pPr>
        <w:spacing w:line="360" w:lineRule="auto"/>
        <w:ind w:firstLineChars="200" w:firstLine="420"/>
        <w:rPr>
          <w:rFonts w:ascii="宋体" w:hAnsi="宋体"/>
          <w:szCs w:val="21"/>
        </w:rPr>
      </w:pPr>
      <w:r w:rsidRPr="00B2299E">
        <w:rPr>
          <w:rFonts w:ascii="宋体" w:hAnsi="宋体"/>
          <w:szCs w:val="21"/>
        </w:rPr>
        <w:t>（1）本工程投标保证金的形式必须为银行汇票（并非将保证金款打入指定账户）。若投标人以其他形式提交投标保证金的，其投标文件不予接收。</w:t>
      </w:r>
    </w:p>
    <w:p w:rsidR="00B2299E" w:rsidRPr="00B2299E" w:rsidRDefault="00B2299E" w:rsidP="00B2299E">
      <w:pPr>
        <w:spacing w:line="360" w:lineRule="auto"/>
        <w:ind w:firstLineChars="200" w:firstLine="420"/>
        <w:rPr>
          <w:rFonts w:ascii="宋体" w:hAnsi="宋体"/>
          <w:szCs w:val="21"/>
        </w:rPr>
      </w:pPr>
      <w:r w:rsidRPr="00B2299E">
        <w:rPr>
          <w:rFonts w:ascii="宋体" w:hAnsi="宋体"/>
          <w:szCs w:val="21"/>
        </w:rPr>
        <w:t>（2）保证金形式，收款人、用途、汇款人等必须符合招标文件规定，否则其投标文件不予接收。</w:t>
      </w:r>
    </w:p>
    <w:p w:rsidR="00B2299E" w:rsidRPr="00B2299E" w:rsidRDefault="00B2299E" w:rsidP="00B2299E">
      <w:pPr>
        <w:spacing w:line="360" w:lineRule="auto"/>
        <w:ind w:firstLineChars="200" w:firstLine="420"/>
        <w:rPr>
          <w:rFonts w:ascii="宋体" w:hAnsi="宋体"/>
          <w:szCs w:val="21"/>
        </w:rPr>
      </w:pPr>
      <w:r w:rsidRPr="00B2299E">
        <w:rPr>
          <w:rFonts w:ascii="宋体" w:hAnsi="宋体"/>
          <w:szCs w:val="21"/>
        </w:rPr>
        <w:t>（3）投标保证金必须由企业法人基本存款帐户汇出，否则不予接受。</w:t>
      </w:r>
    </w:p>
    <w:p w:rsidR="00882D28" w:rsidRDefault="00B2299E" w:rsidP="00B2299E">
      <w:pPr>
        <w:spacing w:line="360" w:lineRule="exact"/>
        <w:ind w:firstLineChars="200" w:firstLine="420"/>
        <w:rPr>
          <w:rFonts w:ascii="宋体" w:hAnsi="宋体"/>
          <w:szCs w:val="21"/>
        </w:rPr>
      </w:pPr>
      <w:r w:rsidRPr="00B2299E">
        <w:rPr>
          <w:rFonts w:ascii="宋体" w:hAnsi="宋体"/>
          <w:szCs w:val="21"/>
        </w:rPr>
        <w:t>（4）各投标人在递交投标文件的同时需递交投标保证金银行汇票原件（无须密封）和基本账户开户许可证复印件（复印件须加盖单位公章，无须密封）供招标人代表查验，否则其投标文件不予接收。</w:t>
      </w:r>
    </w:p>
    <w:p w:rsidR="00882D28" w:rsidRDefault="00B2299E">
      <w:pPr>
        <w:spacing w:line="360" w:lineRule="exact"/>
        <w:ind w:firstLineChars="200" w:firstLine="420"/>
        <w:rPr>
          <w:rFonts w:ascii="宋体" w:hAnsi="宋体"/>
          <w:szCs w:val="21"/>
        </w:rPr>
      </w:pPr>
      <w:r>
        <w:rPr>
          <w:rFonts w:ascii="宋体" w:hAnsi="宋体" w:hint="eastAsia"/>
          <w:szCs w:val="21"/>
        </w:rPr>
        <w:t>4</w:t>
      </w:r>
      <w:r w:rsidR="007629C1">
        <w:rPr>
          <w:rFonts w:ascii="宋体" w:hAnsi="宋体" w:hint="eastAsia"/>
          <w:szCs w:val="21"/>
        </w:rPr>
        <w:t>、未按上述要求提交投标保证金的投标人，采购人有权拒绝其投标响应文件。</w:t>
      </w:r>
    </w:p>
    <w:p w:rsidR="00882D28" w:rsidRDefault="00B2299E">
      <w:pPr>
        <w:spacing w:line="360" w:lineRule="exact"/>
        <w:ind w:firstLineChars="200" w:firstLine="420"/>
        <w:rPr>
          <w:rFonts w:ascii="宋体" w:hAnsi="宋体"/>
          <w:szCs w:val="21"/>
        </w:rPr>
      </w:pPr>
      <w:r>
        <w:rPr>
          <w:rFonts w:ascii="宋体" w:hAnsi="宋体" w:hint="eastAsia"/>
          <w:szCs w:val="21"/>
        </w:rPr>
        <w:t>5</w:t>
      </w:r>
      <w:r w:rsidR="007629C1">
        <w:rPr>
          <w:rFonts w:ascii="宋体" w:hAnsi="宋体" w:hint="eastAsia"/>
          <w:szCs w:val="21"/>
        </w:rPr>
        <w:t>、未成交投标人其投标保证金，当场退还。中标人的投标保证金将在与采购人签订的合同生效后的5  个工作日内，予以退还（无息）。</w:t>
      </w:r>
    </w:p>
    <w:p w:rsidR="00882D28" w:rsidRDefault="00B2299E">
      <w:pPr>
        <w:spacing w:line="360" w:lineRule="exact"/>
        <w:ind w:firstLineChars="200" w:firstLine="420"/>
        <w:rPr>
          <w:rFonts w:ascii="宋体" w:hAnsi="宋体"/>
          <w:szCs w:val="21"/>
        </w:rPr>
      </w:pPr>
      <w:r>
        <w:rPr>
          <w:rFonts w:ascii="宋体" w:hAnsi="宋体" w:hint="eastAsia"/>
          <w:szCs w:val="21"/>
        </w:rPr>
        <w:t>6</w:t>
      </w:r>
      <w:r w:rsidR="007629C1">
        <w:rPr>
          <w:rFonts w:ascii="宋体" w:hAnsi="宋体" w:hint="eastAsia"/>
          <w:szCs w:val="21"/>
        </w:rPr>
        <w:t>、发生下列情况之一，投标保证金将不予退还。</w:t>
      </w:r>
    </w:p>
    <w:p w:rsidR="00882D28" w:rsidRDefault="007629C1">
      <w:pPr>
        <w:spacing w:line="360" w:lineRule="exact"/>
        <w:ind w:firstLineChars="200" w:firstLine="420"/>
        <w:rPr>
          <w:rFonts w:ascii="宋体" w:hAnsi="宋体"/>
          <w:szCs w:val="21"/>
        </w:rPr>
      </w:pPr>
      <w:r>
        <w:rPr>
          <w:rFonts w:ascii="宋体" w:hAnsi="宋体"/>
          <w:szCs w:val="21"/>
        </w:rPr>
        <w:t>（1）投标人在提交投标文件截止时间</w:t>
      </w:r>
      <w:r>
        <w:rPr>
          <w:rFonts w:ascii="宋体" w:hAnsi="宋体" w:hint="eastAsia"/>
          <w:szCs w:val="21"/>
        </w:rPr>
        <w:t>内</w:t>
      </w:r>
      <w:r>
        <w:rPr>
          <w:rFonts w:ascii="宋体" w:hAnsi="宋体"/>
          <w:szCs w:val="21"/>
        </w:rPr>
        <w:t>撤回投标文件的；</w:t>
      </w:r>
    </w:p>
    <w:p w:rsidR="00882D28" w:rsidRDefault="007629C1">
      <w:pPr>
        <w:spacing w:line="360" w:lineRule="exact"/>
        <w:ind w:firstLineChars="200" w:firstLine="420"/>
        <w:rPr>
          <w:rFonts w:ascii="宋体" w:hAnsi="宋体"/>
          <w:szCs w:val="21"/>
        </w:rPr>
      </w:pPr>
      <w:r>
        <w:rPr>
          <w:rFonts w:ascii="宋体" w:hAnsi="宋体"/>
          <w:szCs w:val="21"/>
        </w:rPr>
        <w:t>（2）投标人在投标文件中提供虚假材料的；</w:t>
      </w:r>
    </w:p>
    <w:p w:rsidR="00882D28" w:rsidRDefault="007629C1">
      <w:pPr>
        <w:spacing w:line="360" w:lineRule="exact"/>
        <w:ind w:firstLineChars="200" w:firstLine="420"/>
        <w:rPr>
          <w:rFonts w:ascii="宋体" w:hAnsi="宋体"/>
          <w:szCs w:val="21"/>
        </w:rPr>
      </w:pPr>
      <w:r>
        <w:rPr>
          <w:rFonts w:ascii="宋体" w:hAnsi="宋体"/>
          <w:szCs w:val="21"/>
        </w:rPr>
        <w:t xml:space="preserve">（3）投标人与采购人、其他投标人或者采购代理机构恶意串通的； </w:t>
      </w:r>
    </w:p>
    <w:p w:rsidR="00882D28" w:rsidRDefault="007629C1">
      <w:pPr>
        <w:spacing w:line="360" w:lineRule="exact"/>
        <w:ind w:firstLineChars="200" w:firstLine="420"/>
        <w:rPr>
          <w:rFonts w:ascii="宋体" w:hAnsi="宋体"/>
          <w:szCs w:val="21"/>
        </w:rPr>
      </w:pPr>
      <w:r>
        <w:rPr>
          <w:rFonts w:ascii="宋体" w:hAnsi="宋体"/>
          <w:szCs w:val="21"/>
        </w:rPr>
        <w:t>（4）除因不可抗力或招标文件认可的情形以外，中标人不与采购人签订合同的；</w:t>
      </w:r>
    </w:p>
    <w:p w:rsidR="00882D28" w:rsidRDefault="007629C1">
      <w:pPr>
        <w:spacing w:line="360" w:lineRule="exact"/>
        <w:ind w:firstLineChars="200" w:firstLine="420"/>
        <w:rPr>
          <w:rFonts w:ascii="宋体" w:hAnsi="宋体"/>
          <w:szCs w:val="21"/>
        </w:rPr>
      </w:pPr>
      <w:r>
        <w:rPr>
          <w:rFonts w:ascii="宋体" w:hAnsi="宋体" w:hint="eastAsia"/>
          <w:szCs w:val="21"/>
        </w:rPr>
        <w:t xml:space="preserve">（5）中标人未在规定期限内将履约保证金汇至采购人账户的； </w:t>
      </w:r>
    </w:p>
    <w:p w:rsidR="00882D28" w:rsidRDefault="007629C1">
      <w:pPr>
        <w:spacing w:line="360" w:lineRule="exact"/>
        <w:ind w:firstLineChars="200" w:firstLine="420"/>
        <w:rPr>
          <w:rFonts w:ascii="宋体" w:hAnsi="宋体"/>
          <w:szCs w:val="21"/>
        </w:rPr>
      </w:pPr>
      <w:r>
        <w:rPr>
          <w:rFonts w:ascii="宋体" w:hAnsi="宋体"/>
          <w:szCs w:val="21"/>
        </w:rPr>
        <w:t>（6）投标人在投标过程中有违反有关法律法规的行为；</w:t>
      </w:r>
    </w:p>
    <w:p w:rsidR="00882D28" w:rsidRDefault="007629C1">
      <w:pPr>
        <w:spacing w:line="360" w:lineRule="exact"/>
        <w:ind w:firstLineChars="200" w:firstLine="420"/>
        <w:rPr>
          <w:rFonts w:ascii="宋体" w:hAnsi="宋体"/>
          <w:szCs w:val="21"/>
        </w:rPr>
      </w:pPr>
      <w:r>
        <w:rPr>
          <w:rFonts w:ascii="宋体" w:hAnsi="宋体"/>
          <w:szCs w:val="21"/>
        </w:rPr>
        <w:t>（7）投标人有招标文件规定的其他不予退还投标保证金的情形。</w:t>
      </w:r>
      <w:r>
        <w:rPr>
          <w:rFonts w:ascii="宋体" w:hAnsi="宋体" w:hint="eastAsia"/>
          <w:szCs w:val="21"/>
        </w:rPr>
        <w:t xml:space="preserve"> </w:t>
      </w:r>
    </w:p>
    <w:p w:rsidR="00882D28" w:rsidRDefault="007629C1">
      <w:pPr>
        <w:spacing w:line="360" w:lineRule="exact"/>
        <w:ind w:firstLineChars="200" w:firstLine="422"/>
        <w:rPr>
          <w:rFonts w:ascii="宋体" w:hAnsi="宋体"/>
          <w:b/>
          <w:bCs/>
          <w:szCs w:val="21"/>
        </w:rPr>
      </w:pPr>
      <w:r>
        <w:rPr>
          <w:rFonts w:ascii="宋体" w:hAnsi="宋体" w:hint="eastAsia"/>
          <w:b/>
          <w:bCs/>
          <w:szCs w:val="21"/>
        </w:rPr>
        <w:t>十五、履约保证金</w:t>
      </w:r>
    </w:p>
    <w:p w:rsidR="00882D28" w:rsidRDefault="007629C1">
      <w:pPr>
        <w:spacing w:line="360" w:lineRule="exact"/>
        <w:ind w:firstLineChars="200" w:firstLine="420"/>
        <w:rPr>
          <w:rFonts w:ascii="宋体" w:hAnsi="宋体"/>
          <w:szCs w:val="21"/>
          <w:lang w:val="zh-CN"/>
        </w:rPr>
      </w:pPr>
      <w:r>
        <w:rPr>
          <w:rFonts w:ascii="宋体" w:hAnsi="宋体" w:hint="eastAsia"/>
          <w:szCs w:val="21"/>
          <w:lang w:val="zh-CN"/>
        </w:rPr>
        <w:t>1、本次履约保证金：履约保证金为合同价的10%；</w:t>
      </w:r>
    </w:p>
    <w:p w:rsidR="00882D28" w:rsidRDefault="007629C1">
      <w:pPr>
        <w:spacing w:line="360" w:lineRule="exact"/>
        <w:ind w:firstLineChars="200" w:firstLine="420"/>
        <w:rPr>
          <w:rFonts w:ascii="宋体" w:hAnsi="宋体"/>
          <w:szCs w:val="21"/>
          <w:lang w:val="zh-CN"/>
        </w:rPr>
      </w:pPr>
      <w:r>
        <w:rPr>
          <w:rFonts w:ascii="宋体" w:hAnsi="宋体" w:hint="eastAsia"/>
          <w:szCs w:val="21"/>
          <w:lang w:val="zh-CN"/>
        </w:rPr>
        <w:t>2、在成交通知书发出签收后</w:t>
      </w:r>
      <w:r>
        <w:rPr>
          <w:rFonts w:ascii="宋体" w:hAnsi="宋体"/>
          <w:szCs w:val="21"/>
        </w:rPr>
        <w:t>7</w:t>
      </w:r>
      <w:r>
        <w:rPr>
          <w:rFonts w:ascii="宋体" w:hAnsi="宋体" w:hint="eastAsia"/>
          <w:szCs w:val="21"/>
        </w:rPr>
        <w:t>个工作</w:t>
      </w:r>
      <w:r>
        <w:rPr>
          <w:rFonts w:ascii="宋体" w:hAnsi="宋体" w:hint="eastAsia"/>
          <w:szCs w:val="21"/>
          <w:lang w:val="zh-CN"/>
        </w:rPr>
        <w:t>日内，中标人凭成交通知书和履约保证金已经汇至采购人账上的凭证，与采购人签订合同，超期或未有协商，则视为自动放弃中标资格。</w:t>
      </w:r>
    </w:p>
    <w:p w:rsidR="00882D28" w:rsidRDefault="007629C1">
      <w:pPr>
        <w:spacing w:line="360" w:lineRule="exact"/>
        <w:ind w:firstLineChars="200" w:firstLine="420"/>
        <w:rPr>
          <w:rFonts w:ascii="宋体" w:hAnsi="宋体"/>
          <w:szCs w:val="21"/>
          <w:lang w:val="zh-CN"/>
        </w:rPr>
      </w:pPr>
      <w:r>
        <w:rPr>
          <w:rFonts w:ascii="宋体" w:hAnsi="宋体" w:hint="eastAsia"/>
          <w:szCs w:val="21"/>
          <w:lang w:val="zh-CN"/>
        </w:rPr>
        <w:t>3、中标人在按要求保质保量的履行完成该项目服务并配合甲方通过审核后，一次性无息退还履约保证金；</w:t>
      </w:r>
    </w:p>
    <w:p w:rsidR="00882D28" w:rsidRDefault="007629C1">
      <w:pPr>
        <w:snapToGrid w:val="0"/>
        <w:spacing w:line="360" w:lineRule="exact"/>
        <w:ind w:firstLineChars="206" w:firstLine="434"/>
        <w:outlineLvl w:val="1"/>
        <w:rPr>
          <w:rFonts w:ascii="宋体" w:hAnsi="宋体"/>
          <w:b/>
          <w:szCs w:val="21"/>
        </w:rPr>
      </w:pPr>
      <w:r>
        <w:rPr>
          <w:rFonts w:ascii="宋体" w:hAnsi="宋体" w:hint="eastAsia"/>
          <w:b/>
          <w:szCs w:val="21"/>
        </w:rPr>
        <w:t>十六、结算方式</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1、完成拍摄方案，包括传承人口述史、项目实践片、传承教学片、综述片的拍摄构想及文字访谈大纲，经甲方审核通过后，支付中标金额的30%；剩余款项按照《国家级非物质文化遗产代表性传承人抢救性记录工程操作指南》要求完成全部工作，并通过验收合格后</w:t>
      </w:r>
      <w:r w:rsidR="00B2299E">
        <w:rPr>
          <w:rFonts w:ascii="宋体" w:hAnsi="宋体" w:hint="eastAsia"/>
          <w:szCs w:val="21"/>
        </w:rPr>
        <w:t>一个月内</w:t>
      </w:r>
      <w:r>
        <w:rPr>
          <w:rFonts w:ascii="宋体" w:hAnsi="宋体" w:hint="eastAsia"/>
          <w:szCs w:val="21"/>
        </w:rPr>
        <w:t>一次性支付。</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2、奖惩考核：验收未通过，奖惩部分会在履约保证金中直接扣除。</w:t>
      </w:r>
    </w:p>
    <w:p w:rsidR="00882D28" w:rsidRDefault="007629C1">
      <w:pPr>
        <w:spacing w:line="360" w:lineRule="exact"/>
        <w:ind w:firstLineChars="200" w:firstLine="420"/>
        <w:rPr>
          <w:rFonts w:ascii="宋体" w:hAnsi="宋体"/>
          <w:szCs w:val="21"/>
          <w:lang w:val="zh-CN"/>
        </w:rPr>
      </w:pPr>
      <w:r>
        <w:rPr>
          <w:rFonts w:ascii="宋体" w:hAnsi="宋体" w:hint="eastAsia"/>
          <w:szCs w:val="21"/>
        </w:rPr>
        <w:t>3、最终的结算付款方式，以双方签订的政府采购合同为准</w:t>
      </w:r>
      <w:r>
        <w:rPr>
          <w:rFonts w:ascii="宋体" w:hAnsi="宋体" w:hint="eastAsia"/>
          <w:szCs w:val="21"/>
          <w:lang w:val="zh-CN"/>
        </w:rPr>
        <w:t>。</w:t>
      </w:r>
    </w:p>
    <w:p w:rsidR="00882D28" w:rsidRDefault="007629C1">
      <w:pPr>
        <w:spacing w:line="360" w:lineRule="exact"/>
        <w:ind w:firstLineChars="200" w:firstLine="422"/>
        <w:rPr>
          <w:rFonts w:ascii="宋体" w:hAnsi="宋体"/>
          <w:b/>
          <w:bCs/>
          <w:szCs w:val="21"/>
          <w:lang w:val="zh-CN"/>
        </w:rPr>
      </w:pPr>
      <w:r>
        <w:rPr>
          <w:rFonts w:ascii="宋体" w:hAnsi="宋体" w:hint="eastAsia"/>
          <w:b/>
          <w:bCs/>
          <w:szCs w:val="21"/>
        </w:rPr>
        <w:t>十七</w:t>
      </w:r>
      <w:r>
        <w:rPr>
          <w:rFonts w:ascii="宋体" w:hAnsi="宋体" w:hint="eastAsia"/>
          <w:b/>
          <w:bCs/>
          <w:szCs w:val="21"/>
          <w:lang w:val="zh-CN"/>
        </w:rPr>
        <w:t>、未尽事宜</w:t>
      </w:r>
    </w:p>
    <w:p w:rsidR="00882D28" w:rsidRDefault="007629C1">
      <w:pPr>
        <w:spacing w:line="360" w:lineRule="exact"/>
        <w:ind w:firstLineChars="200" w:firstLine="420"/>
        <w:rPr>
          <w:rFonts w:ascii="宋体" w:hAnsi="宋体"/>
          <w:szCs w:val="21"/>
          <w:lang w:val="zh-CN"/>
        </w:rPr>
      </w:pPr>
      <w:r>
        <w:rPr>
          <w:rFonts w:ascii="宋体" w:hAnsi="宋体" w:hint="eastAsia"/>
          <w:szCs w:val="21"/>
          <w:lang w:val="zh-CN"/>
        </w:rPr>
        <w:lastRenderedPageBreak/>
        <w:t>按《中华人民共和国政府采购法》及其他有关的法律法规的规定执行。</w:t>
      </w:r>
    </w:p>
    <w:p w:rsidR="00882D28" w:rsidRDefault="007629C1" w:rsidP="00B2299E">
      <w:pPr>
        <w:tabs>
          <w:tab w:val="left" w:pos="1050"/>
          <w:tab w:val="right" w:leader="dot" w:pos="9402"/>
        </w:tabs>
        <w:spacing w:beforeLines="100" w:line="700" w:lineRule="exact"/>
        <w:jc w:val="center"/>
        <w:outlineLvl w:val="0"/>
        <w:rPr>
          <w:rFonts w:ascii="宋体" w:hAnsi="宋体"/>
          <w:b/>
          <w:w w:val="80"/>
          <w:sz w:val="32"/>
          <w:szCs w:val="32"/>
        </w:rPr>
      </w:pPr>
      <w:bookmarkStart w:id="3" w:name="_Toc363573855"/>
      <w:r>
        <w:rPr>
          <w:rFonts w:ascii="宋体" w:hAnsi="宋体" w:hint="eastAsia"/>
          <w:b/>
          <w:w w:val="80"/>
          <w:sz w:val="32"/>
          <w:szCs w:val="32"/>
        </w:rPr>
        <w:br w:type="page"/>
      </w:r>
      <w:r>
        <w:rPr>
          <w:rFonts w:ascii="宋体" w:hAnsi="宋体" w:hint="eastAsia"/>
          <w:b/>
          <w:w w:val="80"/>
          <w:sz w:val="32"/>
          <w:szCs w:val="32"/>
        </w:rPr>
        <w:lastRenderedPageBreak/>
        <w:t>第三章  项目需求</w:t>
      </w:r>
      <w:bookmarkEnd w:id="3"/>
    </w:p>
    <w:p w:rsidR="00882D28" w:rsidRDefault="00882D28">
      <w:pPr>
        <w:spacing w:line="360" w:lineRule="exact"/>
        <w:ind w:firstLineChars="202" w:firstLine="424"/>
        <w:rPr>
          <w:rFonts w:ascii="宋体" w:hAnsi="宋体"/>
          <w:szCs w:val="21"/>
        </w:rPr>
      </w:pPr>
    </w:p>
    <w:p w:rsidR="00882D28" w:rsidRDefault="007629C1">
      <w:pPr>
        <w:spacing w:line="360" w:lineRule="exact"/>
        <w:ind w:firstLineChars="202" w:firstLine="426"/>
        <w:rPr>
          <w:rFonts w:ascii="宋体" w:hAnsi="宋体"/>
          <w:b/>
          <w:szCs w:val="21"/>
        </w:rPr>
      </w:pPr>
      <w:r>
        <w:rPr>
          <w:rFonts w:ascii="宋体" w:hAnsi="宋体" w:hint="eastAsia"/>
          <w:b/>
          <w:szCs w:val="21"/>
        </w:rPr>
        <w:t>一、工作内容</w:t>
      </w:r>
    </w:p>
    <w:p w:rsidR="00882D28" w:rsidRDefault="007629C1">
      <w:pPr>
        <w:spacing w:line="360" w:lineRule="exact"/>
        <w:ind w:firstLineChars="202" w:firstLine="424"/>
        <w:rPr>
          <w:rFonts w:ascii="宋体" w:hAnsi="宋体"/>
          <w:szCs w:val="21"/>
        </w:rPr>
      </w:pPr>
      <w:r>
        <w:rPr>
          <w:rFonts w:ascii="宋体" w:hAnsi="宋体" w:hint="eastAsia"/>
          <w:szCs w:val="21"/>
        </w:rPr>
        <w:t>按照《国家级非物质文化遗产代表性传承人抢救性记录工程操作指南》（详见附件）要求，采用数字化多媒体等现代信息技术手段，采集记录梅庵派古琴艺术国家级传承人王永昌口述、项目实践、传承教学等内容，调查搜集王永昌相关的已有资料，并对原始素材进行整理归档，制作：口述片、项目实践片、传承教学片和综述片，编撰口述史文稿，形成工作卷宗。</w:t>
      </w:r>
    </w:p>
    <w:p w:rsidR="00882D28" w:rsidRDefault="007629C1">
      <w:pPr>
        <w:spacing w:line="360" w:lineRule="exact"/>
        <w:ind w:firstLineChars="202" w:firstLine="426"/>
        <w:rPr>
          <w:rFonts w:ascii="宋体" w:hAnsi="宋体"/>
          <w:b/>
          <w:szCs w:val="21"/>
        </w:rPr>
      </w:pPr>
      <w:r>
        <w:rPr>
          <w:rFonts w:ascii="宋体" w:hAnsi="宋体" w:hint="eastAsia"/>
          <w:b/>
          <w:szCs w:val="21"/>
        </w:rPr>
        <w:t>二、工作要求</w:t>
      </w:r>
    </w:p>
    <w:p w:rsidR="00882D28" w:rsidRDefault="007629C1">
      <w:pPr>
        <w:spacing w:line="360" w:lineRule="exact"/>
        <w:ind w:firstLineChars="202" w:firstLine="424"/>
        <w:rPr>
          <w:rFonts w:ascii="宋体" w:hAnsi="宋体"/>
          <w:szCs w:val="21"/>
        </w:rPr>
      </w:pPr>
      <w:r>
        <w:rPr>
          <w:rFonts w:ascii="宋体" w:hAnsi="宋体" w:hint="eastAsia"/>
          <w:szCs w:val="21"/>
        </w:rPr>
        <w:t>1、根据工作要求，南通市文化馆（甲方）为中标人（乙方）提供非物质文化遗产代表性传承人抢救性记录工作的相关标准规范性文件。甲方跟踪检查乙方本项目实施过程，并组织相关专家组对项目进行论证、咨询和验收。</w:t>
      </w:r>
    </w:p>
    <w:p w:rsidR="00882D28" w:rsidRDefault="007629C1">
      <w:pPr>
        <w:spacing w:line="360" w:lineRule="exact"/>
        <w:ind w:firstLineChars="202" w:firstLine="424"/>
        <w:rPr>
          <w:rFonts w:ascii="宋体" w:hAnsi="宋体"/>
          <w:szCs w:val="21"/>
        </w:rPr>
      </w:pPr>
      <w:r>
        <w:rPr>
          <w:rFonts w:ascii="宋体" w:hAnsi="宋体" w:hint="eastAsia"/>
          <w:szCs w:val="21"/>
        </w:rPr>
        <w:t>2、乙方主要负责以下工作内容：乙方在工作过程中，依照甲方提供的相关标准规范开展工作，出具项目实施计划书，分阶段报甲方审核，保证采集整理数据质量合乎标准，并及时回馈实际工作中出现的问题。乙方按照协议约定，组织、协调相关国家级非物质文化遗产项目保护单位、代表性传承人及相关人员进行资源采集、数字转换、整理编辑等工作；依照甲方提供的相关标准规范，对已完成相关工作进行自我检验和接受甲方工作评估，保证合作期结束时提交的成果能顺利通过验收。</w:t>
      </w:r>
    </w:p>
    <w:p w:rsidR="00882D28" w:rsidRDefault="007629C1">
      <w:pPr>
        <w:spacing w:line="360" w:lineRule="exact"/>
        <w:ind w:firstLineChars="202" w:firstLine="426"/>
        <w:rPr>
          <w:rFonts w:ascii="宋体" w:hAnsi="宋体"/>
          <w:b/>
          <w:szCs w:val="21"/>
        </w:rPr>
      </w:pPr>
      <w:r>
        <w:rPr>
          <w:rFonts w:ascii="宋体" w:hAnsi="宋体" w:hint="eastAsia"/>
          <w:b/>
          <w:szCs w:val="21"/>
        </w:rPr>
        <w:t>三、工作团队人员构成及职责</w:t>
      </w:r>
    </w:p>
    <w:p w:rsidR="00882D28" w:rsidRDefault="007629C1">
      <w:pPr>
        <w:spacing w:line="360" w:lineRule="exact"/>
        <w:ind w:firstLineChars="202" w:firstLine="424"/>
        <w:rPr>
          <w:rFonts w:ascii="宋体" w:hAnsi="宋体"/>
          <w:szCs w:val="21"/>
        </w:rPr>
      </w:pPr>
      <w:r>
        <w:rPr>
          <w:rFonts w:ascii="宋体" w:hAnsi="宋体" w:hint="eastAsia"/>
          <w:szCs w:val="21"/>
        </w:rPr>
        <w:t>1、项目负责人1人：按照甲方要求全面负责抢救性记录工程，包括前期准备、团队组建、统筹联络、现场记录和后期整理等。项目负责人对传承人和记录工程的成果负责。</w:t>
      </w:r>
    </w:p>
    <w:p w:rsidR="00882D28" w:rsidRDefault="007629C1">
      <w:pPr>
        <w:spacing w:line="360" w:lineRule="exact"/>
        <w:ind w:firstLineChars="202" w:firstLine="424"/>
        <w:rPr>
          <w:rFonts w:ascii="宋体" w:hAnsi="宋体"/>
          <w:szCs w:val="21"/>
        </w:rPr>
      </w:pPr>
      <w:r>
        <w:rPr>
          <w:rFonts w:ascii="宋体" w:hAnsi="宋体" w:hint="eastAsia"/>
          <w:szCs w:val="21"/>
        </w:rPr>
        <w:t>2、学术专员1-2人：负责抢救性记录工程的学术工作，担任口述史访谈的采访人，承担口述文字稿的编辑、审校及文献片、综述片的文案撰写、审片等工作，系项目的学术责任人。</w:t>
      </w:r>
    </w:p>
    <w:p w:rsidR="00882D28" w:rsidRDefault="007629C1">
      <w:pPr>
        <w:spacing w:line="360" w:lineRule="exact"/>
        <w:ind w:firstLineChars="202" w:firstLine="424"/>
        <w:rPr>
          <w:rFonts w:ascii="宋体" w:hAnsi="宋体"/>
          <w:szCs w:val="21"/>
        </w:rPr>
      </w:pPr>
      <w:r>
        <w:rPr>
          <w:rFonts w:ascii="宋体" w:hAnsi="宋体" w:hint="eastAsia"/>
          <w:szCs w:val="21"/>
        </w:rPr>
        <w:t>3、导演1人：负责整体拍摄的内容、画面及质量，指导现场拍摄、录音、用光及后期剪辑等。系项目的艺术与技术责任人。</w:t>
      </w:r>
    </w:p>
    <w:p w:rsidR="00882D28" w:rsidRDefault="007629C1">
      <w:pPr>
        <w:spacing w:line="360" w:lineRule="exact"/>
        <w:ind w:firstLineChars="202" w:firstLine="424"/>
        <w:rPr>
          <w:rFonts w:ascii="宋体" w:hAnsi="宋体"/>
          <w:szCs w:val="21"/>
        </w:rPr>
      </w:pPr>
      <w:r>
        <w:rPr>
          <w:rFonts w:ascii="宋体" w:hAnsi="宋体" w:hint="eastAsia"/>
          <w:szCs w:val="21"/>
        </w:rPr>
        <w:t>4、摄像2-3人：其中包括图片摄影1人，负责现场摄像、摄影，及灯光和配套设备的操作，填写场记单、工作日志中相应内容。</w:t>
      </w:r>
    </w:p>
    <w:p w:rsidR="00882D28" w:rsidRDefault="007629C1">
      <w:pPr>
        <w:spacing w:line="360" w:lineRule="exact"/>
        <w:ind w:firstLineChars="202" w:firstLine="424"/>
        <w:rPr>
          <w:rFonts w:ascii="宋体" w:hAnsi="宋体"/>
          <w:szCs w:val="21"/>
        </w:rPr>
      </w:pPr>
      <w:r>
        <w:rPr>
          <w:rFonts w:ascii="宋体" w:hAnsi="宋体" w:hint="eastAsia"/>
          <w:szCs w:val="21"/>
        </w:rPr>
        <w:t>5、录音1人：负责现场录音，要熟悉录音设备，能准确判断现场录音环境并提出解决方案。</w:t>
      </w:r>
    </w:p>
    <w:p w:rsidR="00882D28" w:rsidRDefault="007629C1">
      <w:pPr>
        <w:spacing w:line="360" w:lineRule="exact"/>
        <w:ind w:firstLineChars="202" w:firstLine="424"/>
        <w:rPr>
          <w:rFonts w:ascii="宋体" w:hAnsi="宋体"/>
          <w:szCs w:val="21"/>
        </w:rPr>
      </w:pPr>
      <w:r>
        <w:rPr>
          <w:rFonts w:ascii="宋体" w:hAnsi="宋体" w:hint="eastAsia"/>
          <w:szCs w:val="21"/>
        </w:rPr>
        <w:t>6、后期1-2人：负责文献片及综述片的剪辑制作，影片制作过程中的调光、调色、艺术化处理等内容。</w:t>
      </w:r>
    </w:p>
    <w:p w:rsidR="00882D28" w:rsidRDefault="007629C1">
      <w:pPr>
        <w:spacing w:line="360" w:lineRule="exact"/>
        <w:ind w:firstLineChars="202" w:firstLine="424"/>
        <w:rPr>
          <w:rFonts w:ascii="宋体" w:hAnsi="宋体"/>
          <w:szCs w:val="21"/>
        </w:rPr>
      </w:pPr>
      <w:r>
        <w:rPr>
          <w:rFonts w:ascii="宋体" w:hAnsi="宋体" w:hint="eastAsia"/>
          <w:szCs w:val="21"/>
        </w:rPr>
        <w:t>7、翻译1人：负责为采访者和被访者之间翻译方言，以及拍摄现场、后期制作及口述文本整理等环节的语言文字翻译工作，最好对项目有一定了解。</w:t>
      </w:r>
    </w:p>
    <w:p w:rsidR="00882D28" w:rsidRDefault="007629C1">
      <w:pPr>
        <w:spacing w:line="360" w:lineRule="exact"/>
        <w:ind w:firstLineChars="202" w:firstLine="424"/>
        <w:rPr>
          <w:rFonts w:ascii="宋体" w:hAnsi="宋体"/>
          <w:szCs w:val="21"/>
        </w:rPr>
      </w:pPr>
      <w:r>
        <w:rPr>
          <w:rFonts w:ascii="宋体" w:hAnsi="宋体" w:hint="eastAsia"/>
          <w:szCs w:val="21"/>
        </w:rPr>
        <w:t>8、其他业务人员：如文稿速记、文稿校对、摄像助理等。</w:t>
      </w:r>
    </w:p>
    <w:p w:rsidR="00882D28" w:rsidRDefault="007629C1">
      <w:pPr>
        <w:spacing w:line="360" w:lineRule="exact"/>
        <w:ind w:firstLineChars="202" w:firstLine="424"/>
        <w:rPr>
          <w:rFonts w:ascii="宋体" w:hAnsi="宋体"/>
          <w:szCs w:val="21"/>
        </w:rPr>
      </w:pPr>
      <w:r>
        <w:rPr>
          <w:rFonts w:ascii="宋体" w:hAnsi="宋体" w:hint="eastAsia"/>
          <w:szCs w:val="21"/>
        </w:rPr>
        <w:t>注：学术专员至少1人，应是该项目相关领域研究专家，且需全程、实际参与记录工程，其他岗位人员需要有两年以上相关工作经验。</w:t>
      </w:r>
    </w:p>
    <w:p w:rsidR="00882D28" w:rsidRDefault="007629C1">
      <w:pPr>
        <w:spacing w:line="360" w:lineRule="exact"/>
        <w:ind w:firstLineChars="202" w:firstLine="426"/>
        <w:rPr>
          <w:rFonts w:ascii="宋体" w:hAnsi="宋体"/>
          <w:b/>
          <w:szCs w:val="21"/>
        </w:rPr>
      </w:pPr>
      <w:r>
        <w:rPr>
          <w:rFonts w:ascii="宋体" w:hAnsi="宋体" w:hint="eastAsia"/>
          <w:b/>
          <w:szCs w:val="21"/>
        </w:rPr>
        <w:t>四、工作方式</w:t>
      </w:r>
    </w:p>
    <w:p w:rsidR="00882D28" w:rsidRDefault="007629C1">
      <w:pPr>
        <w:spacing w:line="360" w:lineRule="exact"/>
        <w:ind w:firstLineChars="202" w:firstLine="424"/>
        <w:rPr>
          <w:rFonts w:ascii="宋体" w:hAnsi="宋体"/>
          <w:szCs w:val="21"/>
        </w:rPr>
      </w:pPr>
      <w:r>
        <w:rPr>
          <w:rFonts w:ascii="宋体" w:hAnsi="宋体" w:hint="eastAsia"/>
          <w:szCs w:val="21"/>
        </w:rPr>
        <w:t>1、根据协议内容，甲方为乙方提供记录工作所需的相关标准、操作规范，跟踪工作的实施。</w:t>
      </w:r>
    </w:p>
    <w:p w:rsidR="00882D28" w:rsidRDefault="007629C1">
      <w:pPr>
        <w:spacing w:line="360" w:lineRule="exact"/>
        <w:ind w:firstLineChars="202" w:firstLine="424"/>
        <w:rPr>
          <w:rFonts w:ascii="宋体" w:hAnsi="宋体"/>
          <w:szCs w:val="21"/>
        </w:rPr>
      </w:pPr>
      <w:r>
        <w:rPr>
          <w:rFonts w:ascii="宋体" w:hAnsi="宋体" w:hint="eastAsia"/>
          <w:szCs w:val="21"/>
        </w:rPr>
        <w:t>2、乙方根据协议约定，负责抢救性记录工作的实施，工作成果应符合规范要求；工作结束后，乙方向甲方全部的文本、图片、音频、视频等数据文件和纸质文件，并将全部采集数据资料完整交由甲方。</w:t>
      </w:r>
    </w:p>
    <w:p w:rsidR="00882D28" w:rsidRDefault="007629C1">
      <w:pPr>
        <w:spacing w:line="360" w:lineRule="exact"/>
        <w:ind w:firstLineChars="202" w:firstLine="424"/>
        <w:rPr>
          <w:rFonts w:ascii="宋体" w:hAnsi="宋体"/>
          <w:szCs w:val="21"/>
        </w:rPr>
      </w:pPr>
      <w:r>
        <w:rPr>
          <w:rFonts w:ascii="宋体" w:hAnsi="宋体" w:hint="eastAsia"/>
          <w:szCs w:val="21"/>
        </w:rPr>
        <w:t>3、乙方应保证具备实施此项工作（开展抢救性记录工作）所需的设施、设备、人员等条件，以确保工作顺利有序开展。</w:t>
      </w:r>
    </w:p>
    <w:p w:rsidR="00882D28" w:rsidRDefault="007629C1">
      <w:pPr>
        <w:spacing w:line="360" w:lineRule="exact"/>
        <w:ind w:firstLineChars="202" w:firstLine="426"/>
        <w:rPr>
          <w:rFonts w:ascii="宋体" w:hAnsi="宋体"/>
          <w:b/>
          <w:szCs w:val="21"/>
        </w:rPr>
      </w:pPr>
      <w:r>
        <w:rPr>
          <w:rFonts w:ascii="宋体" w:hAnsi="宋体" w:hint="eastAsia"/>
          <w:b/>
          <w:szCs w:val="21"/>
        </w:rPr>
        <w:lastRenderedPageBreak/>
        <w:t>五、时间要求</w:t>
      </w:r>
    </w:p>
    <w:p w:rsidR="00882D28" w:rsidRDefault="007629C1">
      <w:pPr>
        <w:spacing w:line="360" w:lineRule="exact"/>
        <w:ind w:firstLineChars="202" w:firstLine="424"/>
        <w:rPr>
          <w:rFonts w:ascii="宋体" w:hAnsi="宋体"/>
          <w:szCs w:val="21"/>
        </w:rPr>
      </w:pPr>
      <w:r>
        <w:rPr>
          <w:rFonts w:ascii="宋体" w:hAnsi="宋体" w:hint="eastAsia"/>
          <w:szCs w:val="21"/>
        </w:rPr>
        <w:t>1、2018年12月底前，乙方完成现有纸质文献、数字及音像文献、实物文献等的收集整理工作，拟定拍摄方案，包括传承人口述史、项目实践片、传承教学片、综述片的拍摄构想及文字访谈大纲，提交甲方审核。</w:t>
      </w:r>
    </w:p>
    <w:p w:rsidR="00882D28" w:rsidRDefault="007629C1">
      <w:pPr>
        <w:spacing w:line="360" w:lineRule="exact"/>
        <w:ind w:firstLineChars="202" w:firstLine="424"/>
        <w:rPr>
          <w:rFonts w:ascii="宋体" w:hAnsi="宋体"/>
          <w:szCs w:val="21"/>
        </w:rPr>
      </w:pPr>
      <w:r>
        <w:rPr>
          <w:rFonts w:ascii="宋体" w:hAnsi="宋体" w:hint="eastAsia"/>
          <w:szCs w:val="21"/>
        </w:rPr>
        <w:t>2、2019年1月-2月，乙方按照拟定的拍摄方案完成传承人口述史、项目实践片、传承教学片、综述片的拍摄。拍摄日志、场记单、口述文字稿、工作流程相关附件等卷宗材料，以及后期处理、字幕等工作，根据拍摄进度同步完成。</w:t>
      </w:r>
    </w:p>
    <w:p w:rsidR="00882D28" w:rsidRDefault="007629C1">
      <w:pPr>
        <w:spacing w:line="360" w:lineRule="exact"/>
        <w:ind w:firstLineChars="202" w:firstLine="424"/>
        <w:rPr>
          <w:rFonts w:ascii="宋体" w:hAnsi="宋体"/>
          <w:szCs w:val="21"/>
        </w:rPr>
      </w:pPr>
      <w:r>
        <w:rPr>
          <w:rFonts w:ascii="宋体" w:hAnsi="宋体" w:hint="eastAsia"/>
          <w:szCs w:val="21"/>
        </w:rPr>
        <w:t>3、2019年4月底，甲方邀请专家对已完成部分进行中期评估，提出修改意见。实施团队根据意见修改前期完成部分，并调整此后的拍摄方案。</w:t>
      </w:r>
    </w:p>
    <w:p w:rsidR="00882D28" w:rsidRDefault="007629C1">
      <w:pPr>
        <w:spacing w:line="360" w:lineRule="exact"/>
        <w:ind w:firstLineChars="202" w:firstLine="424"/>
        <w:rPr>
          <w:rFonts w:ascii="宋体" w:hAnsi="宋体"/>
          <w:szCs w:val="21"/>
        </w:rPr>
        <w:sectPr w:rsidR="00882D28">
          <w:pgSz w:w="11906" w:h="16838"/>
          <w:pgMar w:top="1134" w:right="851" w:bottom="850" w:left="1417" w:header="567" w:footer="675" w:gutter="0"/>
          <w:cols w:space="720"/>
          <w:titlePg/>
          <w:docGrid w:type="lines" w:linePitch="380"/>
        </w:sectPr>
      </w:pPr>
      <w:r>
        <w:rPr>
          <w:rFonts w:ascii="宋体" w:hAnsi="宋体" w:hint="eastAsia"/>
          <w:szCs w:val="21"/>
        </w:rPr>
        <w:t>4、2019年5月底，对照工作要求及提交资料清单进行查漏补缺，完善抢救性记录工作成果，提交甲方审核验收。</w:t>
      </w:r>
    </w:p>
    <w:p w:rsidR="00882D28" w:rsidRDefault="007629C1" w:rsidP="00B2299E">
      <w:pPr>
        <w:tabs>
          <w:tab w:val="left" w:pos="1050"/>
          <w:tab w:val="right" w:leader="dot" w:pos="9402"/>
        </w:tabs>
        <w:spacing w:beforeLines="100" w:line="700" w:lineRule="exact"/>
        <w:jc w:val="center"/>
        <w:outlineLvl w:val="0"/>
        <w:rPr>
          <w:rFonts w:ascii="宋体" w:hAnsi="宋体"/>
          <w:b/>
          <w:w w:val="80"/>
          <w:sz w:val="32"/>
          <w:szCs w:val="32"/>
        </w:rPr>
      </w:pPr>
      <w:r>
        <w:rPr>
          <w:rFonts w:ascii="宋体" w:hAnsi="宋体" w:hint="eastAsia"/>
          <w:b/>
          <w:w w:val="80"/>
          <w:sz w:val="32"/>
          <w:szCs w:val="32"/>
        </w:rPr>
        <w:lastRenderedPageBreak/>
        <w:t xml:space="preserve">第四章  </w:t>
      </w:r>
      <w:bookmarkStart w:id="4" w:name="_Toc182848996"/>
      <w:r>
        <w:rPr>
          <w:rFonts w:ascii="宋体" w:hAnsi="宋体" w:hint="eastAsia"/>
          <w:b/>
          <w:w w:val="80"/>
          <w:sz w:val="32"/>
          <w:szCs w:val="32"/>
        </w:rPr>
        <w:t>评审方法和程序</w:t>
      </w:r>
    </w:p>
    <w:bookmarkEnd w:id="4"/>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一、招标人委托招标代理机构组织招标</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1、成立评标小组，由采购人代表和有关专家依法组成。</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2、投标人的法定代表人或被委托授权人须持身份证准时参加投标会。</w:t>
      </w:r>
    </w:p>
    <w:p w:rsidR="00882D28" w:rsidRDefault="007629C1">
      <w:pPr>
        <w:adjustRightInd w:val="0"/>
        <w:snapToGrid w:val="0"/>
        <w:spacing w:line="360" w:lineRule="exact"/>
        <w:ind w:firstLineChars="202" w:firstLine="426"/>
        <w:outlineLvl w:val="1"/>
        <w:rPr>
          <w:rFonts w:ascii="宋体" w:hAnsi="宋体"/>
          <w:b/>
          <w:szCs w:val="21"/>
        </w:rPr>
      </w:pPr>
      <w:r>
        <w:rPr>
          <w:rFonts w:ascii="宋体" w:hAnsi="宋体" w:hint="eastAsia"/>
          <w:b/>
          <w:szCs w:val="21"/>
        </w:rPr>
        <w:t>二、评标小组</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1、评标小组负责具体的评标事务，并独立履行以下职责：</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2、审查投标文件是否符合招标文件的要求，并做出评价；</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3、可以要求投标人对投标文件有关事项做出解释或澄清；</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4、推荐按次序排列综合得分最高的投标人为中标人；</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5、评标小组成员应当履行下列义务：</w:t>
      </w:r>
    </w:p>
    <w:p w:rsidR="00882D28" w:rsidRDefault="007629C1">
      <w:pPr>
        <w:snapToGrid w:val="0"/>
        <w:spacing w:line="360" w:lineRule="exact"/>
        <w:ind w:left="2" w:firstLineChars="202" w:firstLine="424"/>
        <w:rPr>
          <w:rFonts w:ascii="宋体" w:hAnsi="宋体"/>
          <w:szCs w:val="21"/>
        </w:rPr>
      </w:pPr>
      <w:r>
        <w:rPr>
          <w:rFonts w:ascii="宋体" w:hAnsi="宋体" w:hint="eastAsia"/>
          <w:szCs w:val="21"/>
        </w:rPr>
        <w:t>（1）遵纪守法，客观、公正、廉洁地履行职责；</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（2）按照招标文件规定的评标办法和评标标准进行评标，对评审意见承担个人责任；</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（3）对评标过程和结果，以及投标人的商业秘密保密；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（4）配合相关部门的投诉处理工作；</w:t>
      </w:r>
    </w:p>
    <w:p w:rsidR="00882D28" w:rsidRDefault="007629C1">
      <w:pPr>
        <w:snapToGrid w:val="0"/>
        <w:spacing w:line="360" w:lineRule="exact"/>
        <w:ind w:left="2" w:firstLineChars="202" w:firstLine="424"/>
        <w:rPr>
          <w:rFonts w:ascii="宋体" w:hAnsi="宋体"/>
          <w:szCs w:val="21"/>
        </w:rPr>
      </w:pPr>
      <w:r>
        <w:rPr>
          <w:rFonts w:ascii="宋体" w:hAnsi="宋体" w:hint="eastAsia"/>
          <w:szCs w:val="21"/>
        </w:rPr>
        <w:t>（5）配合招标采购单位答复投标供应商提出的质疑。</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6、开标后直到公告项目成交结果发出成交通知书并授予中标人合同为止，凡属于评审、澄清、评价和比较投标的所有资料及有关授予合同等的相关信息，都不应向投标人或与评标无关的其他人泄露。</w:t>
      </w:r>
    </w:p>
    <w:p w:rsidR="00882D28" w:rsidRDefault="007629C1">
      <w:pPr>
        <w:adjustRightInd w:val="0"/>
        <w:snapToGrid w:val="0"/>
        <w:spacing w:line="360" w:lineRule="exact"/>
        <w:ind w:firstLineChars="202" w:firstLine="424"/>
        <w:rPr>
          <w:rFonts w:ascii="宋体" w:hAnsi="宋体"/>
          <w:szCs w:val="21"/>
        </w:rPr>
      </w:pPr>
      <w:r>
        <w:rPr>
          <w:rFonts w:ascii="宋体" w:hAnsi="宋体" w:hint="eastAsia"/>
          <w:szCs w:val="21"/>
        </w:rPr>
        <w:t>7、在投标文件的评审、澄清、评价和比较以及授予合同的过程中，投标人对采购人和评标小组成员有施加影响的任何行为，都将取消其可能的中标资格。</w:t>
      </w:r>
    </w:p>
    <w:p w:rsidR="00882D28" w:rsidRDefault="007629C1">
      <w:pPr>
        <w:adjustRightInd w:val="0"/>
        <w:snapToGrid w:val="0"/>
        <w:spacing w:line="360" w:lineRule="exact"/>
        <w:ind w:firstLineChars="202" w:firstLine="426"/>
        <w:outlineLvl w:val="1"/>
        <w:rPr>
          <w:rFonts w:ascii="宋体" w:hAnsi="宋体"/>
          <w:b/>
          <w:szCs w:val="21"/>
        </w:rPr>
      </w:pPr>
      <w:r>
        <w:rPr>
          <w:rFonts w:ascii="宋体" w:hAnsi="宋体" w:hint="eastAsia"/>
          <w:b/>
          <w:szCs w:val="21"/>
        </w:rPr>
        <w:t>三、评审原则：</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1、本项目采用</w:t>
      </w:r>
      <w:r>
        <w:rPr>
          <w:rFonts w:ascii="宋体" w:hAnsi="宋体" w:hint="eastAsia"/>
          <w:szCs w:val="21"/>
          <w:u w:val="single"/>
        </w:rPr>
        <w:t xml:space="preserve">  </w:t>
      </w:r>
      <w:r>
        <w:rPr>
          <w:rFonts w:ascii="宋体" w:hAnsi="宋体" w:hint="eastAsia"/>
          <w:b/>
          <w:szCs w:val="21"/>
          <w:u w:val="single"/>
        </w:rPr>
        <w:t>综合评分法</w:t>
      </w:r>
      <w:r>
        <w:rPr>
          <w:rFonts w:ascii="宋体" w:hAnsi="宋体" w:hint="eastAsia"/>
          <w:szCs w:val="21"/>
          <w:u w:val="single"/>
        </w:rPr>
        <w:t xml:space="preserve">  </w:t>
      </w:r>
      <w:r>
        <w:rPr>
          <w:rFonts w:ascii="宋体" w:hAnsi="宋体" w:hint="eastAsia"/>
          <w:szCs w:val="21"/>
        </w:rPr>
        <w:t>，即指在最大限度地满足招标文件实质性要求的前提下，按照本招标文件中规定的评标办法和评分标准进行综合评审后，以综合得分最高的投标人推荐为中标人的评标方法。</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2、评标小组对资格审查合格的投标人提供的投标文件中的技术标响应文件进行评选评审。</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3、评标小组严格按照招标文件规定的要求、条件、评分标准，对投标人所提供的完整计划标的物的科学性、可行性、产品质量、服务质量的保证及承诺等实质性响应内容进行比较评价。</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4、对投标文件的评审判定，只依据投标文件内容本身，不依靠开标后任何的外来证明文件。</w:t>
      </w:r>
    </w:p>
    <w:p w:rsidR="00882D28" w:rsidRDefault="007629C1">
      <w:pPr>
        <w:snapToGrid w:val="0"/>
        <w:spacing w:line="360" w:lineRule="exact"/>
        <w:ind w:firstLineChars="202" w:firstLine="426"/>
        <w:outlineLvl w:val="1"/>
        <w:rPr>
          <w:rFonts w:ascii="宋体" w:hAnsi="宋体"/>
          <w:b/>
          <w:szCs w:val="21"/>
        </w:rPr>
      </w:pPr>
      <w:r>
        <w:rPr>
          <w:rFonts w:ascii="宋体" w:hAnsi="宋体" w:hint="eastAsia"/>
          <w:b/>
          <w:szCs w:val="21"/>
        </w:rPr>
        <w:t>四、评审方法</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1、评标小组成员仅按本招标文件载明的方法与规定，为实质上响应招标文件要求的投标人的投标文件进行评审、评价和比较。</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2、本次项目技术标和商务标评审总分值为100分。评审因素比重如下：</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技术标分值占总分值的比重为</w:t>
      </w:r>
      <w:r>
        <w:rPr>
          <w:rFonts w:ascii="宋体" w:hAnsi="宋体" w:hint="eastAsia"/>
          <w:szCs w:val="21"/>
          <w:u w:val="single"/>
        </w:rPr>
        <w:t xml:space="preserve">  </w:t>
      </w:r>
      <w:r>
        <w:rPr>
          <w:rFonts w:ascii="宋体" w:hAnsi="宋体" w:hint="eastAsia"/>
          <w:b/>
          <w:szCs w:val="21"/>
          <w:u w:val="single"/>
        </w:rPr>
        <w:t>8</w:t>
      </w:r>
      <w:r>
        <w:rPr>
          <w:rFonts w:ascii="宋体" w:hAnsi="宋体"/>
          <w:b/>
          <w:szCs w:val="21"/>
          <w:u w:val="single"/>
        </w:rPr>
        <w:t>0</w:t>
      </w:r>
      <w:r>
        <w:rPr>
          <w:rFonts w:ascii="宋体" w:hAnsi="宋体" w:hint="eastAsia"/>
          <w:b/>
          <w:szCs w:val="21"/>
          <w:u w:val="single"/>
        </w:rPr>
        <w:t>%</w:t>
      </w:r>
      <w:r>
        <w:rPr>
          <w:rFonts w:ascii="宋体" w:hAnsi="宋体" w:hint="eastAsia"/>
          <w:szCs w:val="21"/>
          <w:u w:val="single"/>
        </w:rPr>
        <w:t xml:space="preserve">（权重）  </w:t>
      </w:r>
      <w:r>
        <w:rPr>
          <w:rFonts w:ascii="宋体" w:hAnsi="宋体" w:hint="eastAsia"/>
          <w:szCs w:val="21"/>
        </w:rPr>
        <w:t>（取小数点后二位）；</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商务标分值占总分值的比重为</w:t>
      </w:r>
      <w:r>
        <w:rPr>
          <w:rFonts w:ascii="宋体" w:hAnsi="宋体" w:hint="eastAsia"/>
          <w:szCs w:val="21"/>
          <w:u w:val="single"/>
        </w:rPr>
        <w:t xml:space="preserve">  </w:t>
      </w:r>
      <w:r>
        <w:rPr>
          <w:rFonts w:ascii="宋体" w:hAnsi="宋体" w:hint="eastAsia"/>
          <w:b/>
          <w:szCs w:val="21"/>
          <w:u w:val="single"/>
        </w:rPr>
        <w:t>2</w:t>
      </w:r>
      <w:r>
        <w:rPr>
          <w:rFonts w:ascii="宋体" w:hAnsi="宋体"/>
          <w:b/>
          <w:szCs w:val="21"/>
          <w:u w:val="single"/>
        </w:rPr>
        <w:t>0</w:t>
      </w:r>
      <w:r>
        <w:rPr>
          <w:rFonts w:ascii="宋体" w:hAnsi="宋体" w:hint="eastAsia"/>
          <w:b/>
          <w:szCs w:val="21"/>
          <w:u w:val="single"/>
        </w:rPr>
        <w:t>%</w:t>
      </w:r>
      <w:r>
        <w:rPr>
          <w:rFonts w:ascii="宋体" w:hAnsi="宋体" w:hint="eastAsia"/>
          <w:szCs w:val="21"/>
          <w:u w:val="single"/>
        </w:rPr>
        <w:t xml:space="preserve">（权重）  </w:t>
      </w:r>
      <w:r>
        <w:rPr>
          <w:rFonts w:ascii="宋体" w:hAnsi="宋体" w:hint="eastAsia"/>
          <w:szCs w:val="21"/>
        </w:rPr>
        <w:t>（取小数点后二位）。</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3、评标小组严格按照招标文件规定的要求、条件、评分标准，对投标人所提供货物或</w:t>
      </w:r>
      <w:r>
        <w:rPr>
          <w:rFonts w:ascii="宋体" w:hAnsi="宋体" w:hint="eastAsia"/>
          <w:szCs w:val="21"/>
        </w:rPr>
        <w:lastRenderedPageBreak/>
        <w:t>服务的先进性、可靠性、售后服务承诺、质量保证承诺等实质性响应内容进行比较。</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4、评标小组评委独立对每个进入打分程序的有效投标人的投标文件技术部分以打分的形式进行评审和评价（计算结果均四舍五入保留两位小数）。</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5、当评标小组评委为5人（含5人）以上的，技术分是在去掉一个最高分和一个最低分后均算而成，当评委少于5人时，技术分按算术平均值计算。分值小数点后保留两位。</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6、开启投标人的商务报价标，评标委员会将审查每份投标文件的商务报价是否实质上响应了招标文件的要求。实质上响应的投标应该是与招标文件要求的全部条款、条件和规格相符，没有重大偏离或保留。所谓重大偏离或保留是指实质上影响合同的供货范围、质量和性能，或者实质上与招标文件的要求不一致。纠正这些偏离或保留将会对其他实质上响应要求的投标人的竞争地位产生不公正的影响。如未实质上相应 ，则按无效投标处理。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7、投标人的商务标报价响应得分直接计算取得，并与其技术标响应得分相加为投标人的综合得分（保留小数点后2位）。</w:t>
      </w:r>
    </w:p>
    <w:p w:rsidR="00882D28" w:rsidRDefault="007629C1">
      <w:pPr>
        <w:snapToGrid w:val="0"/>
        <w:spacing w:line="360" w:lineRule="exact"/>
        <w:ind w:firstLineChars="202" w:firstLine="424"/>
        <w:rPr>
          <w:rFonts w:ascii="宋体" w:hAnsi="宋体"/>
          <w:szCs w:val="21"/>
        </w:rPr>
      </w:pPr>
      <w:r>
        <w:rPr>
          <w:rFonts w:ascii="宋体" w:hAnsi="宋体"/>
          <w:szCs w:val="21"/>
        </w:rPr>
        <w:t>8</w:t>
      </w:r>
      <w:r>
        <w:rPr>
          <w:rFonts w:ascii="宋体" w:hAnsi="宋体" w:hint="eastAsia"/>
          <w:szCs w:val="21"/>
        </w:rPr>
        <w:t>、综合得分由高到低排序，得分最高者推荐为本项目的中标人并出具评审报告。</w:t>
      </w:r>
    </w:p>
    <w:p w:rsidR="00882D28" w:rsidRDefault="007629C1">
      <w:pPr>
        <w:snapToGrid w:val="0"/>
        <w:spacing w:line="360" w:lineRule="exact"/>
        <w:ind w:firstLineChars="202" w:firstLine="426"/>
        <w:outlineLvl w:val="1"/>
        <w:rPr>
          <w:rFonts w:ascii="宋体" w:hAnsi="宋体"/>
          <w:b/>
          <w:szCs w:val="21"/>
        </w:rPr>
      </w:pPr>
      <w:r>
        <w:rPr>
          <w:rFonts w:ascii="宋体" w:hAnsi="宋体" w:hint="eastAsia"/>
          <w:b/>
          <w:szCs w:val="21"/>
        </w:rPr>
        <w:t>五、评标规则</w:t>
      </w:r>
    </w:p>
    <w:p w:rsidR="00882D28" w:rsidRDefault="007629C1">
      <w:pPr>
        <w:snapToGrid w:val="0"/>
        <w:spacing w:line="360" w:lineRule="exact"/>
        <w:ind w:firstLineChars="202" w:firstLine="426"/>
        <w:outlineLvl w:val="2"/>
        <w:rPr>
          <w:rFonts w:ascii="宋体" w:hAnsi="宋体"/>
          <w:szCs w:val="21"/>
        </w:rPr>
      </w:pPr>
      <w:r>
        <w:rPr>
          <w:rFonts w:ascii="宋体" w:hAnsi="宋体" w:hint="eastAsia"/>
          <w:b/>
          <w:szCs w:val="21"/>
        </w:rPr>
        <w:t>（一）技术标评审：（8</w:t>
      </w:r>
      <w:r>
        <w:rPr>
          <w:rFonts w:ascii="宋体" w:hAnsi="宋体"/>
          <w:b/>
          <w:szCs w:val="21"/>
        </w:rPr>
        <w:t>0</w:t>
      </w:r>
      <w:r>
        <w:rPr>
          <w:rFonts w:ascii="宋体" w:hAnsi="宋体" w:hint="eastAsia"/>
          <w:b/>
          <w:szCs w:val="21"/>
        </w:rPr>
        <w:t>分）</w:t>
      </w:r>
    </w:p>
    <w:p w:rsidR="00882D28" w:rsidRDefault="007629C1">
      <w:pPr>
        <w:adjustRightInd w:val="0"/>
        <w:snapToGrid w:val="0"/>
        <w:spacing w:line="360" w:lineRule="exact"/>
        <w:ind w:firstLineChars="200" w:firstLine="422"/>
        <w:outlineLvl w:val="3"/>
        <w:rPr>
          <w:rFonts w:ascii="宋体" w:hAnsi="宋体"/>
          <w:b/>
          <w:bCs/>
          <w:szCs w:val="21"/>
        </w:rPr>
      </w:pPr>
      <w:r>
        <w:rPr>
          <w:rFonts w:ascii="宋体" w:hAnsi="宋体"/>
          <w:b/>
          <w:bCs/>
          <w:szCs w:val="21"/>
        </w:rPr>
        <w:t>1</w:t>
      </w:r>
      <w:r>
        <w:rPr>
          <w:rFonts w:ascii="宋体" w:hAnsi="宋体" w:hint="eastAsia"/>
          <w:b/>
          <w:bCs/>
          <w:szCs w:val="21"/>
        </w:rPr>
        <w:t>、资质能力：（10分）</w:t>
      </w:r>
    </w:p>
    <w:p w:rsidR="00882D28" w:rsidRDefault="007629C1">
      <w:pPr>
        <w:adjustRightInd w:val="0"/>
        <w:snapToGrid w:val="0"/>
        <w:spacing w:line="360" w:lineRule="exact"/>
        <w:ind w:firstLineChars="200" w:firstLine="420"/>
        <w:outlineLvl w:val="3"/>
        <w:rPr>
          <w:rFonts w:ascii="宋体" w:hAnsi="宋体"/>
          <w:bCs/>
          <w:szCs w:val="21"/>
        </w:rPr>
      </w:pPr>
      <w:r>
        <w:rPr>
          <w:rFonts w:ascii="宋体" w:hAnsi="宋体" w:hint="eastAsia"/>
          <w:bCs/>
          <w:szCs w:val="21"/>
        </w:rPr>
        <w:t>评委依据投标人公司的规模、硬件设备情况以及技术力量等方面横向对比，酌情打分，本项最高得10分。</w:t>
      </w:r>
    </w:p>
    <w:p w:rsidR="00882D28" w:rsidRDefault="007629C1">
      <w:pPr>
        <w:adjustRightInd w:val="0"/>
        <w:snapToGrid w:val="0"/>
        <w:spacing w:line="360" w:lineRule="exact"/>
        <w:ind w:firstLineChars="200" w:firstLine="422"/>
        <w:outlineLvl w:val="3"/>
        <w:rPr>
          <w:rFonts w:ascii="宋体" w:hAnsi="宋体"/>
          <w:b/>
          <w:bCs/>
          <w:szCs w:val="21"/>
        </w:rPr>
      </w:pPr>
      <w:r>
        <w:rPr>
          <w:rFonts w:ascii="宋体" w:hAnsi="宋体" w:hint="eastAsia"/>
          <w:b/>
          <w:bCs/>
          <w:szCs w:val="21"/>
        </w:rPr>
        <w:t>2、企业业绩（20分）</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2016年以来为制作非遗或传统文化相关项目资料片、专题片等成功案例打分，每提供一个成功案例得5分，本项最高得20分。（投标单位需提供一个视频案例进行现场播放，时间不超过10分钟，须提供案例合同复印件、原件备查。）</w:t>
      </w:r>
    </w:p>
    <w:p w:rsidR="00882D28" w:rsidRDefault="007629C1">
      <w:pPr>
        <w:adjustRightInd w:val="0"/>
        <w:snapToGrid w:val="0"/>
        <w:spacing w:line="360" w:lineRule="exact"/>
        <w:ind w:firstLineChars="200" w:firstLine="422"/>
        <w:outlineLvl w:val="3"/>
        <w:rPr>
          <w:rFonts w:ascii="宋体" w:hAnsi="宋体"/>
          <w:b/>
          <w:bCs/>
          <w:szCs w:val="21"/>
        </w:rPr>
      </w:pPr>
      <w:r>
        <w:rPr>
          <w:rFonts w:ascii="宋体" w:hAnsi="宋体" w:hint="eastAsia"/>
          <w:b/>
          <w:bCs/>
          <w:szCs w:val="21"/>
        </w:rPr>
        <w:t>3、实施方案（35分）</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针对本的实施方案，根据《国家级非物质文化遗产代表性传承人抢救性记录工程操作指南》对项目方案、实施计划横向对比，酌情打分。按方案优劣排名给分，优秀得15-20分，良好得8-15分，一般得1-8分；</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（2）评委依据投标人提供的项目实施专业团队，及项目团队所具备相应技术服务能力酌情打分，优秀得10-15分，良好得5-10分，一般得1-5分；</w:t>
      </w:r>
    </w:p>
    <w:p w:rsidR="00882D28" w:rsidRDefault="007629C1">
      <w:pPr>
        <w:adjustRightInd w:val="0"/>
        <w:snapToGrid w:val="0"/>
        <w:spacing w:line="360" w:lineRule="exact"/>
        <w:ind w:firstLineChars="200" w:firstLine="422"/>
        <w:outlineLvl w:val="3"/>
        <w:rPr>
          <w:rFonts w:ascii="宋体" w:hAnsi="宋体"/>
          <w:b/>
          <w:bCs/>
          <w:szCs w:val="21"/>
        </w:rPr>
      </w:pPr>
      <w:r>
        <w:rPr>
          <w:rFonts w:ascii="宋体" w:hAnsi="宋体"/>
          <w:b/>
          <w:bCs/>
          <w:szCs w:val="21"/>
        </w:rPr>
        <w:t>5</w:t>
      </w:r>
      <w:r>
        <w:rPr>
          <w:rFonts w:ascii="宋体" w:hAnsi="宋体" w:hint="eastAsia"/>
          <w:b/>
          <w:bCs/>
          <w:szCs w:val="21"/>
        </w:rPr>
        <w:t>、服务承诺（5分）</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（1）评委依据投标人提供服务响应时间承诺打分，投标人须承诺在接到招标人应急服务电话4小时内到达招标人指定现场得5分，承诺在24小时内到达招标人指定现场的得3分。</w:t>
      </w:r>
    </w:p>
    <w:p w:rsidR="00882D28" w:rsidRDefault="007629C1">
      <w:pPr>
        <w:adjustRightInd w:val="0"/>
        <w:snapToGrid w:val="0"/>
        <w:spacing w:line="360" w:lineRule="exact"/>
        <w:ind w:firstLineChars="200" w:firstLine="422"/>
        <w:rPr>
          <w:rFonts w:ascii="宋体" w:hAnsi="宋体"/>
          <w:b/>
          <w:bCs/>
          <w:szCs w:val="21"/>
        </w:rPr>
      </w:pPr>
      <w:r>
        <w:rPr>
          <w:rFonts w:ascii="宋体" w:hAnsi="宋体" w:hint="eastAsia"/>
          <w:b/>
          <w:bCs/>
          <w:szCs w:val="21"/>
        </w:rPr>
        <w:t>6、现场述标（10分）</w:t>
      </w:r>
    </w:p>
    <w:p w:rsidR="00882D28" w:rsidRDefault="007629C1">
      <w:pPr>
        <w:adjustRightInd w:val="0"/>
        <w:snapToGrid w:val="0"/>
        <w:spacing w:line="360" w:lineRule="exact"/>
        <w:ind w:firstLineChars="200" w:firstLine="420"/>
        <w:rPr>
          <w:rFonts w:ascii="宋体" w:hAnsi="宋体"/>
          <w:b/>
          <w:bCs/>
          <w:szCs w:val="21"/>
        </w:rPr>
      </w:pPr>
      <w:r>
        <w:rPr>
          <w:rFonts w:ascii="宋体" w:hAnsi="宋体" w:hint="eastAsia"/>
          <w:szCs w:val="21"/>
        </w:rPr>
        <w:t>现场介绍（自制PPT）方案技术部分内容，特别针对满足标书要求及方案的特点和优势部分进行解说（时间为15分钟）。由评委根据演示中响应标书要求及满足业主实际使用需求酌情打分。</w:t>
      </w:r>
    </w:p>
    <w:p w:rsidR="00882D28" w:rsidRDefault="007629C1">
      <w:pPr>
        <w:adjustRightInd w:val="0"/>
        <w:snapToGrid w:val="0"/>
        <w:spacing w:line="360" w:lineRule="exact"/>
        <w:ind w:firstLineChars="200" w:firstLine="420"/>
        <w:rPr>
          <w:rFonts w:ascii="宋体" w:hAnsi="宋体"/>
          <w:szCs w:val="21"/>
        </w:rPr>
      </w:pPr>
      <w:r>
        <w:rPr>
          <w:rFonts w:ascii="宋体" w:hAnsi="宋体" w:hint="eastAsia"/>
          <w:szCs w:val="21"/>
        </w:rPr>
        <w:t>注：以上1-6项设得分上限，评委依据招标文件载明的方法评分，评分四舍五入精确到小数点后两位。</w:t>
      </w:r>
    </w:p>
    <w:p w:rsidR="00882D28" w:rsidRDefault="007629C1">
      <w:pPr>
        <w:adjustRightInd w:val="0"/>
        <w:snapToGrid w:val="0"/>
        <w:spacing w:line="360" w:lineRule="exact"/>
        <w:ind w:firstLineChars="200" w:firstLine="422"/>
        <w:outlineLvl w:val="2"/>
        <w:rPr>
          <w:rFonts w:ascii="宋体" w:hAnsi="宋体"/>
          <w:b/>
          <w:szCs w:val="21"/>
        </w:rPr>
      </w:pPr>
      <w:r>
        <w:rPr>
          <w:rFonts w:ascii="宋体" w:hAnsi="宋体" w:hint="eastAsia"/>
          <w:b/>
          <w:szCs w:val="21"/>
        </w:rPr>
        <w:t>（二）商务标评分：（2</w:t>
      </w:r>
      <w:r>
        <w:rPr>
          <w:rFonts w:ascii="宋体" w:hAnsi="宋体"/>
          <w:b/>
          <w:szCs w:val="21"/>
        </w:rPr>
        <w:t>0</w:t>
      </w:r>
      <w:r>
        <w:rPr>
          <w:rFonts w:ascii="宋体" w:hAnsi="宋体" w:hint="eastAsia"/>
          <w:b/>
          <w:szCs w:val="21"/>
        </w:rPr>
        <w:t>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1、本次项目最高限价为人民币30万元，报价高于最高限价作废标处理。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lastRenderedPageBreak/>
        <w:t>2、确定有效报价：投标报价低于最高投标限价的为有效报价（投标报价≥最高投标限价的否决其投标）。</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3、确定评标基准价：</w:t>
      </w:r>
    </w:p>
    <w:p w:rsidR="00882D28" w:rsidRDefault="007629C1">
      <w:pPr>
        <w:snapToGrid w:val="0"/>
        <w:spacing w:line="360" w:lineRule="exact"/>
        <w:ind w:firstLineChars="302" w:firstLine="634"/>
        <w:rPr>
          <w:rFonts w:ascii="宋体" w:hAnsi="宋体"/>
          <w:szCs w:val="21"/>
        </w:rPr>
      </w:pPr>
      <w:r>
        <w:rPr>
          <w:rFonts w:ascii="宋体" w:hAnsi="宋体" w:hint="eastAsia"/>
          <w:szCs w:val="21"/>
        </w:rPr>
        <w:t>取各投标单位报价的算术平均值为A，最高投标限价为B，评标基准价 =A×K×Q1+B×K×Q2，K =0.97，Q2=1-Q1，Q1、Q2取值30%、40%、50%、60%、70%，Q1值在开标时由招标人代表随机抽取确定，评标价等于评标基准价的得满分，每高于或低于评标基准价的相应扣减得分。</w:t>
      </w:r>
    </w:p>
    <w:p w:rsidR="00882D28" w:rsidRDefault="007629C1">
      <w:pPr>
        <w:snapToGrid w:val="0"/>
        <w:spacing w:line="360" w:lineRule="exact"/>
        <w:ind w:firstLine="570"/>
        <w:rPr>
          <w:rFonts w:ascii="宋体" w:hAnsi="宋体"/>
          <w:szCs w:val="21"/>
        </w:rPr>
      </w:pPr>
      <w:r>
        <w:rPr>
          <w:rFonts w:ascii="宋体" w:hAnsi="宋体" w:hint="eastAsia"/>
          <w:szCs w:val="21"/>
        </w:rPr>
        <w:t>评标基准价只计算一次，一经确定，不因招标当事人质疑、投诉、复议以及其他任何情形而改变，但评标过程中的计算错误可作调整。</w:t>
      </w:r>
    </w:p>
    <w:p w:rsidR="00882D28" w:rsidRDefault="007629C1">
      <w:pPr>
        <w:snapToGrid w:val="0"/>
        <w:spacing w:line="360" w:lineRule="exact"/>
        <w:ind w:firstLine="570"/>
        <w:rPr>
          <w:rFonts w:ascii="宋体" w:hAnsi="宋体"/>
          <w:szCs w:val="21"/>
        </w:rPr>
      </w:pPr>
      <w:r>
        <w:rPr>
          <w:rFonts w:ascii="宋体" w:hAnsi="宋体" w:hint="eastAsia"/>
          <w:szCs w:val="21"/>
        </w:rPr>
        <w:t>4、计算得分：</w:t>
      </w:r>
    </w:p>
    <w:p w:rsidR="00882D28" w:rsidRDefault="007629C1">
      <w:pPr>
        <w:snapToGrid w:val="0"/>
        <w:spacing w:line="360" w:lineRule="exact"/>
        <w:ind w:firstLineChars="302" w:firstLine="634"/>
        <w:rPr>
          <w:rFonts w:ascii="宋体" w:hAnsi="宋体"/>
          <w:szCs w:val="21"/>
        </w:rPr>
      </w:pPr>
      <w:r>
        <w:rPr>
          <w:rFonts w:ascii="宋体" w:hAnsi="宋体" w:hint="eastAsia"/>
          <w:szCs w:val="21"/>
        </w:rPr>
        <w:t>投标报价与评标基准价相等的得20分。投标报价与评标基准价相比，每高于评标基准价1%扣0.9分，每低于评标基准价1%扣0.6分，不足1%的按线性插入法计算，保留小数点后两位。扣完为止。</w:t>
      </w:r>
    </w:p>
    <w:p w:rsidR="00882D28" w:rsidRDefault="007629C1">
      <w:pPr>
        <w:snapToGrid w:val="0"/>
        <w:spacing w:line="360" w:lineRule="exact"/>
        <w:ind w:firstLine="570"/>
        <w:rPr>
          <w:rFonts w:ascii="宋体" w:hAnsi="宋体"/>
          <w:b/>
          <w:szCs w:val="21"/>
        </w:rPr>
      </w:pPr>
      <w:r>
        <w:rPr>
          <w:rFonts w:ascii="宋体" w:hAnsi="宋体" w:hint="eastAsia"/>
          <w:szCs w:val="21"/>
        </w:rPr>
        <w:t>投标人的综合得分为上述2项分项得分之和，其中技术标的得分为所有评委评分平均值。评标委员会按综合得分从高到低进行排序，推荐第一名为中标人，如得分相同时，则推荐投标报价低的投标人为中标人；如得分相同且投标报价也相同，则通过抽签方式确定中标人。如第一名核实不符合要求的，由第二名为中标人，依次类推。</w:t>
      </w:r>
    </w:p>
    <w:p w:rsidR="00882D28" w:rsidRDefault="007629C1">
      <w:pPr>
        <w:adjustRightInd w:val="0"/>
        <w:snapToGrid w:val="0"/>
        <w:spacing w:line="360" w:lineRule="exact"/>
        <w:ind w:firstLineChars="200" w:firstLine="422"/>
        <w:outlineLvl w:val="2"/>
        <w:rPr>
          <w:rFonts w:ascii="宋体" w:hAnsi="宋体"/>
          <w:b/>
          <w:szCs w:val="21"/>
        </w:rPr>
      </w:pPr>
      <w:r>
        <w:rPr>
          <w:rFonts w:ascii="宋体" w:hAnsi="宋体" w:hint="eastAsia"/>
          <w:b/>
          <w:szCs w:val="21"/>
        </w:rPr>
        <w:t>（三）评标时评委对评标细则若有争议，由评标小组评委集体讨论确定，并对未尽情况有最终解释权。</w:t>
      </w:r>
    </w:p>
    <w:p w:rsidR="00882D28" w:rsidRDefault="007629C1">
      <w:pPr>
        <w:adjustRightInd w:val="0"/>
        <w:snapToGrid w:val="0"/>
        <w:spacing w:line="360" w:lineRule="exact"/>
        <w:ind w:firstLineChars="200" w:firstLine="422"/>
        <w:outlineLvl w:val="2"/>
        <w:rPr>
          <w:rFonts w:ascii="宋体" w:hAnsi="宋体"/>
          <w:b/>
          <w:szCs w:val="21"/>
        </w:rPr>
      </w:pPr>
      <w:r>
        <w:rPr>
          <w:rFonts w:ascii="宋体" w:hAnsi="宋体" w:hint="eastAsia"/>
          <w:b/>
          <w:szCs w:val="21"/>
        </w:rPr>
        <w:t>（四）对落标的投标人不做落标原因的解释。</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六、评审程序</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1、评标小组依据投标文件的规定和要求，对投标人提供的资格证明材料是否齐全、是否满足投标文件的要求进行审查，合格的进入评标。</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2、评标小组对符合资格条件的投标人提交的投标文件进行审查。重点审查投标文件的有效性、完整性和实质性响应程度等。</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评标小组如遇投标文件中含义不明确、同类问题表述不一致或者有明显文字和计算错误的内容，可向投标人质询。投标人的澄清、说明或者补正，应当采用书面形式由投标人代表签字，但不得超出招标文件的范围或者改变其实质性内容。</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4、投标中的任何一方不得透露与评标有关的其他投标人技术资料、报价和其他信息。招标文件有实质性变动的，评标小组应以书面形式通知所有投标人。</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5、评标小组按招标文件规定的评标方法和标准，对资格性检查和符合性检查合格的投标人的投标文件进行商务和技术评估，综合比较与评价确定其商务技术得分。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6、评标小组根据投标人的商务报价直接计算其商务标得分并与其技术标评审得分相加后为其综合得分，并将各投标人的综合得分由高到低的顺序排列，综合得分最高的确定成交人，并将结果通知所有投标人。</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7、确定成交人的特殊情况处理：</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采用综合评分法综合得分相同的，按投标报价由低到高顺序排列。综合得分且投标报价相同的，按技术指标优劣顺序排列。</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七、出现下列情形之一的，作无效投标处理</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1、未按时交纳投标保证金的；</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lastRenderedPageBreak/>
        <w:t>2、投标文件未按规定要求装订、密封、签署、盖章的；</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3、投标文件技术标部分出现商务报价的内容；</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4、不具备投标文件规定的资格要求的；</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5、不符合法律、法规和投标文件中规定的其他实质性要求的；</w:t>
      </w:r>
    </w:p>
    <w:p w:rsidR="00882D28" w:rsidRDefault="007629C1">
      <w:pPr>
        <w:snapToGrid w:val="0"/>
        <w:spacing w:line="360" w:lineRule="exact"/>
        <w:ind w:firstLineChars="202" w:firstLine="424"/>
        <w:rPr>
          <w:rFonts w:ascii="宋体" w:hAnsi="宋体"/>
          <w:szCs w:val="21"/>
        </w:rPr>
      </w:pPr>
      <w:r>
        <w:rPr>
          <w:rFonts w:ascii="宋体" w:hAnsi="宋体" w:hint="eastAsia"/>
          <w:szCs w:val="21"/>
        </w:rPr>
        <w:t>6、评标小组可以认定为无效投标的其他情况。</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八、出现下列情形之一的，作废标处理</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1、符合资格条件或者对招标文件作实质响应的投标人不足3家的（符合《政府采购货物和服务招标投标管理办法》财政部18号令第四十三条的除外）；</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2、出现影响采购公正的违法违规行为的；</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3、所有投标人报价超出采购预算价的；</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4、因重大变故，采购任务被取消的；</w:t>
      </w:r>
    </w:p>
    <w:p w:rsidR="00882D28" w:rsidRDefault="007629C1">
      <w:pPr>
        <w:snapToGrid w:val="0"/>
        <w:spacing w:line="360" w:lineRule="exact"/>
        <w:ind w:firstLineChars="200" w:firstLine="420"/>
        <w:rPr>
          <w:rFonts w:ascii="宋体" w:hAnsi="宋体"/>
          <w:color w:val="FF0000"/>
          <w:szCs w:val="21"/>
        </w:rPr>
      </w:pPr>
      <w:r>
        <w:rPr>
          <w:rFonts w:ascii="宋体" w:hAnsi="宋体" w:hint="eastAsia"/>
          <w:szCs w:val="21"/>
        </w:rPr>
        <w:t>5、评标小组依据法律法规可以认定为废标的其他情况。</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九、成交通知</w:t>
      </w:r>
    </w:p>
    <w:p w:rsidR="00882D28" w:rsidRDefault="007629C1">
      <w:pPr>
        <w:spacing w:line="360" w:lineRule="exact"/>
        <w:ind w:firstLineChars="202" w:firstLine="424"/>
        <w:rPr>
          <w:rFonts w:ascii="宋体" w:hAnsi="宋体"/>
          <w:kern w:val="0"/>
          <w:szCs w:val="21"/>
        </w:rPr>
      </w:pPr>
      <w:r>
        <w:rPr>
          <w:rFonts w:ascii="宋体" w:hAnsi="宋体"/>
          <w:kern w:val="0"/>
          <w:szCs w:val="21"/>
        </w:rPr>
        <w:t>1、开标结束后，招标</w:t>
      </w:r>
      <w:r>
        <w:rPr>
          <w:rFonts w:ascii="宋体" w:hAnsi="宋体" w:hint="eastAsia"/>
          <w:kern w:val="0"/>
          <w:szCs w:val="21"/>
        </w:rPr>
        <w:t>采购单位</w:t>
      </w:r>
      <w:r>
        <w:rPr>
          <w:rFonts w:ascii="宋体" w:hAnsi="宋体"/>
          <w:kern w:val="0"/>
          <w:szCs w:val="21"/>
        </w:rPr>
        <w:t>将成交结果在指定媒体上公</w:t>
      </w:r>
      <w:r>
        <w:rPr>
          <w:rFonts w:ascii="宋体" w:hAnsi="宋体" w:hint="eastAsia"/>
          <w:kern w:val="0"/>
          <w:szCs w:val="21"/>
        </w:rPr>
        <w:t>告</w:t>
      </w:r>
      <w:r>
        <w:rPr>
          <w:rFonts w:ascii="宋体" w:hAnsi="宋体" w:hint="eastAsia"/>
          <w:szCs w:val="21"/>
        </w:rPr>
        <w:t>3</w:t>
      </w:r>
      <w:r>
        <w:rPr>
          <w:rFonts w:ascii="宋体" w:hAnsi="宋体"/>
          <w:kern w:val="0"/>
          <w:szCs w:val="21"/>
        </w:rPr>
        <w:t>个工作日</w:t>
      </w:r>
      <w:r>
        <w:rPr>
          <w:rFonts w:ascii="宋体" w:hAnsi="宋体" w:hint="eastAsia"/>
          <w:kern w:val="0"/>
          <w:szCs w:val="21"/>
        </w:rPr>
        <w:t>，</w:t>
      </w:r>
      <w:r>
        <w:rPr>
          <w:rFonts w:ascii="宋体" w:hAnsi="宋体"/>
          <w:kern w:val="0"/>
          <w:szCs w:val="21"/>
        </w:rPr>
        <w:t>同时向中标人发出《成交通知书》。</w:t>
      </w:r>
    </w:p>
    <w:p w:rsidR="00882D28" w:rsidRDefault="007629C1">
      <w:pPr>
        <w:snapToGrid w:val="0"/>
        <w:spacing w:line="360" w:lineRule="exact"/>
        <w:ind w:firstLineChars="200" w:firstLine="420"/>
        <w:rPr>
          <w:rFonts w:ascii="宋体" w:hAnsi="宋体"/>
          <w:bCs/>
          <w:szCs w:val="21"/>
        </w:rPr>
      </w:pPr>
      <w:r>
        <w:rPr>
          <w:rFonts w:ascii="宋体" w:hAnsi="宋体"/>
          <w:kern w:val="0"/>
          <w:szCs w:val="21"/>
        </w:rPr>
        <w:t>2、《成交通知书》一经发出，即具有法律效力。采购人、中标人依法承担法律责任。</w:t>
      </w: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7629C1" w:rsidP="00B2299E">
      <w:pPr>
        <w:tabs>
          <w:tab w:val="left" w:pos="1050"/>
          <w:tab w:val="right" w:leader="dot" w:pos="9402"/>
        </w:tabs>
        <w:spacing w:beforeLines="100" w:line="700" w:lineRule="exact"/>
        <w:jc w:val="center"/>
        <w:outlineLvl w:val="0"/>
        <w:rPr>
          <w:rFonts w:ascii="宋体" w:hAnsi="宋体"/>
          <w:b/>
          <w:w w:val="80"/>
          <w:sz w:val="32"/>
          <w:szCs w:val="32"/>
        </w:rPr>
      </w:pPr>
      <w:bookmarkStart w:id="5" w:name="_Toc363573857"/>
      <w:r>
        <w:rPr>
          <w:rFonts w:ascii="宋体" w:hAnsi="宋体"/>
          <w:b/>
          <w:w w:val="80"/>
          <w:sz w:val="32"/>
          <w:szCs w:val="32"/>
        </w:rPr>
        <w:br w:type="page"/>
      </w:r>
      <w:bookmarkEnd w:id="5"/>
      <w:r>
        <w:rPr>
          <w:rFonts w:ascii="宋体" w:hAnsi="宋体" w:hint="eastAsia"/>
          <w:b/>
          <w:w w:val="80"/>
          <w:sz w:val="32"/>
          <w:szCs w:val="32"/>
        </w:rPr>
        <w:lastRenderedPageBreak/>
        <w:t>第五章  合同授予</w:t>
      </w:r>
    </w:p>
    <w:p w:rsidR="00882D28" w:rsidRDefault="007629C1">
      <w:pPr>
        <w:spacing w:line="360" w:lineRule="exact"/>
        <w:ind w:firstLineChars="202" w:firstLine="424"/>
        <w:rPr>
          <w:rFonts w:ascii="宋体" w:hAnsi="宋体"/>
          <w:kern w:val="0"/>
          <w:szCs w:val="21"/>
        </w:rPr>
      </w:pPr>
      <w:bookmarkStart w:id="6" w:name="_Toc94585343"/>
      <w:bookmarkStart w:id="7" w:name="_Toc363573858"/>
      <w:r>
        <w:rPr>
          <w:rFonts w:ascii="宋体" w:hAnsi="宋体" w:hint="eastAsia"/>
          <w:kern w:val="0"/>
          <w:szCs w:val="21"/>
        </w:rPr>
        <w:t>一、中标人在接到代理机构发出送达的《成交通知书》后30日内，须与采购人签订政府采购合同（一式陆份，采购人、中标人，招标代理机构各两份。），所签合同不得对招标文件作实质性修改，否则投标保证金将不予退还，由此给采购人造成损失的，中标人还应承担赔偿责任。采购人不得向中标人提出不合理的要求作为签订合同的条件，不得与中标人私下订立背离招标文件实质性内容的协议。</w:t>
      </w:r>
    </w:p>
    <w:p w:rsidR="00882D28" w:rsidRDefault="007629C1">
      <w:pPr>
        <w:spacing w:line="360" w:lineRule="exact"/>
        <w:ind w:firstLineChars="202" w:firstLine="424"/>
        <w:rPr>
          <w:rFonts w:ascii="宋体" w:hAnsi="宋体"/>
          <w:kern w:val="0"/>
          <w:szCs w:val="21"/>
        </w:rPr>
      </w:pPr>
      <w:r>
        <w:rPr>
          <w:rFonts w:ascii="宋体" w:hAnsi="宋体" w:hint="eastAsia"/>
          <w:kern w:val="0"/>
          <w:szCs w:val="21"/>
        </w:rPr>
        <w:t>二、招标文件、中标人的投标文件及招标评审过程中有关书面澄清、承诺等均应作为合同附件，具有同等的法律效力。</w:t>
      </w:r>
    </w:p>
    <w:p w:rsidR="00882D28" w:rsidRDefault="007629C1">
      <w:pPr>
        <w:spacing w:line="360" w:lineRule="exact"/>
        <w:ind w:firstLineChars="202" w:firstLine="424"/>
        <w:rPr>
          <w:rFonts w:ascii="宋体" w:hAnsi="宋体"/>
          <w:kern w:val="0"/>
          <w:szCs w:val="21"/>
        </w:rPr>
      </w:pPr>
      <w:r>
        <w:rPr>
          <w:rFonts w:ascii="宋体" w:hAnsi="宋体" w:hint="eastAsia"/>
          <w:kern w:val="0"/>
          <w:szCs w:val="21"/>
        </w:rPr>
        <w:t>三、中标人不得采用转包、分包的形式履行合同，否则，采购人有权终止合同，造成采购人损失的，中标人应承担相应赔偿责任。</w:t>
      </w:r>
    </w:p>
    <w:p w:rsidR="00882D28" w:rsidRDefault="007629C1" w:rsidP="00B2299E">
      <w:pPr>
        <w:tabs>
          <w:tab w:val="left" w:pos="1050"/>
          <w:tab w:val="right" w:leader="dot" w:pos="9402"/>
        </w:tabs>
        <w:spacing w:beforeLines="100" w:line="600" w:lineRule="exact"/>
        <w:jc w:val="center"/>
        <w:outlineLvl w:val="0"/>
        <w:rPr>
          <w:rFonts w:ascii="宋体" w:hAnsi="宋体"/>
          <w:b/>
          <w:w w:val="80"/>
          <w:sz w:val="32"/>
          <w:szCs w:val="32"/>
        </w:rPr>
      </w:pPr>
      <w:r>
        <w:rPr>
          <w:rFonts w:ascii="宋体" w:hAnsi="宋体" w:hint="eastAsia"/>
          <w:b/>
          <w:w w:val="80"/>
          <w:sz w:val="32"/>
          <w:szCs w:val="32"/>
        </w:rPr>
        <w:t xml:space="preserve">第六章  </w:t>
      </w:r>
      <w:bookmarkEnd w:id="6"/>
      <w:r>
        <w:rPr>
          <w:rFonts w:ascii="宋体" w:hAnsi="宋体" w:hint="eastAsia"/>
          <w:b/>
          <w:w w:val="80"/>
          <w:sz w:val="32"/>
          <w:szCs w:val="32"/>
        </w:rPr>
        <w:t>履约验收及付款</w:t>
      </w:r>
      <w:bookmarkEnd w:id="7"/>
    </w:p>
    <w:p w:rsidR="00882D28" w:rsidRDefault="007629C1">
      <w:pPr>
        <w:spacing w:line="360" w:lineRule="exact"/>
        <w:ind w:firstLineChars="202" w:firstLine="424"/>
        <w:rPr>
          <w:rFonts w:ascii="宋体" w:hAnsi="宋体"/>
          <w:kern w:val="0"/>
          <w:szCs w:val="21"/>
        </w:rPr>
      </w:pPr>
      <w:bookmarkStart w:id="8" w:name="_Toc363573859"/>
      <w:r>
        <w:rPr>
          <w:rFonts w:ascii="宋体" w:hAnsi="宋体" w:hint="eastAsia"/>
          <w:kern w:val="0"/>
          <w:szCs w:val="21"/>
        </w:rPr>
        <w:t>一、采购人和中标人应相互配合，按采购合同约定积极组织本项目的实施，确保按时交货。</w:t>
      </w:r>
    </w:p>
    <w:p w:rsidR="00882D28" w:rsidRDefault="007629C1">
      <w:pPr>
        <w:spacing w:line="360" w:lineRule="exact"/>
        <w:ind w:firstLineChars="202" w:firstLine="424"/>
        <w:rPr>
          <w:rFonts w:ascii="宋体" w:hAnsi="宋体"/>
          <w:kern w:val="0"/>
          <w:szCs w:val="21"/>
        </w:rPr>
      </w:pPr>
      <w:r>
        <w:rPr>
          <w:rFonts w:ascii="宋体" w:hAnsi="宋体" w:hint="eastAsia"/>
          <w:kern w:val="0"/>
          <w:szCs w:val="21"/>
        </w:rPr>
        <w:t>二、施工完成后，中标人应以书面形式向采购人提出验收申请，采购人接到申请后应及时组织验收。</w:t>
      </w:r>
    </w:p>
    <w:p w:rsidR="00882D28" w:rsidRDefault="007629C1">
      <w:pPr>
        <w:spacing w:line="360" w:lineRule="exact"/>
        <w:ind w:firstLineChars="202" w:firstLine="424"/>
        <w:rPr>
          <w:rFonts w:ascii="宋体" w:hAnsi="宋体"/>
          <w:kern w:val="0"/>
          <w:szCs w:val="21"/>
        </w:rPr>
      </w:pPr>
      <w:r>
        <w:rPr>
          <w:rFonts w:ascii="宋体" w:hAnsi="宋体" w:hint="eastAsia"/>
          <w:kern w:val="0"/>
          <w:szCs w:val="21"/>
        </w:rPr>
        <w:t>三、采购人、中标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882D28" w:rsidRDefault="007629C1">
      <w:pPr>
        <w:spacing w:line="360" w:lineRule="exact"/>
        <w:ind w:firstLineChars="202" w:firstLine="424"/>
        <w:rPr>
          <w:rFonts w:ascii="宋体" w:hAnsi="宋体"/>
          <w:kern w:val="0"/>
          <w:szCs w:val="21"/>
        </w:rPr>
      </w:pPr>
      <w:r>
        <w:rPr>
          <w:rFonts w:ascii="宋体" w:hAnsi="宋体" w:hint="eastAsia"/>
          <w:kern w:val="0"/>
          <w:szCs w:val="21"/>
        </w:rPr>
        <w:t>四、按采购合同约定支付的货款（服务款项）直接支付。</w:t>
      </w:r>
    </w:p>
    <w:p w:rsidR="00882D28" w:rsidRDefault="007629C1" w:rsidP="00B2299E">
      <w:pPr>
        <w:tabs>
          <w:tab w:val="left" w:pos="1050"/>
          <w:tab w:val="right" w:leader="dot" w:pos="9402"/>
        </w:tabs>
        <w:spacing w:beforeLines="100" w:line="600" w:lineRule="exact"/>
        <w:jc w:val="center"/>
        <w:outlineLvl w:val="0"/>
        <w:rPr>
          <w:rFonts w:ascii="宋体" w:hAnsi="宋体"/>
          <w:b/>
          <w:w w:val="80"/>
          <w:sz w:val="32"/>
          <w:szCs w:val="32"/>
        </w:rPr>
      </w:pPr>
      <w:r>
        <w:rPr>
          <w:rFonts w:ascii="宋体" w:hAnsi="宋体"/>
          <w:b/>
          <w:w w:val="80"/>
          <w:sz w:val="32"/>
          <w:szCs w:val="32"/>
        </w:rPr>
        <w:t xml:space="preserve">第七章 </w:t>
      </w:r>
      <w:r>
        <w:rPr>
          <w:rFonts w:ascii="宋体" w:hAnsi="宋体" w:hint="eastAsia"/>
          <w:b/>
          <w:w w:val="80"/>
          <w:sz w:val="32"/>
          <w:szCs w:val="32"/>
        </w:rPr>
        <w:t xml:space="preserve"> 质疑与投诉</w:t>
      </w:r>
      <w:bookmarkEnd w:id="8"/>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一、质疑的提出</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1、质疑必须是直接参加本次招投标活动的当事人。</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2、取得招标文件的供应商应根据招标文件第二章 “投标人须知”中“第一条第4款”的约定提出质疑，投标文件接收截止后未进行投标登记的供应商，不能就响应文件接收截止后的招标过程、成交结果提出质疑；在招标过程中，凡主持人或评标小组明确提出须由投标人确认的事项，投标人当场无异议的，事后不得提出质疑、投诉。</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3、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4、对本次招投标有质疑的，须实名制以书面形式提出，不得进行匿名、虚假、恶意质疑。</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二、《质疑函》的受理和回复</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1、《质疑函》须由质疑人的法定代表人或参加本次招标被委托授权人送达采购单位和招标人。</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lastRenderedPageBreak/>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三、质疑处理</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1、质疑成立的处理。招标人终止采购，并建议有关部门给相关当事人予以处理。</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2、质疑不成立的处理：</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（1）质疑人书面《申请撤回质疑函》。</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（2）质疑人在规定的时间内不配合进行质疑调查处理的，按自动撤回《质疑函》处理。</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（3）质疑人不按《质疑函》格式就提出质疑的，视情列入不良供应商名单。</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4）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（5）对明显有违背事实的、经相关专家或评委认定无依据的、经其他投标人举证无依据的质疑，列入不良供应商名单；同时，对其中每一项不成立的质疑给予质疑人1年内禁入本单位采购活动的处理，依次类推。</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（6）质疑人承担使用虚假材料或恶意方式质疑的法律责任。</w:t>
      </w:r>
    </w:p>
    <w:p w:rsidR="00882D28" w:rsidRDefault="007629C1">
      <w:pPr>
        <w:snapToGrid w:val="0"/>
        <w:spacing w:line="360" w:lineRule="exact"/>
        <w:ind w:firstLineChars="200" w:firstLine="422"/>
        <w:outlineLvl w:val="1"/>
        <w:rPr>
          <w:rFonts w:ascii="宋体" w:hAnsi="宋体"/>
          <w:b/>
          <w:szCs w:val="21"/>
        </w:rPr>
      </w:pPr>
      <w:r>
        <w:rPr>
          <w:rFonts w:ascii="宋体" w:hAnsi="宋体" w:hint="eastAsia"/>
          <w:b/>
          <w:szCs w:val="21"/>
        </w:rPr>
        <w:t>四、无佐证材料的举报作违约处理</w:t>
      </w:r>
    </w:p>
    <w:p w:rsidR="00882D28" w:rsidRDefault="007629C1">
      <w:pPr>
        <w:snapToGrid w:val="0"/>
        <w:spacing w:line="360" w:lineRule="exact"/>
        <w:ind w:firstLineChars="200" w:firstLine="420"/>
        <w:rPr>
          <w:rFonts w:ascii="宋体" w:hAnsi="宋体"/>
          <w:kern w:val="0"/>
          <w:szCs w:val="21"/>
        </w:rPr>
      </w:pPr>
      <w:r>
        <w:rPr>
          <w:rFonts w:ascii="宋体" w:hAnsi="宋体" w:hint="eastAsia"/>
          <w:kern w:val="0"/>
          <w:szCs w:val="21"/>
        </w:rPr>
        <w:t>投标人不得进行不提供相关佐证材料（含无法查实的如宣传册、媒体报道、猜测、推理等）向有关部门的举报，否则对其在1至3年内禁入本单位采购活动。</w:t>
      </w:r>
    </w:p>
    <w:p w:rsidR="00882D28" w:rsidRDefault="00882D28">
      <w:pPr>
        <w:spacing w:line="360" w:lineRule="exact"/>
        <w:ind w:firstLineChars="202" w:firstLine="424"/>
        <w:rPr>
          <w:rFonts w:ascii="宋体" w:hAnsi="宋体"/>
          <w:kern w:val="0"/>
          <w:szCs w:val="21"/>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882D28">
      <w:pPr>
        <w:rPr>
          <w:rFonts w:ascii="宋体" w:hAnsi="宋体"/>
        </w:rPr>
      </w:pPr>
    </w:p>
    <w:p w:rsidR="00882D28" w:rsidRDefault="007629C1" w:rsidP="00B2299E">
      <w:pPr>
        <w:tabs>
          <w:tab w:val="left" w:pos="1050"/>
          <w:tab w:val="right" w:leader="dot" w:pos="9402"/>
        </w:tabs>
        <w:spacing w:beforeLines="50" w:line="400" w:lineRule="exact"/>
        <w:jc w:val="center"/>
        <w:outlineLvl w:val="0"/>
        <w:rPr>
          <w:rFonts w:ascii="宋体" w:hAnsi="宋体"/>
          <w:b/>
          <w:w w:val="80"/>
          <w:sz w:val="32"/>
          <w:szCs w:val="32"/>
        </w:rPr>
      </w:pPr>
      <w:bookmarkStart w:id="9" w:name="_Toc363573860"/>
      <w:r>
        <w:rPr>
          <w:rFonts w:ascii="宋体" w:hAnsi="宋体"/>
          <w:b/>
          <w:w w:val="80"/>
          <w:sz w:val="32"/>
          <w:szCs w:val="32"/>
        </w:rPr>
        <w:br w:type="page"/>
      </w:r>
      <w:r>
        <w:rPr>
          <w:rFonts w:ascii="宋体" w:hAnsi="宋体" w:hint="eastAsia"/>
          <w:b/>
          <w:w w:val="80"/>
          <w:sz w:val="32"/>
          <w:szCs w:val="32"/>
        </w:rPr>
        <w:lastRenderedPageBreak/>
        <w:t xml:space="preserve">第八章  </w:t>
      </w:r>
      <w:bookmarkEnd w:id="9"/>
      <w:r>
        <w:rPr>
          <w:rFonts w:ascii="宋体" w:hAnsi="宋体" w:hint="eastAsia"/>
          <w:b/>
          <w:w w:val="80"/>
          <w:sz w:val="32"/>
          <w:szCs w:val="32"/>
        </w:rPr>
        <w:t>投标响应相关格式及文件</w:t>
      </w:r>
    </w:p>
    <w:p w:rsidR="00882D28" w:rsidRDefault="007629C1">
      <w:pPr>
        <w:snapToGrid w:val="0"/>
        <w:spacing w:line="360" w:lineRule="exact"/>
        <w:ind w:firstLineChars="200" w:firstLine="422"/>
        <w:rPr>
          <w:rFonts w:ascii="宋体" w:hAnsi="宋体"/>
          <w:b/>
          <w:szCs w:val="21"/>
        </w:rPr>
      </w:pPr>
      <w:r>
        <w:rPr>
          <w:rFonts w:ascii="宋体" w:hAnsi="宋体" w:hint="eastAsia"/>
          <w:b/>
          <w:szCs w:val="21"/>
        </w:rPr>
        <w:t>一、投标响应文件</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投标响应资料</w:t>
      </w:r>
      <w:r>
        <w:rPr>
          <w:rFonts w:ascii="宋体" w:hAnsi="宋体"/>
          <w:bCs/>
          <w:szCs w:val="21"/>
        </w:rPr>
        <w:t xml:space="preserve">原件包  </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2</w:t>
      </w:r>
      <w:r>
        <w:rPr>
          <w:rFonts w:ascii="宋体" w:hAnsi="宋体"/>
          <w:bCs/>
          <w:szCs w:val="21"/>
        </w:rPr>
        <w:t>、资格后审材料文件</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3</w:t>
      </w:r>
      <w:r>
        <w:rPr>
          <w:rFonts w:ascii="宋体" w:hAnsi="宋体"/>
          <w:bCs/>
          <w:szCs w:val="21"/>
        </w:rPr>
        <w:t>、技术标响应文件：</w:t>
      </w:r>
    </w:p>
    <w:p w:rsidR="00882D28" w:rsidRDefault="007629C1">
      <w:pPr>
        <w:snapToGrid w:val="0"/>
        <w:spacing w:line="360" w:lineRule="exact"/>
        <w:ind w:firstLineChars="200" w:firstLine="420"/>
        <w:rPr>
          <w:rFonts w:ascii="宋体" w:hAnsi="宋体"/>
          <w:bCs/>
          <w:szCs w:val="21"/>
        </w:rPr>
      </w:pPr>
      <w:r>
        <w:rPr>
          <w:rFonts w:ascii="宋体" w:hAnsi="宋体"/>
          <w:bCs/>
          <w:szCs w:val="21"/>
        </w:rPr>
        <w:t>（1）投标响应函；</w:t>
      </w:r>
    </w:p>
    <w:p w:rsidR="00882D28" w:rsidRDefault="007629C1">
      <w:pPr>
        <w:snapToGrid w:val="0"/>
        <w:spacing w:line="360" w:lineRule="exact"/>
        <w:ind w:firstLineChars="200" w:firstLine="420"/>
        <w:rPr>
          <w:rFonts w:ascii="宋体" w:hAnsi="宋体"/>
          <w:bCs/>
          <w:szCs w:val="21"/>
        </w:rPr>
      </w:pPr>
      <w:r>
        <w:rPr>
          <w:rFonts w:ascii="宋体" w:hAnsi="宋体"/>
          <w:bCs/>
          <w:szCs w:val="21"/>
        </w:rPr>
        <w:t>（2）</w:t>
      </w:r>
      <w:r>
        <w:rPr>
          <w:rFonts w:ascii="宋体" w:hAnsi="宋体" w:hint="eastAsia"/>
          <w:bCs/>
          <w:szCs w:val="21"/>
        </w:rPr>
        <w:t>投标人简况及认为有必要提供的其他内容</w:t>
      </w:r>
      <w:r>
        <w:rPr>
          <w:rFonts w:ascii="宋体" w:hAnsi="宋体"/>
          <w:bCs/>
          <w:szCs w:val="21"/>
        </w:rPr>
        <w:t>；</w:t>
      </w:r>
    </w:p>
    <w:p w:rsidR="00882D28" w:rsidRDefault="007629C1">
      <w:pPr>
        <w:snapToGrid w:val="0"/>
        <w:spacing w:line="360" w:lineRule="exact"/>
        <w:ind w:firstLineChars="200" w:firstLine="420"/>
        <w:rPr>
          <w:rFonts w:ascii="宋体" w:hAnsi="宋体"/>
          <w:bCs/>
          <w:szCs w:val="21"/>
        </w:rPr>
      </w:pPr>
      <w:r>
        <w:rPr>
          <w:rFonts w:ascii="宋体" w:hAnsi="宋体"/>
          <w:bCs/>
          <w:szCs w:val="21"/>
        </w:rPr>
        <w:t>（3）</w:t>
      </w:r>
      <w:r>
        <w:rPr>
          <w:rFonts w:ascii="宋体" w:hAnsi="宋体" w:hint="eastAsia"/>
          <w:bCs/>
          <w:szCs w:val="21"/>
        </w:rPr>
        <w:t>投标人财务状况；</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（4）企业业绩资料</w:t>
      </w:r>
    </w:p>
    <w:p w:rsidR="00882D28" w:rsidRDefault="007629C1">
      <w:pPr>
        <w:adjustRightInd w:val="0"/>
        <w:snapToGrid w:val="0"/>
        <w:spacing w:line="360" w:lineRule="exact"/>
        <w:ind w:firstLineChars="202" w:firstLine="424"/>
        <w:jc w:val="left"/>
        <w:rPr>
          <w:rFonts w:ascii="宋体" w:hAnsi="宋体"/>
          <w:bCs/>
          <w:color w:val="000000"/>
          <w:szCs w:val="21"/>
        </w:rPr>
      </w:pPr>
      <w:r>
        <w:rPr>
          <w:rFonts w:ascii="宋体" w:hAnsi="宋体" w:hint="eastAsia"/>
          <w:bCs/>
          <w:color w:val="000000"/>
          <w:szCs w:val="21"/>
        </w:rPr>
        <w:t>（5）成功案例资料；</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（6）对本次项目响应的详细说明；</w:t>
      </w:r>
    </w:p>
    <w:p w:rsidR="00882D28" w:rsidRDefault="007629C1">
      <w:pPr>
        <w:snapToGrid w:val="0"/>
        <w:spacing w:line="360" w:lineRule="exact"/>
        <w:ind w:firstLineChars="200" w:firstLine="420"/>
        <w:rPr>
          <w:rFonts w:ascii="宋体" w:hAnsi="宋体"/>
          <w:bCs/>
          <w:szCs w:val="21"/>
        </w:rPr>
      </w:pPr>
      <w:r>
        <w:rPr>
          <w:rFonts w:ascii="宋体" w:hAnsi="宋体" w:hint="eastAsia"/>
          <w:bCs/>
          <w:color w:val="000000"/>
          <w:szCs w:val="21"/>
        </w:rPr>
        <w:t>（7）服务承诺；</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（8）其他</w:t>
      </w:r>
      <w:r>
        <w:rPr>
          <w:rFonts w:ascii="宋体" w:hAnsi="宋体"/>
          <w:bCs/>
          <w:szCs w:val="21"/>
        </w:rPr>
        <w:t>的优惠承诺。</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（9）评标办法中所涉及的事项需提供的所有资料；</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（10）评分办法中未涉及的事项，投标供应商认为需要提交的其他资料。</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4</w:t>
      </w:r>
      <w:r>
        <w:rPr>
          <w:rFonts w:ascii="宋体" w:hAnsi="宋体"/>
          <w:bCs/>
          <w:szCs w:val="21"/>
        </w:rPr>
        <w:t>、商务标响应文件：</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（1）</w:t>
      </w:r>
      <w:r>
        <w:rPr>
          <w:rFonts w:ascii="宋体" w:hAnsi="宋体"/>
          <w:bCs/>
          <w:szCs w:val="21"/>
        </w:rPr>
        <w:t>投标响应报价总表</w:t>
      </w:r>
    </w:p>
    <w:p w:rsidR="00882D28" w:rsidRDefault="007629C1">
      <w:pPr>
        <w:snapToGrid w:val="0"/>
        <w:spacing w:line="360" w:lineRule="exact"/>
        <w:ind w:firstLineChars="200" w:firstLine="420"/>
        <w:rPr>
          <w:rFonts w:ascii="宋体" w:hAnsi="宋体"/>
          <w:bCs/>
          <w:szCs w:val="21"/>
        </w:rPr>
      </w:pPr>
      <w:r>
        <w:rPr>
          <w:rFonts w:ascii="宋体" w:hAnsi="宋体" w:hint="eastAsia"/>
          <w:bCs/>
          <w:szCs w:val="21"/>
        </w:rPr>
        <w:t>（2）</w:t>
      </w:r>
      <w:r>
        <w:rPr>
          <w:rFonts w:ascii="宋体" w:hAnsi="宋体"/>
          <w:bCs/>
          <w:szCs w:val="21"/>
        </w:rPr>
        <w:t>投标响应报价明细表</w:t>
      </w:r>
    </w:p>
    <w:p w:rsidR="00882D28" w:rsidRDefault="00882D28">
      <w:pPr>
        <w:snapToGrid w:val="0"/>
        <w:spacing w:line="360" w:lineRule="exact"/>
        <w:ind w:firstLineChars="200" w:firstLine="420"/>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7629C1">
      <w:pPr>
        <w:adjustRightInd w:val="0"/>
        <w:snapToGrid w:val="0"/>
        <w:spacing w:line="360" w:lineRule="exact"/>
        <w:ind w:leftChars="163" w:left="342" w:firstLine="2"/>
        <w:jc w:val="left"/>
        <w:rPr>
          <w:rFonts w:ascii="宋体" w:hAnsi="宋体"/>
          <w:bCs/>
          <w:szCs w:val="21"/>
        </w:rPr>
      </w:pPr>
      <w:r>
        <w:rPr>
          <w:rFonts w:ascii="宋体" w:hAnsi="宋体" w:hint="eastAsia"/>
          <w:bCs/>
          <w:szCs w:val="21"/>
        </w:rPr>
        <w:br/>
      </w: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882D28">
      <w:pPr>
        <w:adjustRightInd w:val="0"/>
        <w:snapToGrid w:val="0"/>
        <w:spacing w:line="360" w:lineRule="exact"/>
        <w:ind w:leftChars="163" w:left="342" w:firstLine="2"/>
        <w:jc w:val="left"/>
        <w:rPr>
          <w:rFonts w:ascii="宋体" w:hAnsi="宋体"/>
          <w:bCs/>
          <w:szCs w:val="21"/>
        </w:rPr>
      </w:pPr>
    </w:p>
    <w:p w:rsidR="00882D28" w:rsidRDefault="007629C1">
      <w:pPr>
        <w:adjustRightInd w:val="0"/>
        <w:snapToGrid w:val="0"/>
        <w:spacing w:line="360" w:lineRule="exact"/>
        <w:jc w:val="left"/>
        <w:outlineLvl w:val="1"/>
        <w:rPr>
          <w:rFonts w:ascii="宋体" w:hAnsi="宋体"/>
          <w:b/>
          <w:bCs/>
          <w:szCs w:val="21"/>
        </w:rPr>
      </w:pPr>
      <w:r>
        <w:rPr>
          <w:rFonts w:ascii="宋体" w:hAnsi="宋体" w:hint="eastAsia"/>
          <w:b/>
          <w:szCs w:val="21"/>
        </w:rPr>
        <w:t>二、投标响应文件封面范例</w:t>
      </w:r>
    </w:p>
    <w:p w:rsidR="00882D28" w:rsidRDefault="00882D28">
      <w:pPr>
        <w:adjustRightInd w:val="0"/>
        <w:snapToGrid w:val="0"/>
        <w:spacing w:line="360" w:lineRule="exact"/>
        <w:ind w:left="424" w:hanging="424"/>
        <w:jc w:val="center"/>
        <w:rPr>
          <w:rFonts w:ascii="宋体" w:hAnsi="宋体" w:cs="宋体"/>
          <w:bCs/>
          <w:szCs w:val="21"/>
        </w:rPr>
      </w:pPr>
    </w:p>
    <w:p w:rsidR="00882D28" w:rsidRDefault="00882D28">
      <w:pPr>
        <w:adjustRightInd w:val="0"/>
        <w:snapToGrid w:val="0"/>
        <w:spacing w:line="360" w:lineRule="exact"/>
        <w:ind w:left="424" w:hanging="424"/>
        <w:jc w:val="center"/>
        <w:rPr>
          <w:rFonts w:ascii="宋体" w:hAnsi="宋体" w:cs="宋体"/>
          <w:bCs/>
          <w:szCs w:val="21"/>
        </w:rPr>
      </w:pPr>
    </w:p>
    <w:p w:rsidR="00882D28" w:rsidRDefault="00882D28">
      <w:pPr>
        <w:adjustRightInd w:val="0"/>
        <w:snapToGrid w:val="0"/>
        <w:spacing w:line="360" w:lineRule="exact"/>
        <w:ind w:left="424" w:hanging="424"/>
        <w:jc w:val="center"/>
        <w:rPr>
          <w:rFonts w:ascii="宋体" w:hAnsi="宋体" w:cs="宋体"/>
          <w:bCs/>
          <w:szCs w:val="21"/>
        </w:rPr>
      </w:pPr>
    </w:p>
    <w:p w:rsidR="00882D28" w:rsidRDefault="007629C1">
      <w:pPr>
        <w:adjustRightInd w:val="0"/>
        <w:snapToGrid w:val="0"/>
        <w:spacing w:line="360" w:lineRule="exact"/>
        <w:ind w:left="424" w:hanging="424"/>
        <w:jc w:val="center"/>
        <w:rPr>
          <w:rFonts w:ascii="宋体" w:hAnsi="宋体" w:cs="宋体"/>
          <w:bCs/>
          <w:szCs w:val="21"/>
        </w:rPr>
      </w:pPr>
      <w:r>
        <w:rPr>
          <w:rFonts w:ascii="宋体" w:hAnsi="宋体" w:hint="eastAsia"/>
          <w:w w:val="80"/>
          <w:kern w:val="44"/>
          <w:sz w:val="28"/>
          <w:szCs w:val="28"/>
        </w:rPr>
        <w:t>梅庵派古琴艺术国家级传承人王永昌抢救性记录工程</w:t>
      </w:r>
    </w:p>
    <w:p w:rsidR="00882D28" w:rsidRDefault="00882D28">
      <w:pPr>
        <w:adjustRightInd w:val="0"/>
        <w:snapToGrid w:val="0"/>
        <w:spacing w:line="360" w:lineRule="exact"/>
        <w:ind w:left="424" w:hanging="424"/>
        <w:jc w:val="center"/>
        <w:rPr>
          <w:rFonts w:ascii="宋体" w:hAnsi="宋体" w:cs="宋体"/>
          <w:bCs/>
          <w:szCs w:val="21"/>
        </w:rPr>
      </w:pPr>
    </w:p>
    <w:p w:rsidR="00882D28" w:rsidRDefault="007629C1">
      <w:pPr>
        <w:spacing w:line="800" w:lineRule="exact"/>
        <w:jc w:val="center"/>
        <w:rPr>
          <w:rFonts w:ascii="宋体" w:hAnsi="宋体"/>
          <w:b/>
          <w:sz w:val="36"/>
          <w:szCs w:val="36"/>
        </w:rPr>
      </w:pPr>
      <w:r>
        <w:rPr>
          <w:rFonts w:ascii="宋体" w:hAnsi="宋体" w:hint="eastAsia"/>
          <w:sz w:val="36"/>
          <w:szCs w:val="36"/>
        </w:rPr>
        <w:t>投标响应文件</w:t>
      </w:r>
    </w:p>
    <w:p w:rsidR="00882D28" w:rsidRDefault="00882D28">
      <w:pPr>
        <w:spacing w:line="360" w:lineRule="exact"/>
        <w:ind w:firstLineChars="800" w:firstLine="1680"/>
        <w:rPr>
          <w:rFonts w:ascii="宋体" w:hAnsi="宋体"/>
          <w:szCs w:val="21"/>
        </w:rPr>
      </w:pPr>
    </w:p>
    <w:p w:rsidR="00882D28" w:rsidRDefault="00882D28">
      <w:pPr>
        <w:spacing w:line="360" w:lineRule="exact"/>
        <w:ind w:firstLineChars="800" w:firstLine="1680"/>
        <w:rPr>
          <w:rFonts w:ascii="宋体" w:hAnsi="宋体"/>
          <w:szCs w:val="21"/>
        </w:rPr>
      </w:pPr>
    </w:p>
    <w:p w:rsidR="00882D28" w:rsidRDefault="00882D28">
      <w:pPr>
        <w:spacing w:line="360" w:lineRule="exact"/>
        <w:ind w:firstLineChars="800" w:firstLine="1680"/>
        <w:rPr>
          <w:rFonts w:ascii="宋体" w:hAnsi="宋体"/>
          <w:szCs w:val="21"/>
        </w:rPr>
      </w:pPr>
    </w:p>
    <w:p w:rsidR="00882D28" w:rsidRDefault="007629C1">
      <w:pPr>
        <w:spacing w:line="360" w:lineRule="exact"/>
        <w:ind w:firstLineChars="800" w:firstLine="1680"/>
        <w:rPr>
          <w:rFonts w:ascii="宋体" w:hAnsi="宋体"/>
          <w:szCs w:val="21"/>
        </w:rPr>
      </w:pPr>
      <w:r>
        <w:rPr>
          <w:rFonts w:ascii="宋体" w:hAnsi="宋体" w:hint="eastAsia"/>
          <w:szCs w:val="21"/>
        </w:rPr>
        <w:t>对应投标标文件，相应填写： 资格后审资料原件包</w:t>
      </w:r>
    </w:p>
    <w:p w:rsidR="00882D28" w:rsidRDefault="007629C1" w:rsidP="00EE5CB6">
      <w:pPr>
        <w:spacing w:line="360" w:lineRule="exact"/>
        <w:ind w:firstLineChars="2166" w:firstLine="4549"/>
        <w:jc w:val="left"/>
        <w:rPr>
          <w:rFonts w:ascii="宋体" w:hAnsi="宋体"/>
          <w:szCs w:val="21"/>
        </w:rPr>
      </w:pPr>
      <w:r>
        <w:rPr>
          <w:rFonts w:ascii="宋体" w:hAnsi="宋体" w:hint="eastAsia"/>
          <w:szCs w:val="21"/>
        </w:rPr>
        <w:t>资格后审材料文件</w:t>
      </w:r>
    </w:p>
    <w:p w:rsidR="00882D28" w:rsidRDefault="007629C1" w:rsidP="00EE5CB6">
      <w:pPr>
        <w:spacing w:line="360" w:lineRule="exact"/>
        <w:ind w:firstLineChars="2166" w:firstLine="4549"/>
        <w:jc w:val="left"/>
        <w:rPr>
          <w:rFonts w:ascii="宋体" w:hAnsi="宋体"/>
          <w:szCs w:val="21"/>
        </w:rPr>
      </w:pPr>
      <w:r>
        <w:rPr>
          <w:rFonts w:ascii="宋体" w:hAnsi="宋体" w:hint="eastAsia"/>
          <w:szCs w:val="21"/>
        </w:rPr>
        <w:t>技术标响应文件</w:t>
      </w:r>
    </w:p>
    <w:p w:rsidR="00882D28" w:rsidRDefault="007629C1" w:rsidP="00EE5CB6">
      <w:pPr>
        <w:spacing w:line="360" w:lineRule="exact"/>
        <w:ind w:firstLineChars="2166" w:firstLine="4549"/>
        <w:jc w:val="left"/>
        <w:rPr>
          <w:rFonts w:ascii="宋体" w:hAnsi="宋体"/>
          <w:szCs w:val="21"/>
        </w:rPr>
      </w:pPr>
      <w:r>
        <w:rPr>
          <w:rFonts w:ascii="宋体" w:hAnsi="宋体" w:hint="eastAsia"/>
          <w:szCs w:val="21"/>
        </w:rPr>
        <w:t>商务标响应文件</w:t>
      </w:r>
    </w:p>
    <w:p w:rsidR="00882D28" w:rsidRDefault="00882D28" w:rsidP="00EE5CB6">
      <w:pPr>
        <w:spacing w:line="360" w:lineRule="exact"/>
        <w:ind w:firstLineChars="2166" w:firstLine="4549"/>
        <w:jc w:val="left"/>
        <w:rPr>
          <w:rFonts w:ascii="宋体" w:hAnsi="宋体"/>
          <w:szCs w:val="21"/>
        </w:rPr>
      </w:pPr>
    </w:p>
    <w:p w:rsidR="00882D28" w:rsidRDefault="00882D28" w:rsidP="00EE5CB6">
      <w:pPr>
        <w:spacing w:line="360" w:lineRule="exact"/>
        <w:ind w:firstLineChars="2166" w:firstLine="4549"/>
        <w:jc w:val="left"/>
        <w:rPr>
          <w:rFonts w:ascii="宋体" w:hAnsi="宋体"/>
          <w:szCs w:val="21"/>
        </w:rPr>
      </w:pPr>
    </w:p>
    <w:p w:rsidR="00882D28" w:rsidRDefault="00882D28" w:rsidP="00EE5CB6">
      <w:pPr>
        <w:spacing w:line="360" w:lineRule="exact"/>
        <w:ind w:firstLineChars="2166" w:firstLine="4549"/>
        <w:jc w:val="left"/>
        <w:rPr>
          <w:rFonts w:ascii="宋体" w:hAnsi="宋体"/>
          <w:szCs w:val="21"/>
        </w:rPr>
      </w:pPr>
    </w:p>
    <w:p w:rsidR="00882D28" w:rsidRDefault="007629C1">
      <w:pPr>
        <w:spacing w:line="360" w:lineRule="exact"/>
        <w:jc w:val="center"/>
        <w:rPr>
          <w:rFonts w:ascii="宋体" w:hAnsi="宋体"/>
          <w:b/>
          <w:bCs/>
          <w:szCs w:val="21"/>
        </w:rPr>
      </w:pPr>
      <w:r>
        <w:rPr>
          <w:rFonts w:ascii="宋体" w:hAnsi="宋体" w:hint="eastAsia"/>
          <w:b/>
          <w:bCs/>
          <w:szCs w:val="21"/>
        </w:rPr>
        <w:t>（资格后审）</w:t>
      </w:r>
    </w:p>
    <w:p w:rsidR="00882D28" w:rsidRDefault="007629C1">
      <w:pPr>
        <w:spacing w:line="360" w:lineRule="exact"/>
        <w:rPr>
          <w:rFonts w:ascii="宋体" w:hAnsi="宋体"/>
          <w:szCs w:val="21"/>
        </w:rPr>
      </w:pPr>
      <w:r>
        <w:rPr>
          <w:rFonts w:ascii="宋体" w:hAnsi="宋体" w:hint="eastAsia"/>
          <w:szCs w:val="21"/>
        </w:rPr>
        <w:t xml:space="preserve">                                </w:t>
      </w:r>
    </w:p>
    <w:p w:rsidR="00882D28" w:rsidRDefault="00882D28">
      <w:pPr>
        <w:spacing w:line="360" w:lineRule="exact"/>
        <w:jc w:val="center"/>
        <w:rPr>
          <w:rFonts w:ascii="宋体" w:hAnsi="宋体"/>
          <w:szCs w:val="21"/>
        </w:rPr>
      </w:pPr>
    </w:p>
    <w:p w:rsidR="00882D28" w:rsidRDefault="00882D28">
      <w:pPr>
        <w:spacing w:line="360" w:lineRule="exact"/>
        <w:jc w:val="center"/>
        <w:rPr>
          <w:rFonts w:ascii="宋体" w:hAnsi="宋体"/>
          <w:szCs w:val="21"/>
        </w:rPr>
      </w:pPr>
    </w:p>
    <w:p w:rsidR="00882D28" w:rsidRDefault="00882D28">
      <w:pPr>
        <w:spacing w:line="360" w:lineRule="exact"/>
        <w:jc w:val="center"/>
        <w:rPr>
          <w:rFonts w:ascii="宋体" w:hAnsi="宋体"/>
          <w:szCs w:val="21"/>
        </w:rPr>
      </w:pPr>
    </w:p>
    <w:p w:rsidR="00882D28" w:rsidRDefault="00882D28">
      <w:pPr>
        <w:spacing w:line="360" w:lineRule="exact"/>
        <w:jc w:val="center"/>
        <w:rPr>
          <w:rFonts w:ascii="宋体" w:hAnsi="宋体"/>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882D28">
      <w:pPr>
        <w:spacing w:line="360" w:lineRule="exact"/>
        <w:jc w:val="center"/>
        <w:rPr>
          <w:rFonts w:ascii="宋体" w:hAnsi="宋体"/>
          <w:bCs/>
          <w:spacing w:val="20"/>
          <w:szCs w:val="21"/>
        </w:rPr>
      </w:pPr>
    </w:p>
    <w:p w:rsidR="00882D28" w:rsidRDefault="007629C1">
      <w:pPr>
        <w:adjustRightInd w:val="0"/>
        <w:snapToGrid w:val="0"/>
        <w:spacing w:line="360" w:lineRule="exact"/>
        <w:jc w:val="center"/>
        <w:rPr>
          <w:rFonts w:ascii="宋体" w:hAnsi="宋体"/>
          <w:szCs w:val="21"/>
        </w:rPr>
      </w:pPr>
      <w:r>
        <w:rPr>
          <w:rFonts w:ascii="宋体" w:hAnsi="宋体" w:hint="eastAsia"/>
          <w:szCs w:val="21"/>
        </w:rPr>
        <w:t>投标人：参加投标单位全称</w:t>
      </w:r>
    </w:p>
    <w:p w:rsidR="00882D28" w:rsidRDefault="007629C1">
      <w:pPr>
        <w:snapToGrid w:val="0"/>
        <w:spacing w:line="360" w:lineRule="exact"/>
        <w:jc w:val="center"/>
        <w:rPr>
          <w:rFonts w:ascii="宋体" w:hAnsi="宋体"/>
          <w:szCs w:val="21"/>
        </w:rPr>
      </w:pPr>
      <w:r>
        <w:rPr>
          <w:rFonts w:ascii="宋体" w:hAnsi="宋体" w:hint="eastAsia"/>
          <w:szCs w:val="21"/>
        </w:rPr>
        <w:t>二○一八年     月     日</w:t>
      </w: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7629C1">
      <w:pPr>
        <w:adjustRightInd w:val="0"/>
        <w:snapToGrid w:val="0"/>
        <w:spacing w:line="360" w:lineRule="exact"/>
        <w:jc w:val="left"/>
        <w:outlineLvl w:val="1"/>
        <w:rPr>
          <w:rFonts w:ascii="宋体" w:hAnsi="宋体"/>
          <w:b/>
          <w:szCs w:val="21"/>
        </w:rPr>
      </w:pPr>
      <w:r>
        <w:rPr>
          <w:rFonts w:ascii="宋体" w:hAnsi="宋体" w:hint="eastAsia"/>
          <w:b/>
          <w:szCs w:val="21"/>
        </w:rPr>
        <w:t>三、投标响应文件</w:t>
      </w:r>
    </w:p>
    <w:p w:rsidR="00882D28" w:rsidRDefault="007629C1">
      <w:pPr>
        <w:adjustRightInd w:val="0"/>
        <w:snapToGrid w:val="0"/>
        <w:spacing w:line="360" w:lineRule="exact"/>
        <w:jc w:val="left"/>
        <w:outlineLvl w:val="1"/>
        <w:rPr>
          <w:rFonts w:ascii="宋体" w:hAnsi="宋体"/>
          <w:b/>
          <w:szCs w:val="21"/>
        </w:rPr>
      </w:pPr>
      <w:r>
        <w:rPr>
          <w:rFonts w:ascii="宋体" w:hAnsi="宋体" w:hint="eastAsia"/>
          <w:b/>
          <w:szCs w:val="21"/>
        </w:rPr>
        <w:t>A、投标响应资料原件包(单独密封)</w:t>
      </w:r>
    </w:p>
    <w:p w:rsidR="00882D28" w:rsidRDefault="007629C1">
      <w:pPr>
        <w:adjustRightInd w:val="0"/>
        <w:snapToGrid w:val="0"/>
        <w:spacing w:line="360" w:lineRule="exact"/>
        <w:jc w:val="left"/>
        <w:rPr>
          <w:rFonts w:ascii="宋体" w:hAnsi="宋体"/>
          <w:szCs w:val="21"/>
        </w:rPr>
      </w:pPr>
      <w:r>
        <w:rPr>
          <w:rFonts w:ascii="宋体" w:hAnsi="宋体" w:hint="eastAsia"/>
          <w:bCs/>
          <w:color w:val="000000"/>
          <w:szCs w:val="21"/>
        </w:rPr>
        <w:t>A.1目录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938"/>
        <w:gridCol w:w="920"/>
      </w:tblGrid>
      <w:tr w:rsidR="00882D28">
        <w:trPr>
          <w:trHeight w:val="184"/>
          <w:jc w:val="center"/>
        </w:trPr>
        <w:tc>
          <w:tcPr>
            <w:tcW w:w="640" w:type="dxa"/>
            <w:vAlign w:val="center"/>
          </w:tcPr>
          <w:p w:rsidR="00882D28" w:rsidRDefault="007629C1">
            <w:pPr>
              <w:spacing w:line="260" w:lineRule="exact"/>
              <w:jc w:val="center"/>
              <w:rPr>
                <w:rFonts w:ascii="宋体" w:hAnsi="宋体"/>
                <w:szCs w:val="21"/>
              </w:rPr>
            </w:pPr>
            <w:r>
              <w:rPr>
                <w:rFonts w:ascii="宋体" w:hAnsi="宋体" w:hint="eastAsia"/>
                <w:bCs/>
                <w:color w:val="000000"/>
                <w:szCs w:val="21"/>
              </w:rPr>
              <w:t>序号</w:t>
            </w:r>
          </w:p>
        </w:tc>
        <w:tc>
          <w:tcPr>
            <w:tcW w:w="7938" w:type="dxa"/>
            <w:vAlign w:val="center"/>
          </w:tcPr>
          <w:p w:rsidR="00882D28" w:rsidRDefault="007629C1">
            <w:pPr>
              <w:spacing w:line="260" w:lineRule="exact"/>
              <w:jc w:val="center"/>
              <w:rPr>
                <w:rFonts w:ascii="宋体" w:hAnsi="宋体"/>
                <w:szCs w:val="21"/>
              </w:rPr>
            </w:pPr>
            <w:r>
              <w:rPr>
                <w:rFonts w:ascii="宋体" w:hAnsi="宋体" w:hint="eastAsia"/>
                <w:bCs/>
                <w:color w:val="000000"/>
                <w:szCs w:val="21"/>
              </w:rPr>
              <w:t>资格后审材料原件包 明细</w:t>
            </w:r>
          </w:p>
        </w:tc>
        <w:tc>
          <w:tcPr>
            <w:tcW w:w="920" w:type="dxa"/>
            <w:vAlign w:val="center"/>
          </w:tcPr>
          <w:p w:rsidR="00882D28" w:rsidRDefault="007629C1">
            <w:pPr>
              <w:spacing w:line="260" w:lineRule="exact"/>
              <w:jc w:val="center"/>
              <w:rPr>
                <w:rFonts w:ascii="宋体" w:hAnsi="宋体"/>
                <w:szCs w:val="21"/>
              </w:rPr>
            </w:pPr>
            <w:r>
              <w:rPr>
                <w:rFonts w:ascii="宋体" w:hAnsi="宋体" w:hint="eastAsia"/>
                <w:bCs/>
                <w:color w:val="000000"/>
                <w:szCs w:val="21"/>
              </w:rPr>
              <w:t>是否符合（√）</w:t>
            </w:r>
          </w:p>
        </w:tc>
      </w:tr>
      <w:tr w:rsidR="00882D28">
        <w:trPr>
          <w:trHeight w:val="311"/>
          <w:jc w:val="center"/>
        </w:trPr>
        <w:tc>
          <w:tcPr>
            <w:tcW w:w="640" w:type="dxa"/>
            <w:vAlign w:val="center"/>
          </w:tcPr>
          <w:p w:rsidR="00882D28" w:rsidRDefault="007629C1">
            <w:pPr>
              <w:spacing w:line="260" w:lineRule="exact"/>
              <w:jc w:val="center"/>
              <w:rPr>
                <w:rFonts w:ascii="宋体" w:hAnsi="宋体"/>
                <w:szCs w:val="21"/>
              </w:rPr>
            </w:pPr>
            <w:r>
              <w:rPr>
                <w:rFonts w:ascii="宋体" w:hAnsi="宋体" w:hint="eastAsia"/>
                <w:bCs/>
                <w:color w:val="000000"/>
                <w:szCs w:val="21"/>
              </w:rPr>
              <w:t>1</w:t>
            </w:r>
          </w:p>
        </w:tc>
        <w:tc>
          <w:tcPr>
            <w:tcW w:w="7938" w:type="dxa"/>
            <w:vAlign w:val="center"/>
          </w:tcPr>
          <w:p w:rsidR="00882D28" w:rsidRDefault="007629C1">
            <w:pPr>
              <w:spacing w:line="260" w:lineRule="exact"/>
              <w:rPr>
                <w:rFonts w:ascii="宋体" w:hAnsi="宋体"/>
                <w:bCs/>
                <w:szCs w:val="21"/>
              </w:rPr>
            </w:pPr>
            <w:r>
              <w:rPr>
                <w:rFonts w:ascii="宋体" w:hAnsi="宋体"/>
                <w:szCs w:val="21"/>
              </w:rPr>
              <w:t>提供法人企业《营业执照》（副本）及《税务登记证》（副本，提供新版“三证合一”营业执照的除外）这2项原件</w:t>
            </w:r>
            <w:r>
              <w:rPr>
                <w:rFonts w:ascii="宋体" w:hAnsi="宋体" w:hint="eastAsia"/>
                <w:bCs/>
                <w:szCs w:val="21"/>
              </w:rPr>
              <w:t>。</w:t>
            </w:r>
          </w:p>
        </w:tc>
        <w:tc>
          <w:tcPr>
            <w:tcW w:w="920" w:type="dxa"/>
            <w:vAlign w:val="center"/>
          </w:tcPr>
          <w:p w:rsidR="00882D28" w:rsidRDefault="00882D28">
            <w:pPr>
              <w:spacing w:line="260" w:lineRule="exact"/>
              <w:jc w:val="center"/>
              <w:rPr>
                <w:rFonts w:ascii="宋体" w:hAnsi="宋体"/>
                <w:szCs w:val="21"/>
              </w:rPr>
            </w:pPr>
          </w:p>
        </w:tc>
      </w:tr>
      <w:tr w:rsidR="00882D28">
        <w:trPr>
          <w:jc w:val="center"/>
        </w:trPr>
        <w:tc>
          <w:tcPr>
            <w:tcW w:w="640"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2</w:t>
            </w:r>
          </w:p>
        </w:tc>
        <w:tc>
          <w:tcPr>
            <w:tcW w:w="7938" w:type="dxa"/>
          </w:tcPr>
          <w:p w:rsidR="00882D28" w:rsidRDefault="007629C1">
            <w:pPr>
              <w:spacing w:line="260" w:lineRule="exact"/>
              <w:rPr>
                <w:rFonts w:ascii="宋体" w:hAnsi="宋体"/>
                <w:szCs w:val="21"/>
              </w:rPr>
            </w:pPr>
            <w:r>
              <w:rPr>
                <w:rFonts w:ascii="宋体" w:hAnsi="宋体" w:hint="eastAsia"/>
                <w:szCs w:val="21"/>
              </w:rPr>
              <w:t>法定代表人参加投标响应的，必须提供本人身份证原件；非法定代表人参加投标响应的，必须提供被委托授权人身份证及投标人为其在本项目招标公告前连续3个月份缴纳社会保险证明（有社保局盖章）这2项材料的原件。</w:t>
            </w:r>
          </w:p>
        </w:tc>
        <w:tc>
          <w:tcPr>
            <w:tcW w:w="920" w:type="dxa"/>
            <w:vAlign w:val="center"/>
          </w:tcPr>
          <w:p w:rsidR="00882D28" w:rsidRDefault="00882D28">
            <w:pPr>
              <w:spacing w:line="260" w:lineRule="exact"/>
              <w:jc w:val="center"/>
              <w:rPr>
                <w:rFonts w:ascii="宋体" w:hAnsi="宋体"/>
                <w:szCs w:val="21"/>
              </w:rPr>
            </w:pPr>
          </w:p>
        </w:tc>
      </w:tr>
      <w:tr w:rsidR="00882D28">
        <w:trPr>
          <w:jc w:val="center"/>
        </w:trPr>
        <w:tc>
          <w:tcPr>
            <w:tcW w:w="640"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3</w:t>
            </w:r>
          </w:p>
        </w:tc>
        <w:tc>
          <w:tcPr>
            <w:tcW w:w="7938" w:type="dxa"/>
          </w:tcPr>
          <w:p w:rsidR="00882D28" w:rsidRDefault="007629C1">
            <w:pPr>
              <w:spacing w:line="360" w:lineRule="exact"/>
              <w:rPr>
                <w:rFonts w:ascii="宋体" w:hAnsi="宋体"/>
                <w:szCs w:val="21"/>
              </w:rPr>
            </w:pPr>
            <w:r>
              <w:rPr>
                <w:rFonts w:ascii="宋体" w:hAnsi="宋体" w:hint="eastAsia"/>
                <w:szCs w:val="21"/>
              </w:rPr>
              <w:t>投标人须提供参与本次项目政府采购活动前三年内在经营活动中没有重大违法记录的书面《无重大违法记录声明函》的原件，同时须加盖公章（红章）。</w:t>
            </w:r>
          </w:p>
        </w:tc>
        <w:tc>
          <w:tcPr>
            <w:tcW w:w="920" w:type="dxa"/>
            <w:vAlign w:val="center"/>
          </w:tcPr>
          <w:p w:rsidR="00882D28" w:rsidRDefault="00882D28">
            <w:pPr>
              <w:spacing w:line="260" w:lineRule="exact"/>
              <w:jc w:val="center"/>
              <w:rPr>
                <w:rFonts w:ascii="宋体" w:hAnsi="宋体"/>
                <w:szCs w:val="21"/>
              </w:rPr>
            </w:pPr>
          </w:p>
        </w:tc>
      </w:tr>
      <w:tr w:rsidR="00882D28">
        <w:trPr>
          <w:jc w:val="center"/>
        </w:trPr>
        <w:tc>
          <w:tcPr>
            <w:tcW w:w="640"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4</w:t>
            </w:r>
          </w:p>
        </w:tc>
        <w:tc>
          <w:tcPr>
            <w:tcW w:w="7938" w:type="dxa"/>
          </w:tcPr>
          <w:p w:rsidR="00882D28" w:rsidRDefault="007629C1">
            <w:pPr>
              <w:snapToGrid w:val="0"/>
              <w:spacing w:line="360" w:lineRule="exact"/>
              <w:rPr>
                <w:rFonts w:ascii="宋体" w:hAnsi="宋体"/>
                <w:szCs w:val="21"/>
              </w:rPr>
            </w:pPr>
            <w:r>
              <w:rPr>
                <w:rFonts w:ascii="宋体" w:hAnsi="宋体" w:hint="eastAsia"/>
                <w:szCs w:val="21"/>
              </w:rPr>
              <w:t>招标文件要求提供的其他材料的原件。</w:t>
            </w:r>
          </w:p>
        </w:tc>
        <w:tc>
          <w:tcPr>
            <w:tcW w:w="920" w:type="dxa"/>
            <w:vAlign w:val="center"/>
          </w:tcPr>
          <w:p w:rsidR="00882D28" w:rsidRDefault="00882D28">
            <w:pPr>
              <w:spacing w:line="260" w:lineRule="exact"/>
              <w:jc w:val="center"/>
              <w:rPr>
                <w:rFonts w:ascii="宋体" w:hAnsi="宋体"/>
                <w:szCs w:val="21"/>
              </w:rPr>
            </w:pPr>
          </w:p>
        </w:tc>
      </w:tr>
    </w:tbl>
    <w:p w:rsidR="00882D28" w:rsidRDefault="007629C1">
      <w:pPr>
        <w:adjustRightInd w:val="0"/>
        <w:snapToGrid w:val="0"/>
        <w:spacing w:line="300" w:lineRule="exact"/>
        <w:rPr>
          <w:rFonts w:ascii="宋体" w:hAnsi="宋体"/>
          <w:szCs w:val="21"/>
        </w:rPr>
      </w:pPr>
      <w:r>
        <w:rPr>
          <w:rFonts w:ascii="宋体" w:hAnsi="宋体" w:hint="eastAsia"/>
          <w:bCs/>
          <w:color w:val="000000"/>
          <w:szCs w:val="21"/>
        </w:rPr>
        <w:t>法定代表人或被委托授权人签字：</w:t>
      </w:r>
    </w:p>
    <w:p w:rsidR="00882D28" w:rsidRDefault="007629C1">
      <w:pPr>
        <w:adjustRightInd w:val="0"/>
        <w:snapToGrid w:val="0"/>
        <w:spacing w:line="360" w:lineRule="exact"/>
        <w:rPr>
          <w:rFonts w:ascii="宋体" w:hAnsi="宋体"/>
          <w:szCs w:val="21"/>
        </w:rPr>
      </w:pPr>
      <w:r>
        <w:rPr>
          <w:rFonts w:ascii="宋体" w:hAnsi="宋体" w:hint="eastAsia"/>
          <w:bCs/>
          <w:color w:val="000000"/>
          <w:szCs w:val="21"/>
        </w:rPr>
        <w:t>投标人（盖章）：</w:t>
      </w:r>
    </w:p>
    <w:p w:rsidR="00882D28" w:rsidRDefault="007629C1">
      <w:pPr>
        <w:adjustRightInd w:val="0"/>
        <w:snapToGrid w:val="0"/>
        <w:spacing w:line="360" w:lineRule="exact"/>
        <w:jc w:val="left"/>
        <w:rPr>
          <w:rFonts w:ascii="宋体" w:hAnsi="宋体"/>
          <w:szCs w:val="21"/>
        </w:rPr>
      </w:pPr>
      <w:r>
        <w:rPr>
          <w:rFonts w:ascii="宋体" w:hAnsi="宋体" w:hint="eastAsia"/>
          <w:bCs/>
          <w:color w:val="000000"/>
          <w:szCs w:val="21"/>
        </w:rPr>
        <w:t>日期：</w:t>
      </w:r>
    </w:p>
    <w:p w:rsidR="00882D28" w:rsidRDefault="007629C1">
      <w:pPr>
        <w:adjustRightInd w:val="0"/>
        <w:snapToGrid w:val="0"/>
        <w:spacing w:line="240" w:lineRule="exact"/>
        <w:ind w:leftChars="1" w:left="1014" w:hangingChars="482" w:hanging="1012"/>
        <w:jc w:val="center"/>
        <w:rPr>
          <w:rFonts w:ascii="宋体" w:hAnsi="宋体"/>
          <w:szCs w:val="21"/>
        </w:rPr>
      </w:pPr>
      <w:r>
        <w:rPr>
          <w:rFonts w:ascii="宋体" w:hAnsi="宋体" w:hint="eastAsia"/>
          <w:bCs/>
          <w:color w:val="000000"/>
          <w:szCs w:val="21"/>
        </w:rPr>
        <w:t>注：以上由投标人填写，作为资格后审材料原件包内提供的材料原件清单目录。</w:t>
      </w:r>
    </w:p>
    <w:p w:rsidR="00882D28" w:rsidRDefault="00882D28">
      <w:pPr>
        <w:adjustRightInd w:val="0"/>
        <w:snapToGrid w:val="0"/>
        <w:spacing w:line="360" w:lineRule="exact"/>
        <w:ind w:leftChars="1" w:left="1014" w:hangingChars="482" w:hanging="1012"/>
        <w:jc w:val="center"/>
        <w:rPr>
          <w:rFonts w:ascii="宋体" w:hAnsi="宋体"/>
          <w:szCs w:val="21"/>
        </w:rPr>
      </w:pPr>
    </w:p>
    <w:p w:rsidR="00882D28" w:rsidRDefault="007629C1">
      <w:pPr>
        <w:adjustRightInd w:val="0"/>
        <w:snapToGrid w:val="0"/>
        <w:spacing w:line="360" w:lineRule="exact"/>
        <w:jc w:val="left"/>
        <w:outlineLvl w:val="1"/>
        <w:rPr>
          <w:rFonts w:ascii="宋体" w:hAnsi="宋体"/>
          <w:b/>
          <w:szCs w:val="21"/>
        </w:rPr>
      </w:pPr>
      <w:r>
        <w:rPr>
          <w:rFonts w:ascii="宋体" w:hAnsi="宋体" w:hint="eastAsia"/>
          <w:b/>
          <w:szCs w:val="21"/>
        </w:rPr>
        <w:t>B、资格后审材料文件(单独密封)</w:t>
      </w:r>
    </w:p>
    <w:p w:rsidR="00882D28" w:rsidRDefault="007629C1">
      <w:pPr>
        <w:adjustRightInd w:val="0"/>
        <w:snapToGrid w:val="0"/>
        <w:spacing w:line="360" w:lineRule="exact"/>
        <w:jc w:val="left"/>
        <w:outlineLvl w:val="3"/>
        <w:rPr>
          <w:rFonts w:ascii="宋体" w:hAnsi="宋体"/>
          <w:szCs w:val="21"/>
        </w:rPr>
      </w:pPr>
      <w:r>
        <w:rPr>
          <w:rFonts w:ascii="宋体" w:hAnsi="宋体" w:hint="eastAsia"/>
          <w:bCs/>
          <w:color w:val="000000"/>
          <w:szCs w:val="21"/>
        </w:rPr>
        <w:t>B.1、目录</w:t>
      </w:r>
    </w:p>
    <w:tbl>
      <w:tblPr>
        <w:tblW w:w="95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8004"/>
        <w:gridCol w:w="857"/>
      </w:tblGrid>
      <w:tr w:rsidR="00882D28">
        <w:trPr>
          <w:tblHeader/>
        </w:trPr>
        <w:tc>
          <w:tcPr>
            <w:tcW w:w="643"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序号</w:t>
            </w:r>
          </w:p>
        </w:tc>
        <w:tc>
          <w:tcPr>
            <w:tcW w:w="8004"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资格后审材料包 清单</w:t>
            </w:r>
          </w:p>
        </w:tc>
        <w:tc>
          <w:tcPr>
            <w:tcW w:w="857"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是否符合（√）</w:t>
            </w:r>
          </w:p>
        </w:tc>
      </w:tr>
      <w:tr w:rsidR="00882D28">
        <w:trPr>
          <w:trHeight w:val="311"/>
        </w:trPr>
        <w:tc>
          <w:tcPr>
            <w:tcW w:w="643"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1</w:t>
            </w:r>
          </w:p>
        </w:tc>
        <w:tc>
          <w:tcPr>
            <w:tcW w:w="8004" w:type="dxa"/>
            <w:vAlign w:val="center"/>
          </w:tcPr>
          <w:p w:rsidR="00882D28" w:rsidRDefault="007629C1">
            <w:pPr>
              <w:snapToGrid w:val="0"/>
              <w:spacing w:line="360" w:lineRule="exact"/>
              <w:rPr>
                <w:rFonts w:ascii="宋体" w:hAnsi="宋体"/>
                <w:szCs w:val="21"/>
              </w:rPr>
            </w:pPr>
            <w:r>
              <w:rPr>
                <w:rFonts w:ascii="宋体" w:hAnsi="宋体"/>
                <w:szCs w:val="21"/>
              </w:rPr>
              <w:t>提供法人企业《营业执照》（副本）及《税务登记证》（副本，提供新版“三证合一”营业执照的除外）这2项原件的复印件（须加盖公章）</w:t>
            </w:r>
            <w:r>
              <w:rPr>
                <w:rFonts w:ascii="宋体" w:hAnsi="宋体" w:hint="eastAsia"/>
                <w:szCs w:val="21"/>
              </w:rPr>
              <w:t>。</w:t>
            </w:r>
          </w:p>
        </w:tc>
        <w:tc>
          <w:tcPr>
            <w:tcW w:w="857" w:type="dxa"/>
            <w:vAlign w:val="center"/>
          </w:tcPr>
          <w:p w:rsidR="00882D28" w:rsidRDefault="00882D28">
            <w:pPr>
              <w:spacing w:line="260" w:lineRule="exact"/>
              <w:jc w:val="center"/>
              <w:rPr>
                <w:rFonts w:ascii="宋体" w:hAnsi="宋体"/>
                <w:bCs/>
                <w:color w:val="000000"/>
                <w:szCs w:val="21"/>
              </w:rPr>
            </w:pPr>
          </w:p>
        </w:tc>
      </w:tr>
      <w:tr w:rsidR="00882D28">
        <w:tc>
          <w:tcPr>
            <w:tcW w:w="643"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2</w:t>
            </w:r>
          </w:p>
        </w:tc>
        <w:tc>
          <w:tcPr>
            <w:tcW w:w="8004" w:type="dxa"/>
          </w:tcPr>
          <w:p w:rsidR="00882D28" w:rsidRDefault="007629C1">
            <w:pPr>
              <w:snapToGrid w:val="0"/>
              <w:spacing w:line="360" w:lineRule="exact"/>
              <w:rPr>
                <w:rFonts w:ascii="宋体" w:hAnsi="宋体"/>
                <w:color w:val="000000"/>
                <w:szCs w:val="21"/>
              </w:rPr>
            </w:pPr>
            <w:r>
              <w:rPr>
                <w:rFonts w:ascii="宋体" w:hAnsi="宋体" w:hint="eastAsia"/>
                <w:color w:val="000000"/>
                <w:szCs w:val="21"/>
              </w:rPr>
              <w:t>法定代表人参加投标响应的，必须提供本人身份证复印件；非法定代表人参加投标响应的，必须提供被委托授权人身份证及投标人为其在本项目招标公告前连续3个月份缴纳社会保险证明（有社保局盖章）这2项材料原件的复印件（须加盖公章）。</w:t>
            </w:r>
          </w:p>
        </w:tc>
        <w:tc>
          <w:tcPr>
            <w:tcW w:w="857" w:type="dxa"/>
            <w:vAlign w:val="center"/>
          </w:tcPr>
          <w:p w:rsidR="00882D28" w:rsidRDefault="00882D28">
            <w:pPr>
              <w:spacing w:line="260" w:lineRule="exact"/>
              <w:jc w:val="center"/>
              <w:rPr>
                <w:rFonts w:ascii="宋体" w:hAnsi="宋体"/>
                <w:bCs/>
                <w:color w:val="000000"/>
                <w:szCs w:val="21"/>
              </w:rPr>
            </w:pPr>
          </w:p>
        </w:tc>
      </w:tr>
      <w:tr w:rsidR="00882D28">
        <w:tc>
          <w:tcPr>
            <w:tcW w:w="643"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3</w:t>
            </w:r>
          </w:p>
        </w:tc>
        <w:tc>
          <w:tcPr>
            <w:tcW w:w="8004" w:type="dxa"/>
          </w:tcPr>
          <w:p w:rsidR="00882D28" w:rsidRDefault="007629C1">
            <w:pPr>
              <w:spacing w:line="360" w:lineRule="exact"/>
              <w:rPr>
                <w:rFonts w:ascii="宋体" w:hAnsi="宋体"/>
                <w:szCs w:val="21"/>
              </w:rPr>
            </w:pPr>
            <w:r>
              <w:rPr>
                <w:rFonts w:ascii="宋体" w:hAnsi="宋体" w:hint="eastAsia"/>
                <w:szCs w:val="21"/>
              </w:rPr>
              <w:t>投标人须提供参与本次项目政府采购活动前三年内在经营活动中没有重大违法记录的书面《无重大违法记录声明函》原件的复印件（须加盖公章）。</w:t>
            </w:r>
          </w:p>
        </w:tc>
        <w:tc>
          <w:tcPr>
            <w:tcW w:w="857" w:type="dxa"/>
            <w:vAlign w:val="center"/>
          </w:tcPr>
          <w:p w:rsidR="00882D28" w:rsidRDefault="00882D28">
            <w:pPr>
              <w:spacing w:line="260" w:lineRule="exact"/>
              <w:jc w:val="center"/>
              <w:rPr>
                <w:rFonts w:ascii="宋体" w:hAnsi="宋体"/>
                <w:bCs/>
                <w:color w:val="000000"/>
                <w:szCs w:val="21"/>
              </w:rPr>
            </w:pPr>
          </w:p>
        </w:tc>
      </w:tr>
      <w:tr w:rsidR="00882D28">
        <w:tc>
          <w:tcPr>
            <w:tcW w:w="643" w:type="dxa"/>
            <w:vAlign w:val="center"/>
          </w:tcPr>
          <w:p w:rsidR="00882D28" w:rsidRDefault="007629C1">
            <w:pPr>
              <w:spacing w:line="260" w:lineRule="exact"/>
              <w:jc w:val="center"/>
              <w:rPr>
                <w:rFonts w:ascii="宋体" w:hAnsi="宋体"/>
                <w:bCs/>
                <w:color w:val="000000"/>
                <w:szCs w:val="21"/>
              </w:rPr>
            </w:pPr>
            <w:r>
              <w:rPr>
                <w:rFonts w:ascii="宋体" w:hAnsi="宋体" w:hint="eastAsia"/>
                <w:bCs/>
                <w:color w:val="000000"/>
                <w:szCs w:val="21"/>
              </w:rPr>
              <w:t>4</w:t>
            </w:r>
          </w:p>
        </w:tc>
        <w:tc>
          <w:tcPr>
            <w:tcW w:w="8004" w:type="dxa"/>
          </w:tcPr>
          <w:p w:rsidR="00882D28" w:rsidRDefault="007629C1">
            <w:pPr>
              <w:spacing w:line="360" w:lineRule="exact"/>
              <w:rPr>
                <w:rFonts w:ascii="宋体" w:hAnsi="宋体"/>
                <w:szCs w:val="21"/>
              </w:rPr>
            </w:pPr>
            <w:r>
              <w:rPr>
                <w:rFonts w:ascii="宋体" w:hAnsi="宋体"/>
                <w:szCs w:val="21"/>
              </w:rPr>
              <w:t>投标人还须提供本招标文件第八章投标响应文件格式中“三、B、B.2、”中的“资格后审材料相关格式文件”内的：关于资格文件的声明函、投标人一般情况表。</w:t>
            </w:r>
          </w:p>
        </w:tc>
        <w:tc>
          <w:tcPr>
            <w:tcW w:w="857" w:type="dxa"/>
            <w:vAlign w:val="center"/>
          </w:tcPr>
          <w:p w:rsidR="00882D28" w:rsidRDefault="00882D28">
            <w:pPr>
              <w:spacing w:line="260" w:lineRule="exact"/>
              <w:jc w:val="center"/>
              <w:rPr>
                <w:rFonts w:ascii="宋体" w:hAnsi="宋体"/>
                <w:bCs/>
                <w:color w:val="000000"/>
                <w:szCs w:val="21"/>
              </w:rPr>
            </w:pPr>
          </w:p>
        </w:tc>
      </w:tr>
    </w:tbl>
    <w:p w:rsidR="00882D28" w:rsidRDefault="007629C1">
      <w:pPr>
        <w:spacing w:line="360" w:lineRule="exact"/>
        <w:jc w:val="left"/>
        <w:rPr>
          <w:rFonts w:ascii="宋体" w:hAnsi="宋体"/>
          <w:bCs/>
          <w:color w:val="000000"/>
          <w:szCs w:val="21"/>
        </w:rPr>
      </w:pPr>
      <w:r>
        <w:rPr>
          <w:rFonts w:ascii="宋体" w:hAnsi="宋体" w:hint="eastAsia"/>
          <w:bCs/>
          <w:color w:val="000000"/>
          <w:szCs w:val="21"/>
        </w:rPr>
        <w:t>法定代表人或被委托授权人签字：</w:t>
      </w:r>
    </w:p>
    <w:p w:rsidR="00882D28" w:rsidRDefault="007629C1">
      <w:pPr>
        <w:spacing w:line="360" w:lineRule="exact"/>
        <w:jc w:val="left"/>
        <w:rPr>
          <w:rFonts w:ascii="宋体" w:hAnsi="宋体"/>
          <w:bCs/>
          <w:color w:val="000000"/>
          <w:szCs w:val="21"/>
        </w:rPr>
      </w:pPr>
      <w:r>
        <w:rPr>
          <w:rFonts w:ascii="宋体" w:hAnsi="宋体" w:hint="eastAsia"/>
          <w:bCs/>
          <w:color w:val="000000"/>
          <w:szCs w:val="21"/>
        </w:rPr>
        <w:t>（并加盖投标人公章）</w:t>
      </w:r>
    </w:p>
    <w:p w:rsidR="00882D28" w:rsidRDefault="007629C1">
      <w:pPr>
        <w:spacing w:line="360" w:lineRule="exact"/>
        <w:jc w:val="left"/>
        <w:rPr>
          <w:rFonts w:ascii="宋体" w:hAnsi="宋体"/>
          <w:bCs/>
          <w:color w:val="000000"/>
          <w:szCs w:val="21"/>
        </w:rPr>
      </w:pPr>
      <w:r>
        <w:rPr>
          <w:rFonts w:ascii="宋体" w:hAnsi="宋体" w:hint="eastAsia"/>
          <w:bCs/>
          <w:color w:val="000000"/>
          <w:szCs w:val="21"/>
        </w:rPr>
        <w:t>日期：</w:t>
      </w:r>
    </w:p>
    <w:p w:rsidR="00882D28" w:rsidRDefault="007629C1">
      <w:pPr>
        <w:spacing w:line="360" w:lineRule="exact"/>
        <w:jc w:val="left"/>
        <w:rPr>
          <w:rFonts w:ascii="宋体" w:hAnsi="宋体"/>
          <w:bCs/>
          <w:color w:val="000000"/>
          <w:szCs w:val="21"/>
        </w:rPr>
      </w:pPr>
      <w:r>
        <w:rPr>
          <w:rFonts w:ascii="宋体" w:hAnsi="宋体" w:hint="eastAsia"/>
          <w:bCs/>
          <w:color w:val="000000"/>
          <w:szCs w:val="21"/>
        </w:rPr>
        <w:t>注：</w:t>
      </w:r>
    </w:p>
    <w:p w:rsidR="00882D28" w:rsidRDefault="007629C1">
      <w:pPr>
        <w:spacing w:line="360" w:lineRule="exact"/>
        <w:jc w:val="left"/>
        <w:rPr>
          <w:rFonts w:ascii="宋体" w:hAnsi="宋体"/>
          <w:bCs/>
          <w:color w:val="000000"/>
          <w:szCs w:val="21"/>
        </w:rPr>
      </w:pPr>
      <w:r>
        <w:rPr>
          <w:rFonts w:ascii="宋体" w:hAnsi="宋体" w:hint="eastAsia"/>
          <w:bCs/>
          <w:color w:val="000000"/>
          <w:szCs w:val="21"/>
        </w:rPr>
        <w:t>1、以上由投标人填写，作为提供的资格后审资料包内的资料首页清单目录。</w:t>
      </w:r>
    </w:p>
    <w:p w:rsidR="00882D28" w:rsidRDefault="007629C1">
      <w:pPr>
        <w:spacing w:line="360" w:lineRule="exact"/>
        <w:jc w:val="left"/>
        <w:rPr>
          <w:rFonts w:ascii="宋体" w:hAnsi="宋体"/>
          <w:bCs/>
          <w:color w:val="000000"/>
          <w:szCs w:val="21"/>
        </w:rPr>
      </w:pPr>
      <w:r>
        <w:rPr>
          <w:rFonts w:ascii="宋体" w:hAnsi="宋体" w:hint="eastAsia"/>
          <w:bCs/>
          <w:color w:val="000000"/>
          <w:szCs w:val="21"/>
        </w:rPr>
        <w:t>2、所有资格证明复印件、相关的格式文件及表格，须加盖公章装订成册，正本1份副本4份，供审查及留存！</w:t>
      </w: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rPr>
          <w:rFonts w:ascii="宋体" w:hAnsi="宋体"/>
          <w:szCs w:val="21"/>
        </w:rPr>
      </w:pPr>
    </w:p>
    <w:p w:rsidR="00882D28" w:rsidRDefault="00882D28">
      <w:pPr>
        <w:adjustRightInd w:val="0"/>
        <w:snapToGrid w:val="0"/>
        <w:spacing w:line="360" w:lineRule="exact"/>
        <w:outlineLvl w:val="3"/>
        <w:rPr>
          <w:rFonts w:ascii="宋体" w:hAnsi="宋体"/>
          <w:b/>
          <w:szCs w:val="21"/>
        </w:rPr>
      </w:pPr>
    </w:p>
    <w:p w:rsidR="00882D28" w:rsidRDefault="007629C1">
      <w:pPr>
        <w:adjustRightInd w:val="0"/>
        <w:snapToGrid w:val="0"/>
        <w:spacing w:line="360" w:lineRule="exact"/>
        <w:jc w:val="left"/>
        <w:outlineLvl w:val="1"/>
        <w:rPr>
          <w:rFonts w:ascii="宋体" w:hAnsi="宋体"/>
          <w:b/>
          <w:szCs w:val="21"/>
        </w:rPr>
      </w:pPr>
      <w:r>
        <w:rPr>
          <w:rFonts w:ascii="宋体" w:hAnsi="宋体" w:hint="eastAsia"/>
          <w:b/>
          <w:szCs w:val="21"/>
        </w:rPr>
        <w:t>B.2、资格后审材料相关格式文件</w:t>
      </w:r>
    </w:p>
    <w:p w:rsidR="00882D28" w:rsidRDefault="007629C1">
      <w:pPr>
        <w:snapToGrid w:val="0"/>
        <w:spacing w:line="360" w:lineRule="exact"/>
        <w:jc w:val="center"/>
        <w:outlineLvl w:val="4"/>
        <w:rPr>
          <w:rFonts w:ascii="宋体" w:hAnsi="宋体"/>
          <w:b/>
          <w:bCs/>
          <w:szCs w:val="21"/>
        </w:rPr>
      </w:pPr>
      <w:r>
        <w:rPr>
          <w:rFonts w:ascii="宋体" w:hAnsi="宋体" w:hint="eastAsia"/>
          <w:b/>
          <w:szCs w:val="21"/>
        </w:rPr>
        <w:t>1、法定代表人身份证明</w:t>
      </w:r>
    </w:p>
    <w:p w:rsidR="00882D28" w:rsidRDefault="007629C1">
      <w:pPr>
        <w:snapToGrid w:val="0"/>
        <w:spacing w:line="360" w:lineRule="exact"/>
        <w:rPr>
          <w:rFonts w:ascii="宋体" w:hAnsi="宋体"/>
          <w:szCs w:val="21"/>
        </w:rPr>
      </w:pPr>
      <w:r>
        <w:rPr>
          <w:rFonts w:ascii="宋体" w:hAnsi="宋体" w:hint="eastAsia"/>
          <w:bCs/>
          <w:color w:val="000000"/>
          <w:szCs w:val="21"/>
        </w:rPr>
        <w:t>南通通城建设工程项目管理有限公司：</w:t>
      </w:r>
    </w:p>
    <w:p w:rsidR="00882D28" w:rsidRDefault="007629C1">
      <w:pPr>
        <w:snapToGrid w:val="0"/>
        <w:spacing w:line="360" w:lineRule="exact"/>
        <w:jc w:val="center"/>
        <w:rPr>
          <w:rFonts w:ascii="宋体" w:hAnsi="宋体"/>
          <w:szCs w:val="21"/>
        </w:rPr>
      </w:pPr>
      <w:r>
        <w:rPr>
          <w:rFonts w:ascii="宋体" w:hAnsi="宋体" w:hint="eastAsia"/>
          <w:szCs w:val="21"/>
          <w:u w:val="single"/>
        </w:rPr>
        <w:t xml:space="preserve">          </w:t>
      </w:r>
      <w:r>
        <w:rPr>
          <w:rFonts w:ascii="宋体" w:hAnsi="宋体" w:hint="eastAsia"/>
          <w:bCs/>
          <w:color w:val="000000"/>
          <w:szCs w:val="21"/>
        </w:rPr>
        <w:t>先生／女士：现任我单位</w:t>
      </w:r>
      <w:r>
        <w:rPr>
          <w:rFonts w:ascii="宋体" w:hAnsi="宋体" w:hint="eastAsia"/>
          <w:szCs w:val="21"/>
          <w:u w:val="single"/>
        </w:rPr>
        <w:t xml:space="preserve">　　　　　　　</w:t>
      </w:r>
      <w:r>
        <w:rPr>
          <w:rFonts w:ascii="宋体" w:hAnsi="宋体" w:hint="eastAsia"/>
          <w:szCs w:val="21"/>
        </w:rPr>
        <w:t>职务，</w:t>
      </w:r>
      <w:r>
        <w:rPr>
          <w:rFonts w:ascii="宋体" w:hAnsi="宋体" w:hint="eastAsia"/>
          <w:bCs/>
          <w:color w:val="000000"/>
          <w:szCs w:val="21"/>
        </w:rPr>
        <w:t>为法定代表人，特此证明</w:t>
      </w:r>
      <w:r>
        <w:rPr>
          <w:rFonts w:ascii="宋体" w:hAnsi="宋体" w:hint="eastAsia"/>
          <w:szCs w:val="21"/>
        </w:rPr>
        <w:t>。</w:t>
      </w:r>
    </w:p>
    <w:p w:rsidR="00882D28" w:rsidRDefault="007629C1">
      <w:pPr>
        <w:snapToGrid w:val="0"/>
        <w:spacing w:line="360" w:lineRule="exact"/>
        <w:jc w:val="left"/>
        <w:rPr>
          <w:rFonts w:ascii="宋体" w:hAnsi="宋体"/>
          <w:szCs w:val="21"/>
          <w:u w:val="single"/>
        </w:rPr>
      </w:pPr>
      <w:r>
        <w:rPr>
          <w:rFonts w:ascii="宋体" w:hAnsi="宋体" w:hint="eastAsia"/>
          <w:bCs/>
          <w:color w:val="000000"/>
          <w:szCs w:val="21"/>
        </w:rPr>
        <w:t>身份证号码：</w:t>
      </w:r>
      <w:r>
        <w:rPr>
          <w:rFonts w:ascii="宋体" w:hAnsi="宋体" w:hint="eastAsia"/>
          <w:szCs w:val="21"/>
          <w:u w:val="single"/>
        </w:rPr>
        <w:t xml:space="preserve">                                               </w:t>
      </w:r>
    </w:p>
    <w:p w:rsidR="00882D28" w:rsidRDefault="007629C1">
      <w:pPr>
        <w:snapToGrid w:val="0"/>
        <w:spacing w:line="360" w:lineRule="exact"/>
        <w:ind w:firstLineChars="202" w:firstLine="424"/>
        <w:jc w:val="right"/>
        <w:rPr>
          <w:rFonts w:ascii="宋体" w:hAnsi="宋体"/>
          <w:szCs w:val="21"/>
        </w:rPr>
      </w:pPr>
      <w:r>
        <w:rPr>
          <w:rFonts w:ascii="宋体" w:hAnsi="宋体" w:hint="eastAsia"/>
          <w:bCs/>
          <w:color w:val="000000"/>
          <w:szCs w:val="21"/>
        </w:rPr>
        <w:t>投标人（盖章）</w:t>
      </w:r>
    </w:p>
    <w:p w:rsidR="00882D28" w:rsidRDefault="007629C1">
      <w:pPr>
        <w:snapToGrid w:val="0"/>
        <w:spacing w:line="360" w:lineRule="exact"/>
        <w:ind w:firstLineChars="202" w:firstLine="424"/>
        <w:jc w:val="right"/>
        <w:rPr>
          <w:rFonts w:ascii="宋体" w:hAnsi="宋体"/>
          <w:bCs/>
          <w:szCs w:val="21"/>
        </w:rPr>
      </w:pPr>
      <w:r>
        <w:rPr>
          <w:rFonts w:ascii="宋体" w:hAnsi="宋体" w:hint="eastAsia"/>
          <w:bCs/>
          <w:color w:val="000000"/>
          <w:szCs w:val="21"/>
        </w:rPr>
        <w:t>年</w:t>
      </w:r>
      <w:r>
        <w:rPr>
          <w:rFonts w:ascii="宋体" w:hAnsi="宋体" w:hint="eastAsia"/>
          <w:bCs/>
          <w:szCs w:val="21"/>
        </w:rPr>
        <w:t xml:space="preserve">    </w:t>
      </w:r>
      <w:r>
        <w:rPr>
          <w:rFonts w:ascii="宋体" w:hAnsi="宋体" w:hint="eastAsia"/>
          <w:bCs/>
          <w:color w:val="000000"/>
          <w:szCs w:val="21"/>
        </w:rPr>
        <w:t>月</w:t>
      </w:r>
      <w:r>
        <w:rPr>
          <w:rFonts w:ascii="宋体" w:hAnsi="宋体" w:hint="eastAsia"/>
          <w:bCs/>
          <w:szCs w:val="21"/>
        </w:rPr>
        <w:t xml:space="preserve">    </w:t>
      </w:r>
      <w:r>
        <w:rPr>
          <w:rFonts w:ascii="宋体" w:hAnsi="宋体" w:hint="eastAsia"/>
          <w:bCs/>
          <w:color w:val="000000"/>
          <w:szCs w:val="21"/>
        </w:rPr>
        <w:t>日</w:t>
      </w:r>
    </w:p>
    <w:p w:rsidR="00882D28" w:rsidRDefault="007629C1">
      <w:pPr>
        <w:snapToGrid w:val="0"/>
        <w:spacing w:line="360" w:lineRule="exact"/>
        <w:jc w:val="center"/>
        <w:rPr>
          <w:rFonts w:ascii="宋体" w:hAnsi="宋体"/>
          <w:szCs w:val="21"/>
        </w:rPr>
      </w:pPr>
      <w:r>
        <w:rPr>
          <w:rFonts w:ascii="宋体" w:hAnsi="宋体" w:hint="eastAsia"/>
          <w:bCs/>
          <w:color w:val="000000"/>
          <w:szCs w:val="21"/>
        </w:rPr>
        <w:t>注：提供法定代表人的身份证复印件并加盖公章</w:t>
      </w:r>
    </w:p>
    <w:p w:rsidR="00882D28" w:rsidRDefault="00882D28">
      <w:pPr>
        <w:snapToGrid w:val="0"/>
        <w:spacing w:line="360" w:lineRule="exact"/>
        <w:jc w:val="center"/>
        <w:rPr>
          <w:rFonts w:ascii="宋体" w:hAnsi="宋体"/>
          <w:b/>
          <w:bCs/>
          <w:szCs w:val="21"/>
        </w:rPr>
      </w:pPr>
    </w:p>
    <w:p w:rsidR="00882D28" w:rsidRDefault="00882D28">
      <w:pPr>
        <w:snapToGrid w:val="0"/>
        <w:spacing w:line="360" w:lineRule="exact"/>
        <w:jc w:val="center"/>
        <w:rPr>
          <w:rFonts w:ascii="宋体" w:hAnsi="宋体"/>
          <w:b/>
          <w:bCs/>
          <w:szCs w:val="21"/>
        </w:rPr>
      </w:pPr>
    </w:p>
    <w:p w:rsidR="00882D28" w:rsidRDefault="00882D28">
      <w:pPr>
        <w:snapToGrid w:val="0"/>
        <w:spacing w:line="360" w:lineRule="exact"/>
        <w:jc w:val="center"/>
        <w:rPr>
          <w:rFonts w:ascii="宋体" w:hAnsi="宋体"/>
          <w:b/>
          <w:bCs/>
          <w:szCs w:val="21"/>
        </w:rPr>
      </w:pPr>
    </w:p>
    <w:p w:rsidR="00882D28" w:rsidRDefault="007629C1">
      <w:pPr>
        <w:snapToGrid w:val="0"/>
        <w:spacing w:line="360" w:lineRule="exact"/>
        <w:jc w:val="center"/>
        <w:outlineLvl w:val="4"/>
        <w:rPr>
          <w:rFonts w:ascii="宋体" w:hAnsi="宋体"/>
          <w:b/>
          <w:bCs/>
          <w:szCs w:val="21"/>
        </w:rPr>
      </w:pPr>
      <w:r>
        <w:rPr>
          <w:rFonts w:ascii="宋体" w:hAnsi="宋体" w:hint="eastAsia"/>
          <w:b/>
          <w:szCs w:val="21"/>
        </w:rPr>
        <w:t>2、法定代表人授权委托书</w:t>
      </w:r>
    </w:p>
    <w:p w:rsidR="00882D28" w:rsidRDefault="007629C1">
      <w:pPr>
        <w:snapToGrid w:val="0"/>
        <w:spacing w:line="360" w:lineRule="exact"/>
        <w:rPr>
          <w:rFonts w:ascii="宋体" w:hAnsi="宋体"/>
          <w:bCs/>
          <w:szCs w:val="21"/>
        </w:rPr>
      </w:pPr>
      <w:r>
        <w:rPr>
          <w:rFonts w:ascii="宋体" w:hAnsi="宋体" w:hint="eastAsia"/>
          <w:bCs/>
          <w:color w:val="000000"/>
          <w:szCs w:val="21"/>
        </w:rPr>
        <w:t>南通通城建设工程项目管理有限公司：</w:t>
      </w:r>
    </w:p>
    <w:p w:rsidR="00882D28" w:rsidRDefault="007629C1">
      <w:pPr>
        <w:snapToGrid w:val="0"/>
        <w:spacing w:line="360" w:lineRule="exact"/>
        <w:ind w:firstLineChars="202" w:firstLine="424"/>
        <w:rPr>
          <w:rFonts w:ascii="宋体" w:hAnsi="宋体"/>
          <w:bCs/>
          <w:color w:val="000000"/>
          <w:szCs w:val="21"/>
        </w:rPr>
      </w:pPr>
      <w:r>
        <w:rPr>
          <w:rFonts w:ascii="宋体" w:hAnsi="宋体" w:hint="eastAsia"/>
          <w:bCs/>
          <w:color w:val="000000"/>
          <w:szCs w:val="21"/>
        </w:rPr>
        <w:t>本授权委托书声明：我</w:t>
      </w:r>
      <w:r>
        <w:rPr>
          <w:rFonts w:ascii="宋体" w:hAnsi="宋体" w:hint="eastAsia"/>
          <w:szCs w:val="21"/>
          <w:u w:val="single"/>
        </w:rPr>
        <w:t xml:space="preserve">　　   　</w:t>
      </w:r>
      <w:r>
        <w:rPr>
          <w:rFonts w:ascii="宋体" w:hAnsi="宋体" w:hint="eastAsia"/>
          <w:bCs/>
          <w:color w:val="000000"/>
          <w:szCs w:val="21"/>
        </w:rPr>
        <w:t>（姓名）系</w:t>
      </w:r>
      <w:r>
        <w:rPr>
          <w:rFonts w:ascii="宋体" w:hAnsi="宋体" w:hint="eastAsia"/>
          <w:szCs w:val="21"/>
          <w:u w:val="single"/>
        </w:rPr>
        <w:t xml:space="preserve">　　  　</w:t>
      </w:r>
      <w:r>
        <w:rPr>
          <w:rFonts w:ascii="宋体" w:hAnsi="宋体" w:hint="eastAsia"/>
          <w:bCs/>
          <w:color w:val="000000"/>
          <w:szCs w:val="21"/>
        </w:rPr>
        <w:t>（投标人名称）的法定代表人，现授权委托</w:t>
      </w:r>
      <w:r>
        <w:rPr>
          <w:rFonts w:ascii="宋体" w:hAnsi="宋体" w:hint="eastAsia"/>
          <w:szCs w:val="21"/>
        </w:rPr>
        <w:t xml:space="preserve">　　   </w:t>
      </w:r>
      <w:r>
        <w:rPr>
          <w:rFonts w:ascii="宋体" w:hAnsi="宋体" w:hint="eastAsia"/>
          <w:bCs/>
          <w:color w:val="000000"/>
          <w:szCs w:val="21"/>
        </w:rPr>
        <w:t>（姓名）为我公司代理人，以本公司的名义参加本项目的投标活动。代理人在开标、评标、合同谈判过程中所签署的一切文件和处理与之有关的一切事务，我公司均予以承认。</w:t>
      </w:r>
    </w:p>
    <w:p w:rsidR="00882D28" w:rsidRDefault="007629C1">
      <w:pPr>
        <w:snapToGrid w:val="0"/>
        <w:spacing w:line="360" w:lineRule="exact"/>
        <w:ind w:firstLineChars="202" w:firstLine="424"/>
        <w:rPr>
          <w:rFonts w:ascii="宋体" w:hAnsi="宋体"/>
          <w:bCs/>
          <w:color w:val="000000"/>
          <w:szCs w:val="21"/>
        </w:rPr>
      </w:pPr>
      <w:r>
        <w:rPr>
          <w:rFonts w:ascii="宋体" w:hAnsi="宋体" w:hint="eastAsia"/>
          <w:bCs/>
          <w:color w:val="000000"/>
          <w:szCs w:val="21"/>
        </w:rPr>
        <w:t>被委托授权人无转委权。特此委托。</w:t>
      </w:r>
    </w:p>
    <w:p w:rsidR="00882D28" w:rsidRDefault="007629C1">
      <w:pPr>
        <w:snapToGrid w:val="0"/>
        <w:spacing w:line="360" w:lineRule="exact"/>
        <w:ind w:firstLineChars="202" w:firstLine="424"/>
        <w:rPr>
          <w:rFonts w:ascii="宋体" w:hAnsi="宋体"/>
          <w:szCs w:val="21"/>
        </w:rPr>
      </w:pPr>
      <w:r>
        <w:rPr>
          <w:rFonts w:ascii="宋体" w:hAnsi="宋体" w:hint="eastAsia"/>
          <w:bCs/>
          <w:color w:val="000000"/>
          <w:szCs w:val="21"/>
        </w:rPr>
        <w:t>被委托授权人身份证号：</w:t>
      </w:r>
    </w:p>
    <w:p w:rsidR="00882D28" w:rsidRDefault="007629C1">
      <w:pPr>
        <w:snapToGrid w:val="0"/>
        <w:spacing w:line="360" w:lineRule="exact"/>
        <w:ind w:firstLineChars="202" w:firstLine="424"/>
        <w:rPr>
          <w:rFonts w:ascii="宋体" w:hAnsi="宋体"/>
          <w:szCs w:val="21"/>
        </w:rPr>
      </w:pPr>
      <w:r>
        <w:rPr>
          <w:rFonts w:ascii="宋体" w:hAnsi="宋体" w:hint="eastAsia"/>
          <w:bCs/>
          <w:color w:val="000000"/>
          <w:szCs w:val="21"/>
        </w:rPr>
        <w:t>法定代表人签字：</w:t>
      </w:r>
    </w:p>
    <w:p w:rsidR="00882D28" w:rsidRDefault="007629C1">
      <w:pPr>
        <w:snapToGrid w:val="0"/>
        <w:spacing w:line="360" w:lineRule="exact"/>
        <w:ind w:firstLineChars="202" w:firstLine="424"/>
        <w:rPr>
          <w:rFonts w:ascii="宋体" w:hAnsi="宋体"/>
          <w:szCs w:val="21"/>
        </w:rPr>
      </w:pPr>
      <w:r>
        <w:rPr>
          <w:rFonts w:ascii="宋体" w:hAnsi="宋体" w:hint="eastAsia"/>
          <w:bCs/>
          <w:color w:val="000000"/>
          <w:szCs w:val="21"/>
        </w:rPr>
        <w:t>被委托授权人签字：</w:t>
      </w:r>
    </w:p>
    <w:p w:rsidR="00882D28" w:rsidRDefault="007629C1">
      <w:pPr>
        <w:snapToGrid w:val="0"/>
        <w:spacing w:line="360" w:lineRule="exact"/>
        <w:ind w:firstLineChars="202" w:firstLine="424"/>
        <w:jc w:val="right"/>
        <w:rPr>
          <w:rFonts w:ascii="宋体" w:hAnsi="宋体"/>
          <w:szCs w:val="21"/>
        </w:rPr>
      </w:pPr>
      <w:r>
        <w:rPr>
          <w:rFonts w:ascii="宋体" w:hAnsi="宋体" w:hint="eastAsia"/>
          <w:bCs/>
          <w:color w:val="000000"/>
          <w:szCs w:val="21"/>
        </w:rPr>
        <w:t>投标人（盖章）</w:t>
      </w:r>
    </w:p>
    <w:p w:rsidR="00882D28" w:rsidRDefault="007629C1">
      <w:pPr>
        <w:snapToGrid w:val="0"/>
        <w:spacing w:line="360" w:lineRule="exact"/>
        <w:ind w:firstLineChars="202" w:firstLine="424"/>
        <w:jc w:val="right"/>
        <w:rPr>
          <w:rFonts w:ascii="宋体" w:hAnsi="宋体"/>
          <w:bCs/>
          <w:color w:val="000000"/>
          <w:szCs w:val="21"/>
        </w:rPr>
      </w:pPr>
      <w:r>
        <w:rPr>
          <w:rFonts w:ascii="宋体" w:hAnsi="宋体" w:hint="eastAsia"/>
          <w:bCs/>
          <w:color w:val="000000"/>
          <w:szCs w:val="21"/>
        </w:rPr>
        <w:t xml:space="preserve">年 </w:t>
      </w:r>
      <w:r>
        <w:rPr>
          <w:rFonts w:ascii="宋体" w:hAnsi="宋体" w:hint="eastAsia"/>
          <w:bCs/>
          <w:szCs w:val="21"/>
        </w:rPr>
        <w:t xml:space="preserve">   </w:t>
      </w:r>
      <w:r>
        <w:rPr>
          <w:rFonts w:ascii="宋体" w:hAnsi="宋体" w:hint="eastAsia"/>
          <w:bCs/>
          <w:color w:val="000000"/>
          <w:szCs w:val="21"/>
        </w:rPr>
        <w:t xml:space="preserve">月  </w:t>
      </w:r>
      <w:r>
        <w:rPr>
          <w:rFonts w:ascii="宋体" w:hAnsi="宋体" w:hint="eastAsia"/>
          <w:bCs/>
          <w:szCs w:val="21"/>
        </w:rPr>
        <w:t xml:space="preserve">  </w:t>
      </w:r>
      <w:r>
        <w:rPr>
          <w:rFonts w:ascii="宋体" w:hAnsi="宋体" w:hint="eastAsia"/>
          <w:bCs/>
          <w:color w:val="000000"/>
          <w:szCs w:val="21"/>
        </w:rPr>
        <w:t>日</w:t>
      </w:r>
    </w:p>
    <w:p w:rsidR="00882D28" w:rsidRDefault="007629C1">
      <w:pPr>
        <w:snapToGrid w:val="0"/>
        <w:spacing w:line="360" w:lineRule="exact"/>
        <w:ind w:firstLineChars="134" w:firstLine="281"/>
        <w:jc w:val="center"/>
        <w:rPr>
          <w:rFonts w:ascii="宋体" w:hAnsi="宋体"/>
          <w:szCs w:val="21"/>
        </w:rPr>
      </w:pPr>
      <w:r>
        <w:rPr>
          <w:rFonts w:ascii="宋体" w:hAnsi="宋体" w:hint="eastAsia"/>
          <w:bCs/>
          <w:color w:val="000000"/>
          <w:szCs w:val="21"/>
        </w:rPr>
        <w:t>注：提供被委托授权人的身份证复印件盖公章，将身份证原件带至开标现场备查</w:t>
      </w:r>
    </w:p>
    <w:p w:rsidR="00882D28" w:rsidRDefault="00882D28">
      <w:pPr>
        <w:widowControl/>
        <w:spacing w:line="360" w:lineRule="exact"/>
        <w:jc w:val="left"/>
        <w:rPr>
          <w:rFonts w:ascii="宋体" w:hAnsi="宋体"/>
        </w:rPr>
      </w:pPr>
    </w:p>
    <w:p w:rsidR="00882D28" w:rsidRDefault="00882D28">
      <w:pPr>
        <w:widowControl/>
        <w:spacing w:line="360" w:lineRule="exact"/>
        <w:jc w:val="left"/>
        <w:rPr>
          <w:rFonts w:ascii="宋体" w:hAnsi="宋体"/>
        </w:rPr>
      </w:pPr>
    </w:p>
    <w:p w:rsidR="00882D28" w:rsidRDefault="00882D28">
      <w:pPr>
        <w:widowControl/>
        <w:spacing w:line="360" w:lineRule="exact"/>
        <w:jc w:val="left"/>
        <w:rPr>
          <w:rFonts w:ascii="宋体" w:hAnsi="宋体"/>
        </w:rPr>
      </w:pPr>
    </w:p>
    <w:p w:rsidR="00882D28" w:rsidRDefault="00882D28">
      <w:pPr>
        <w:widowControl/>
        <w:spacing w:line="360" w:lineRule="exact"/>
        <w:jc w:val="left"/>
        <w:rPr>
          <w:rFonts w:ascii="宋体" w:hAnsi="宋体"/>
        </w:rPr>
      </w:pPr>
    </w:p>
    <w:p w:rsidR="00882D28" w:rsidRDefault="00882D28">
      <w:pPr>
        <w:widowControl/>
        <w:spacing w:line="360" w:lineRule="exact"/>
        <w:jc w:val="left"/>
        <w:rPr>
          <w:rFonts w:ascii="宋体" w:hAnsi="宋体"/>
        </w:rPr>
      </w:pPr>
    </w:p>
    <w:p w:rsidR="00882D28" w:rsidRDefault="007629C1">
      <w:pPr>
        <w:snapToGrid w:val="0"/>
        <w:spacing w:line="360" w:lineRule="exact"/>
        <w:jc w:val="center"/>
        <w:outlineLvl w:val="4"/>
        <w:rPr>
          <w:rFonts w:ascii="宋体" w:hAnsi="宋体"/>
          <w:szCs w:val="21"/>
        </w:rPr>
      </w:pPr>
      <w:r>
        <w:rPr>
          <w:rFonts w:ascii="宋体" w:hAnsi="宋体" w:hint="eastAsia"/>
          <w:b/>
          <w:szCs w:val="21"/>
        </w:rPr>
        <w:t>3、关于资格文件的声明函</w:t>
      </w:r>
    </w:p>
    <w:p w:rsidR="00882D28" w:rsidRDefault="007629C1">
      <w:pPr>
        <w:snapToGrid w:val="0"/>
        <w:spacing w:line="360" w:lineRule="exact"/>
        <w:rPr>
          <w:rFonts w:ascii="宋体" w:hAnsi="宋体"/>
          <w:bCs/>
          <w:szCs w:val="21"/>
        </w:rPr>
      </w:pPr>
      <w:r>
        <w:rPr>
          <w:rFonts w:ascii="宋体" w:hAnsi="宋体" w:hint="eastAsia"/>
          <w:bCs/>
          <w:color w:val="000000"/>
          <w:szCs w:val="21"/>
        </w:rPr>
        <w:t>南通通城建设工程项目管理有限公司：</w:t>
      </w:r>
    </w:p>
    <w:p w:rsidR="00882D28" w:rsidRDefault="007629C1">
      <w:pPr>
        <w:overflowPunct w:val="0"/>
        <w:adjustRightInd w:val="0"/>
        <w:spacing w:line="360" w:lineRule="exact"/>
        <w:ind w:firstLine="660"/>
        <w:jc w:val="left"/>
        <w:textAlignment w:val="baseline"/>
        <w:rPr>
          <w:rFonts w:ascii="宋体" w:hAnsi="宋体"/>
          <w:bCs/>
          <w:color w:val="000000"/>
          <w:szCs w:val="21"/>
        </w:rPr>
      </w:pPr>
      <w:r>
        <w:rPr>
          <w:rFonts w:ascii="宋体" w:hAnsi="宋体" w:hint="eastAsia"/>
          <w:bCs/>
          <w:color w:val="000000"/>
          <w:szCs w:val="21"/>
        </w:rPr>
        <w:t>本公司愿就由贵公司组织实施的编号为</w:t>
      </w:r>
      <w:r>
        <w:rPr>
          <w:rFonts w:ascii="宋体" w:hAnsi="宋体" w:hint="eastAsia"/>
          <w:szCs w:val="21"/>
          <w:u w:val="single"/>
        </w:rPr>
        <w:t xml:space="preserve">                    </w:t>
      </w:r>
      <w:r>
        <w:rPr>
          <w:rFonts w:ascii="宋体" w:hAnsi="宋体" w:hint="eastAsia"/>
          <w:bCs/>
          <w:color w:val="000000"/>
          <w:szCs w:val="21"/>
        </w:rPr>
        <w:t>号的招标活动进行投标。本公司所提交的投标文件中所有关于投标资格的文件、证明和陈述均是真实的、准确的。若与真实情况不符，本公司愿意承担由此而产生的一切后果。</w:t>
      </w:r>
    </w:p>
    <w:p w:rsidR="00882D28" w:rsidRDefault="007629C1">
      <w:pPr>
        <w:overflowPunct w:val="0"/>
        <w:adjustRightInd w:val="0"/>
        <w:spacing w:line="360" w:lineRule="exact"/>
        <w:ind w:firstLine="420"/>
        <w:jc w:val="right"/>
        <w:textAlignment w:val="baseline"/>
        <w:rPr>
          <w:rFonts w:ascii="宋体" w:hAnsi="宋体"/>
          <w:szCs w:val="21"/>
        </w:rPr>
      </w:pPr>
      <w:r>
        <w:rPr>
          <w:rFonts w:ascii="宋体" w:hAnsi="宋体" w:hint="eastAsia"/>
          <w:bCs/>
          <w:color w:val="000000"/>
          <w:szCs w:val="21"/>
        </w:rPr>
        <w:t>（投标人）法定代表人或被委托授权人（签字或盖章）：</w:t>
      </w:r>
    </w:p>
    <w:p w:rsidR="00882D28" w:rsidRDefault="007629C1">
      <w:pPr>
        <w:overflowPunct w:val="0"/>
        <w:adjustRightInd w:val="0"/>
        <w:spacing w:line="360" w:lineRule="exact"/>
        <w:ind w:left="1700" w:firstLine="425"/>
        <w:jc w:val="left"/>
        <w:textAlignment w:val="baseline"/>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bCs/>
          <w:color w:val="000000"/>
          <w:szCs w:val="21"/>
        </w:rPr>
        <w:t>（投标人）盖章：</w:t>
      </w:r>
    </w:p>
    <w:p w:rsidR="00882D28" w:rsidRDefault="007629C1">
      <w:pPr>
        <w:overflowPunct w:val="0"/>
        <w:adjustRightInd w:val="0"/>
        <w:spacing w:line="360" w:lineRule="exact"/>
        <w:ind w:firstLine="420"/>
        <w:jc w:val="right"/>
        <w:textAlignment w:val="baseline"/>
        <w:rPr>
          <w:rFonts w:ascii="宋体" w:hAnsi="宋体"/>
          <w:bCs/>
          <w:color w:val="000000"/>
          <w:szCs w:val="21"/>
        </w:rPr>
      </w:pPr>
      <w:r>
        <w:rPr>
          <w:rFonts w:ascii="宋体" w:hAnsi="宋体" w:hint="eastAsia"/>
          <w:bCs/>
          <w:color w:val="000000"/>
          <w:szCs w:val="21"/>
        </w:rPr>
        <w:lastRenderedPageBreak/>
        <w:t>年</w:t>
      </w:r>
      <w:r>
        <w:rPr>
          <w:rFonts w:ascii="宋体" w:hAnsi="宋体" w:hint="eastAsia"/>
          <w:szCs w:val="21"/>
        </w:rPr>
        <w:tab/>
        <w:t xml:space="preserve"> </w:t>
      </w:r>
      <w:r>
        <w:rPr>
          <w:rFonts w:ascii="宋体" w:hAnsi="宋体" w:hint="eastAsia"/>
          <w:bCs/>
          <w:color w:val="000000"/>
          <w:szCs w:val="21"/>
        </w:rPr>
        <w:t xml:space="preserve">月 </w:t>
      </w:r>
      <w:r>
        <w:rPr>
          <w:rFonts w:ascii="宋体" w:hAnsi="宋体" w:hint="eastAsia"/>
          <w:szCs w:val="21"/>
        </w:rPr>
        <w:tab/>
      </w:r>
      <w:r>
        <w:rPr>
          <w:rFonts w:ascii="宋体" w:hAnsi="宋体"/>
          <w:szCs w:val="21"/>
        </w:rPr>
        <w:t xml:space="preserve"> </w:t>
      </w:r>
      <w:r>
        <w:rPr>
          <w:rFonts w:ascii="宋体" w:hAnsi="宋体" w:hint="eastAsia"/>
          <w:bCs/>
          <w:color w:val="000000"/>
          <w:szCs w:val="21"/>
        </w:rPr>
        <w:t xml:space="preserve"> 日</w:t>
      </w:r>
    </w:p>
    <w:p w:rsidR="00882D28" w:rsidRDefault="00882D28">
      <w:pPr>
        <w:overflowPunct w:val="0"/>
        <w:adjustRightInd w:val="0"/>
        <w:spacing w:line="360" w:lineRule="exact"/>
        <w:ind w:firstLine="420"/>
        <w:jc w:val="right"/>
        <w:textAlignment w:val="baseline"/>
        <w:rPr>
          <w:rFonts w:ascii="宋体" w:hAnsi="宋体"/>
          <w:szCs w:val="21"/>
        </w:rPr>
      </w:pPr>
    </w:p>
    <w:p w:rsidR="00882D28" w:rsidRDefault="00882D28">
      <w:pPr>
        <w:overflowPunct w:val="0"/>
        <w:adjustRightInd w:val="0"/>
        <w:spacing w:line="360" w:lineRule="exact"/>
        <w:ind w:firstLine="420"/>
        <w:jc w:val="right"/>
        <w:textAlignment w:val="baseline"/>
        <w:rPr>
          <w:rFonts w:ascii="宋体" w:hAnsi="宋体"/>
          <w:szCs w:val="21"/>
        </w:rPr>
      </w:pPr>
    </w:p>
    <w:p w:rsidR="00882D28" w:rsidRDefault="007629C1">
      <w:pPr>
        <w:snapToGrid w:val="0"/>
        <w:spacing w:line="360" w:lineRule="exact"/>
        <w:jc w:val="center"/>
        <w:outlineLvl w:val="4"/>
        <w:rPr>
          <w:rFonts w:ascii="宋体" w:hAnsi="宋体"/>
          <w:b/>
          <w:szCs w:val="21"/>
        </w:rPr>
      </w:pPr>
      <w:r>
        <w:rPr>
          <w:rFonts w:ascii="宋体" w:hAnsi="宋体" w:hint="eastAsia"/>
          <w:b/>
          <w:szCs w:val="21"/>
        </w:rPr>
        <w:t>4、投标人一般情况</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33"/>
        <w:gridCol w:w="711"/>
        <w:gridCol w:w="3834"/>
      </w:tblGrid>
      <w:tr w:rsidR="00882D28">
        <w:trPr>
          <w:cantSplit/>
          <w:trHeight w:val="299"/>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1</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企业名称：</w:t>
            </w:r>
          </w:p>
        </w:tc>
      </w:tr>
      <w:tr w:rsidR="00882D28">
        <w:trPr>
          <w:cantSplit/>
          <w:trHeight w:val="361"/>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2</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总部地址：</w:t>
            </w:r>
          </w:p>
        </w:tc>
      </w:tr>
      <w:tr w:rsidR="00882D28">
        <w:trPr>
          <w:cantSplit/>
          <w:trHeight w:val="361"/>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3</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当地代表处地址：</w:t>
            </w:r>
          </w:p>
        </w:tc>
      </w:tr>
      <w:tr w:rsidR="00882D28">
        <w:trPr>
          <w:trHeight w:val="377"/>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4</w:t>
            </w:r>
          </w:p>
        </w:tc>
        <w:tc>
          <w:tcPr>
            <w:tcW w:w="3833" w:type="dxa"/>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电话：</w:t>
            </w:r>
          </w:p>
        </w:tc>
        <w:tc>
          <w:tcPr>
            <w:tcW w:w="4545" w:type="dxa"/>
            <w:gridSpan w:val="2"/>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联系人：</w:t>
            </w:r>
          </w:p>
        </w:tc>
      </w:tr>
      <w:tr w:rsidR="00882D28">
        <w:trPr>
          <w:trHeight w:val="377"/>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5</w:t>
            </w:r>
          </w:p>
        </w:tc>
        <w:tc>
          <w:tcPr>
            <w:tcW w:w="3833" w:type="dxa"/>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传真：</w:t>
            </w:r>
          </w:p>
        </w:tc>
        <w:tc>
          <w:tcPr>
            <w:tcW w:w="4545" w:type="dxa"/>
            <w:gridSpan w:val="2"/>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电子邮件：</w:t>
            </w:r>
          </w:p>
        </w:tc>
      </w:tr>
      <w:tr w:rsidR="00882D28">
        <w:trPr>
          <w:trHeight w:val="377"/>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6</w:t>
            </w:r>
          </w:p>
        </w:tc>
        <w:tc>
          <w:tcPr>
            <w:tcW w:w="3833" w:type="dxa"/>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注册地：</w:t>
            </w:r>
          </w:p>
        </w:tc>
        <w:tc>
          <w:tcPr>
            <w:tcW w:w="4545" w:type="dxa"/>
            <w:gridSpan w:val="2"/>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注册年份：</w:t>
            </w:r>
          </w:p>
        </w:tc>
      </w:tr>
      <w:tr w:rsidR="00882D28">
        <w:trPr>
          <w:cantSplit/>
          <w:trHeight w:val="361"/>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7</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公司资质等级证书号（请附有关证书的复印件）</w:t>
            </w:r>
          </w:p>
        </w:tc>
      </w:tr>
      <w:tr w:rsidR="00882D28">
        <w:trPr>
          <w:cantSplit/>
          <w:trHeight w:val="754"/>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8</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公司</w:t>
            </w:r>
            <w:r>
              <w:rPr>
                <w:rFonts w:ascii="宋体" w:hAnsi="宋体" w:hint="eastAsia"/>
                <w:bCs/>
                <w:color w:val="000000"/>
                <w:szCs w:val="21"/>
                <w:u w:val="single"/>
              </w:rPr>
              <w:t>（是否通过，何种）</w:t>
            </w:r>
            <w:r>
              <w:rPr>
                <w:rFonts w:ascii="宋体" w:hAnsi="宋体" w:hint="eastAsia"/>
                <w:bCs/>
                <w:color w:val="000000"/>
                <w:szCs w:val="21"/>
              </w:rPr>
              <w:t>质量保证体系认证（如通过请附相关证书复印件，并提供认证机构年审监督报告）</w:t>
            </w:r>
          </w:p>
        </w:tc>
      </w:tr>
      <w:tr w:rsidR="00882D28">
        <w:trPr>
          <w:cantSplit/>
          <w:trHeight w:val="396"/>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9</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服务经营范围1.</w:t>
            </w:r>
            <w:r>
              <w:rPr>
                <w:rFonts w:ascii="宋体" w:hAnsi="宋体"/>
                <w:szCs w:val="21"/>
                <w:u w:val="single"/>
              </w:rPr>
              <w:t xml:space="preserve">                                           </w:t>
            </w:r>
            <w:r>
              <w:rPr>
                <w:rFonts w:ascii="宋体" w:hAnsi="宋体" w:hint="eastAsia"/>
                <w:bCs/>
                <w:color w:val="000000"/>
                <w:szCs w:val="21"/>
              </w:rPr>
              <w:t>2.………………………</w:t>
            </w:r>
          </w:p>
        </w:tc>
      </w:tr>
      <w:tr w:rsidR="00882D28">
        <w:trPr>
          <w:trHeight w:val="298"/>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10</w:t>
            </w:r>
          </w:p>
        </w:tc>
        <w:tc>
          <w:tcPr>
            <w:tcW w:w="4544" w:type="dxa"/>
            <w:gridSpan w:val="2"/>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投标人从事投标项目设备的年数</w:t>
            </w:r>
          </w:p>
        </w:tc>
        <w:tc>
          <w:tcPr>
            <w:tcW w:w="3834" w:type="dxa"/>
          </w:tcPr>
          <w:p w:rsidR="00882D28" w:rsidRDefault="00882D28">
            <w:pPr>
              <w:tabs>
                <w:tab w:val="left" w:pos="993"/>
              </w:tabs>
              <w:spacing w:line="360" w:lineRule="exact"/>
              <w:rPr>
                <w:rFonts w:ascii="宋体" w:hAnsi="宋体"/>
                <w:szCs w:val="21"/>
              </w:rPr>
            </w:pPr>
          </w:p>
        </w:tc>
      </w:tr>
      <w:tr w:rsidR="00882D28">
        <w:trPr>
          <w:cantSplit/>
          <w:trHeight w:val="377"/>
        </w:trPr>
        <w:tc>
          <w:tcPr>
            <w:tcW w:w="568" w:type="dxa"/>
            <w:vAlign w:val="center"/>
          </w:tcPr>
          <w:p w:rsidR="00882D28" w:rsidRDefault="007629C1">
            <w:pPr>
              <w:tabs>
                <w:tab w:val="left" w:pos="993"/>
              </w:tabs>
              <w:spacing w:line="360" w:lineRule="exact"/>
              <w:jc w:val="center"/>
              <w:rPr>
                <w:rFonts w:ascii="宋体" w:hAnsi="宋体"/>
                <w:bCs/>
                <w:color w:val="000000"/>
                <w:szCs w:val="21"/>
              </w:rPr>
            </w:pPr>
            <w:r>
              <w:rPr>
                <w:rFonts w:ascii="宋体" w:hAnsi="宋体" w:hint="eastAsia"/>
                <w:bCs/>
                <w:color w:val="000000"/>
                <w:szCs w:val="21"/>
              </w:rPr>
              <w:t>11</w:t>
            </w:r>
          </w:p>
        </w:tc>
        <w:tc>
          <w:tcPr>
            <w:tcW w:w="8378" w:type="dxa"/>
            <w:gridSpan w:val="3"/>
          </w:tcPr>
          <w:p w:rsidR="00882D28" w:rsidRDefault="007629C1">
            <w:pPr>
              <w:tabs>
                <w:tab w:val="left" w:pos="993"/>
              </w:tabs>
              <w:spacing w:line="360" w:lineRule="exact"/>
              <w:rPr>
                <w:rFonts w:ascii="宋体" w:hAnsi="宋体"/>
                <w:szCs w:val="21"/>
              </w:rPr>
            </w:pPr>
            <w:r>
              <w:rPr>
                <w:rFonts w:ascii="宋体" w:hAnsi="宋体" w:hint="eastAsia"/>
                <w:bCs/>
                <w:color w:val="000000"/>
                <w:szCs w:val="21"/>
              </w:rPr>
              <w:t>其他需要说明的情况，可自行添加</w:t>
            </w:r>
          </w:p>
        </w:tc>
      </w:tr>
    </w:tbl>
    <w:p w:rsidR="00882D28" w:rsidRDefault="007629C1">
      <w:pPr>
        <w:kinsoku w:val="0"/>
        <w:topLinePunct/>
        <w:snapToGrid w:val="0"/>
        <w:spacing w:line="360" w:lineRule="exact"/>
        <w:rPr>
          <w:rFonts w:ascii="宋体" w:hAnsi="宋体"/>
          <w:szCs w:val="21"/>
        </w:rPr>
      </w:pPr>
      <w:r>
        <w:rPr>
          <w:rFonts w:ascii="宋体" w:hAnsi="宋体" w:hint="eastAsia"/>
          <w:bCs/>
          <w:color w:val="000000"/>
          <w:szCs w:val="21"/>
        </w:rPr>
        <w:t xml:space="preserve">投标人：（盖章） </w:t>
      </w:r>
      <w:r>
        <w:rPr>
          <w:rFonts w:ascii="宋体" w:hAnsi="宋体" w:hint="eastAsia"/>
          <w:szCs w:val="21"/>
        </w:rPr>
        <w:t xml:space="preserve">            </w:t>
      </w:r>
    </w:p>
    <w:p w:rsidR="00882D28" w:rsidRDefault="007629C1">
      <w:pPr>
        <w:kinsoku w:val="0"/>
        <w:topLinePunct/>
        <w:snapToGrid w:val="0"/>
        <w:spacing w:line="360" w:lineRule="exact"/>
        <w:rPr>
          <w:rFonts w:ascii="宋体" w:hAnsi="宋体"/>
          <w:szCs w:val="21"/>
        </w:rPr>
      </w:pPr>
      <w:r>
        <w:rPr>
          <w:rFonts w:ascii="宋体" w:hAnsi="宋体" w:hint="eastAsia"/>
          <w:bCs/>
          <w:color w:val="000000"/>
          <w:szCs w:val="21"/>
        </w:rPr>
        <w:t>法定代表人或被委托授权人（签字）：</w:t>
      </w:r>
    </w:p>
    <w:p w:rsidR="00882D28" w:rsidRDefault="007629C1">
      <w:pPr>
        <w:adjustRightInd w:val="0"/>
        <w:snapToGrid w:val="0"/>
        <w:spacing w:line="360" w:lineRule="exact"/>
        <w:jc w:val="left"/>
        <w:rPr>
          <w:rFonts w:ascii="宋体" w:hAnsi="宋体"/>
          <w:szCs w:val="21"/>
        </w:rPr>
      </w:pPr>
      <w:r>
        <w:rPr>
          <w:rFonts w:ascii="宋体" w:hAnsi="宋体" w:hint="eastAsia"/>
          <w:bCs/>
          <w:color w:val="000000"/>
          <w:szCs w:val="21"/>
        </w:rPr>
        <w:t>日期</w:t>
      </w:r>
      <w:r>
        <w:rPr>
          <w:rFonts w:ascii="宋体" w:hAnsi="宋体" w:hint="eastAsia"/>
          <w:szCs w:val="21"/>
        </w:rPr>
        <w:t>：</w:t>
      </w:r>
    </w:p>
    <w:p w:rsidR="00882D28" w:rsidRDefault="007629C1">
      <w:pPr>
        <w:adjustRightInd w:val="0"/>
        <w:snapToGrid w:val="0"/>
        <w:spacing w:line="360" w:lineRule="exact"/>
        <w:ind w:leftChars="1" w:left="1014" w:hangingChars="482" w:hanging="1012"/>
        <w:jc w:val="center"/>
        <w:rPr>
          <w:rFonts w:ascii="宋体" w:hAnsi="宋体"/>
          <w:bCs/>
          <w:color w:val="000000"/>
          <w:szCs w:val="21"/>
        </w:rPr>
      </w:pPr>
      <w:r>
        <w:rPr>
          <w:rFonts w:ascii="宋体" w:hAnsi="宋体" w:hint="eastAsia"/>
          <w:bCs/>
          <w:color w:val="000000"/>
          <w:szCs w:val="21"/>
        </w:rPr>
        <w:t>注：本表不是格式化表格，投标人可根据需要，自行添加删除。</w:t>
      </w:r>
    </w:p>
    <w:p w:rsidR="00882D28" w:rsidRDefault="00882D28">
      <w:pPr>
        <w:snapToGrid w:val="0"/>
        <w:spacing w:line="360" w:lineRule="exact"/>
        <w:outlineLvl w:val="2"/>
        <w:rPr>
          <w:rFonts w:ascii="宋体" w:hAnsi="宋体"/>
          <w:b/>
          <w:szCs w:val="21"/>
        </w:rPr>
      </w:pPr>
    </w:p>
    <w:p w:rsidR="00882D28" w:rsidRDefault="007629C1">
      <w:pPr>
        <w:snapToGrid w:val="0"/>
        <w:spacing w:line="360" w:lineRule="exact"/>
        <w:outlineLvl w:val="2"/>
        <w:rPr>
          <w:rFonts w:ascii="宋体" w:hAnsi="宋体"/>
          <w:b/>
          <w:szCs w:val="21"/>
        </w:rPr>
      </w:pPr>
      <w:r>
        <w:rPr>
          <w:rFonts w:ascii="宋体" w:hAnsi="宋体" w:hint="eastAsia"/>
          <w:b/>
          <w:szCs w:val="21"/>
        </w:rPr>
        <w:t>C、技术招标响应文件（单独密封）</w:t>
      </w:r>
    </w:p>
    <w:p w:rsidR="00882D28" w:rsidRDefault="007629C1">
      <w:pPr>
        <w:snapToGrid w:val="0"/>
        <w:spacing w:line="360" w:lineRule="exact"/>
        <w:jc w:val="center"/>
        <w:outlineLvl w:val="3"/>
        <w:rPr>
          <w:rFonts w:ascii="宋体" w:hAnsi="宋体"/>
          <w:b/>
          <w:bCs/>
          <w:szCs w:val="21"/>
        </w:rPr>
      </w:pPr>
      <w:r>
        <w:rPr>
          <w:rFonts w:ascii="宋体" w:hAnsi="宋体" w:hint="eastAsia"/>
          <w:b/>
          <w:szCs w:val="21"/>
        </w:rPr>
        <w:t>1、投标响应函</w:t>
      </w:r>
    </w:p>
    <w:p w:rsidR="00882D28" w:rsidRDefault="007629C1">
      <w:pPr>
        <w:snapToGrid w:val="0"/>
        <w:spacing w:line="360" w:lineRule="exact"/>
        <w:rPr>
          <w:rFonts w:ascii="宋体" w:hAnsi="宋体"/>
          <w:szCs w:val="21"/>
        </w:rPr>
      </w:pPr>
      <w:r>
        <w:rPr>
          <w:rFonts w:ascii="宋体" w:hAnsi="宋体" w:hint="eastAsia"/>
          <w:szCs w:val="21"/>
        </w:rPr>
        <w:t>南通通城建设工程项目管理有限公司：</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依据贵单位组织实施的</w:t>
      </w:r>
      <w:r>
        <w:rPr>
          <w:rFonts w:ascii="宋体" w:hAnsi="宋体" w:hint="eastAsia"/>
          <w:szCs w:val="21"/>
          <w:u w:val="single"/>
        </w:rPr>
        <w:t xml:space="preserve">               </w:t>
      </w:r>
      <w:r>
        <w:rPr>
          <w:rFonts w:ascii="宋体" w:hAnsi="宋体" w:hint="eastAsia"/>
          <w:szCs w:val="21"/>
        </w:rPr>
        <w:t>（招标项目名称)项目公开招标文件，我方授权</w:t>
      </w:r>
      <w:r>
        <w:rPr>
          <w:rFonts w:ascii="宋体" w:hAnsi="宋体" w:hint="eastAsia"/>
          <w:szCs w:val="21"/>
          <w:u w:val="single"/>
        </w:rPr>
        <w:t xml:space="preserve">    </w:t>
      </w: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（职务）为全权代表参加该项目的投标工作，全权处理本次投标的有关事宜。同时，我公司声明如下：</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1、我方愿意按照招标文件的一切要求，提供完成该项目的全部内容，我方的投标报价包括所投项目及设备、备品、备件、人员和税费、售后服务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2、我方已经详细审查了全部招标文件，我方已完全清晰理解招标文件的要求，不存在任何含糊不清和误解之处，同意放弃对这些文件所提出的异议和质疑的权利。</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3、我方愿意提供招标采购单位在招标文件中要求的所有资料。</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4、我方承诺在本次招标响应中提供的一切文件，无论是原件还是复印件均真实有效，绝无任何虚假、伪造和夸大的成份。否则，愿承担相应的后果和法律责任。</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5、我方尊重评审小组所作评定结果，同时也清楚理解到投标报价最低并非意味着必定获得中标资格。</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lastRenderedPageBreak/>
        <w:t>6、我方愿意按招标文件的规定交纳投标保证金和履约保证金，并同意投标人须知中关于没收投标保证金和履约保证金的规定。</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7、一旦我方成交，我方将根据招标文件的规定，严格履行招标文件中规定的每一项要求，按期、按质、按量履行合同的义务。</w:t>
      </w:r>
    </w:p>
    <w:p w:rsidR="00882D28" w:rsidRDefault="00882D28">
      <w:pPr>
        <w:snapToGrid w:val="0"/>
        <w:spacing w:line="360" w:lineRule="exact"/>
        <w:ind w:firstLineChars="200" w:firstLine="420"/>
        <w:rPr>
          <w:rFonts w:ascii="宋体" w:hAnsi="宋体"/>
          <w:szCs w:val="21"/>
        </w:rPr>
      </w:pPr>
    </w:p>
    <w:p w:rsidR="00882D28" w:rsidRDefault="007629C1">
      <w:pPr>
        <w:snapToGrid w:val="0"/>
        <w:spacing w:line="360" w:lineRule="exact"/>
        <w:ind w:firstLineChars="1000" w:firstLine="2100"/>
        <w:jc w:val="righ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（盖章）</w:t>
      </w:r>
    </w:p>
    <w:p w:rsidR="00882D28" w:rsidRDefault="007629C1">
      <w:pPr>
        <w:snapToGrid w:val="0"/>
        <w:spacing w:line="360" w:lineRule="exact"/>
        <w:ind w:firstLineChars="1000" w:firstLine="2100"/>
        <w:jc w:val="right"/>
        <w:rPr>
          <w:rFonts w:ascii="宋体" w:hAnsi="宋体"/>
          <w:szCs w:val="21"/>
        </w:rPr>
      </w:pPr>
      <w:r>
        <w:rPr>
          <w:rFonts w:ascii="宋体" w:hAnsi="宋体" w:hint="eastAsia"/>
          <w:szCs w:val="21"/>
        </w:rPr>
        <w:t>法定代表人或被委托授权人：</w:t>
      </w:r>
      <w:r>
        <w:rPr>
          <w:rFonts w:ascii="宋体" w:hAnsi="宋体" w:hint="eastAsia"/>
          <w:szCs w:val="21"/>
          <w:u w:val="single"/>
        </w:rPr>
        <w:t xml:space="preserve">         </w:t>
      </w:r>
      <w:r>
        <w:rPr>
          <w:rFonts w:ascii="宋体" w:hAnsi="宋体" w:hint="eastAsia"/>
          <w:szCs w:val="21"/>
        </w:rPr>
        <w:t>（签字）</w:t>
      </w:r>
    </w:p>
    <w:p w:rsidR="00882D28" w:rsidRDefault="007629C1">
      <w:pPr>
        <w:snapToGrid w:val="0"/>
        <w:spacing w:line="360" w:lineRule="exact"/>
        <w:jc w:val="right"/>
        <w:rPr>
          <w:rFonts w:ascii="宋体" w:hAnsi="宋体"/>
          <w:szCs w:val="21"/>
        </w:rPr>
      </w:pPr>
      <w:r>
        <w:rPr>
          <w:rFonts w:ascii="宋体" w:hAnsi="宋体" w:hint="eastAsia"/>
          <w:szCs w:val="21"/>
        </w:rPr>
        <w:t>二○一八年      月     日</w:t>
      </w:r>
    </w:p>
    <w:p w:rsidR="00882D28" w:rsidRDefault="00882D28">
      <w:pPr>
        <w:snapToGrid w:val="0"/>
        <w:spacing w:line="360" w:lineRule="exact"/>
        <w:rPr>
          <w:rFonts w:ascii="宋体" w:hAnsi="宋体"/>
          <w:b/>
          <w:bCs/>
          <w:szCs w:val="21"/>
        </w:rPr>
      </w:pPr>
    </w:p>
    <w:p w:rsidR="00882D28" w:rsidRDefault="007629C1">
      <w:pPr>
        <w:numPr>
          <w:ilvl w:val="0"/>
          <w:numId w:val="2"/>
        </w:numPr>
        <w:snapToGrid w:val="0"/>
        <w:spacing w:line="360" w:lineRule="exact"/>
        <w:jc w:val="center"/>
        <w:outlineLvl w:val="3"/>
        <w:rPr>
          <w:rFonts w:ascii="宋体" w:hAnsi="宋体"/>
          <w:b/>
          <w:szCs w:val="21"/>
        </w:rPr>
      </w:pPr>
      <w:r>
        <w:rPr>
          <w:rFonts w:ascii="宋体" w:hAnsi="宋体" w:hint="eastAsia"/>
          <w:b/>
          <w:szCs w:val="21"/>
        </w:rPr>
        <w:t>投标人简况及认为有必要提供的其他内容</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（1）证明投标人资信、资质和货物、服务质量的证书、文件、推荐信等资料，如：企业资质等（复印件加盖公章，原件须放置密封在“投标响应资料原件包”内，以便评审时核查）。</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（2）投标人情况表</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单位名称（盖章）</w:t>
      </w:r>
    </w:p>
    <w:tbl>
      <w:tblPr>
        <w:tblW w:w="9432" w:type="dxa"/>
        <w:tblInd w:w="-252" w:type="dxa"/>
        <w:tblBorders>
          <w:top w:val="single" w:sz="6" w:space="0" w:color="000000"/>
          <w:left w:val="single" w:sz="6" w:space="0" w:color="000000"/>
          <w:bottom w:val="single" w:sz="6" w:space="0" w:color="000000"/>
          <w:right w:val="single" w:sz="6" w:space="0" w:color="000000"/>
        </w:tblBorders>
        <w:tblLayout w:type="fixed"/>
        <w:tblLook w:val="04A0"/>
      </w:tblPr>
      <w:tblGrid>
        <w:gridCol w:w="2644"/>
        <w:gridCol w:w="2112"/>
        <w:gridCol w:w="1540"/>
        <w:gridCol w:w="2164"/>
        <w:gridCol w:w="972"/>
      </w:tblGrid>
      <w:tr w:rsidR="00882D28">
        <w:trPr>
          <w:cantSplit/>
          <w:trHeight w:val="17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法定代表人</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成立日期</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21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企业地址</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注册资本</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万元</w:t>
            </w:r>
          </w:p>
        </w:tc>
      </w:tr>
      <w:tr w:rsidR="00882D28">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经营范围</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22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职工人数</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c>
          <w:tcPr>
            <w:tcW w:w="3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其中：有中高级以上职称的人数</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资产总计</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 xml:space="preserve">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净资产</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 xml:space="preserve">                万元</w:t>
            </w:r>
          </w:p>
        </w:tc>
      </w:tr>
      <w:tr w:rsidR="00882D28">
        <w:trPr>
          <w:cantSplit/>
          <w:trHeight w:val="17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股东权益</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 xml:space="preserve">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销售收入</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2017年          万元</w:t>
            </w:r>
          </w:p>
        </w:tc>
      </w:tr>
      <w:tr w:rsidR="00882D28">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实现利润</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rPr>
                <w:rFonts w:ascii="宋体" w:hAnsi="宋体"/>
                <w:szCs w:val="21"/>
              </w:rPr>
            </w:pPr>
            <w:r>
              <w:rPr>
                <w:rFonts w:ascii="宋体" w:hAnsi="宋体" w:hint="eastAsia"/>
                <w:szCs w:val="21"/>
              </w:rPr>
              <w:t>2017年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430"/>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left="31" w:hangingChars="15" w:hanging="31"/>
              <w:rPr>
                <w:rFonts w:ascii="宋体" w:hAnsi="宋体"/>
                <w:szCs w:val="21"/>
              </w:rPr>
            </w:pPr>
            <w:r>
              <w:rPr>
                <w:rFonts w:ascii="宋体" w:hAnsi="宋体" w:hint="eastAsia"/>
                <w:szCs w:val="21"/>
              </w:rPr>
              <w:t>营业面积（含厂房面积）</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 xml:space="preserve">        平方米</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其中：</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自有面积         平方米</w:t>
            </w:r>
          </w:p>
          <w:p w:rsidR="00882D28" w:rsidRDefault="007629C1">
            <w:pPr>
              <w:snapToGrid w:val="0"/>
              <w:spacing w:line="240" w:lineRule="exact"/>
              <w:ind w:firstLineChars="200" w:firstLine="420"/>
              <w:rPr>
                <w:rFonts w:ascii="宋体" w:hAnsi="宋体"/>
                <w:szCs w:val="21"/>
              </w:rPr>
            </w:pPr>
            <w:r>
              <w:rPr>
                <w:rFonts w:ascii="宋体" w:hAnsi="宋体" w:hint="eastAsia"/>
                <w:szCs w:val="21"/>
              </w:rPr>
              <w:t>承租面积         平方米</w:t>
            </w:r>
          </w:p>
        </w:tc>
      </w:tr>
      <w:tr w:rsidR="00882D28">
        <w:trPr>
          <w:cantSplit/>
          <w:trHeight w:val="35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rPr>
                <w:rFonts w:ascii="宋体" w:hAnsi="宋体"/>
                <w:szCs w:val="21"/>
              </w:rPr>
            </w:pPr>
            <w:r>
              <w:rPr>
                <w:rFonts w:ascii="宋体" w:hAnsi="宋体" w:hint="eastAsia"/>
                <w:szCs w:val="21"/>
              </w:rPr>
              <w:t>单位简历及内设机构情况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34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单位优势及特长</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47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近三年来完成或正在履行的重大合同情况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564"/>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最近2年内在经营过程中受到何种奖励或处分（情况和结果）</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930"/>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52" w:firstLine="109"/>
              <w:rPr>
                <w:rFonts w:ascii="宋体" w:hAnsi="宋体"/>
                <w:szCs w:val="21"/>
              </w:rPr>
            </w:pPr>
            <w:r>
              <w:rPr>
                <w:rFonts w:ascii="宋体" w:hAnsi="宋体" w:hint="eastAsia"/>
                <w:szCs w:val="21"/>
              </w:rPr>
              <w:t>最近3年内有无因售假、售劣或是其他原因被消费者投诉或起诉的情况及说明（包括解决方式和结果）</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74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52" w:firstLine="109"/>
              <w:rPr>
                <w:rFonts w:ascii="宋体" w:hAnsi="宋体"/>
                <w:szCs w:val="21"/>
              </w:rPr>
            </w:pPr>
            <w:r>
              <w:rPr>
                <w:rFonts w:ascii="宋体" w:hAnsi="宋体" w:hint="eastAsia"/>
                <w:szCs w:val="21"/>
              </w:rPr>
              <w:t>最近3年内主要负责人有无因经济犯罪被司法机关追究的情况及说明</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376"/>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52" w:firstLine="109"/>
              <w:rPr>
                <w:rFonts w:ascii="宋体" w:hAnsi="宋体"/>
                <w:szCs w:val="21"/>
              </w:rPr>
            </w:pPr>
            <w:r>
              <w:rPr>
                <w:rFonts w:ascii="宋体" w:hAnsi="宋体" w:hint="eastAsia"/>
                <w:szCs w:val="21"/>
              </w:rPr>
              <w:t>获得技术认证的工程师及简介</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r w:rsidR="00882D28">
        <w:trPr>
          <w:cantSplit/>
          <w:trHeight w:val="33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2D28" w:rsidRDefault="007629C1">
            <w:pPr>
              <w:snapToGrid w:val="0"/>
              <w:spacing w:line="240" w:lineRule="exact"/>
              <w:ind w:firstLineChars="200" w:firstLine="420"/>
              <w:rPr>
                <w:rFonts w:ascii="宋体" w:hAnsi="宋体"/>
                <w:szCs w:val="21"/>
              </w:rPr>
            </w:pPr>
            <w:r>
              <w:rPr>
                <w:rFonts w:ascii="宋体" w:hAnsi="宋体" w:hint="eastAsia"/>
                <w:szCs w:val="21"/>
              </w:rPr>
              <w:t>其他需要说明的情况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2D28" w:rsidRDefault="00882D28">
            <w:pPr>
              <w:snapToGrid w:val="0"/>
              <w:spacing w:line="240" w:lineRule="exact"/>
              <w:ind w:firstLineChars="200" w:firstLine="420"/>
              <w:rPr>
                <w:rFonts w:ascii="宋体" w:hAnsi="宋体"/>
                <w:szCs w:val="21"/>
              </w:rPr>
            </w:pPr>
          </w:p>
        </w:tc>
      </w:tr>
    </w:tbl>
    <w:p w:rsidR="00882D28" w:rsidRDefault="007629C1">
      <w:pPr>
        <w:snapToGrid w:val="0"/>
        <w:spacing w:line="360" w:lineRule="exact"/>
        <w:ind w:firstLineChars="200" w:firstLine="420"/>
        <w:rPr>
          <w:rFonts w:ascii="宋体" w:hAnsi="宋体"/>
          <w:szCs w:val="21"/>
        </w:rPr>
      </w:pPr>
      <w:r>
        <w:rPr>
          <w:rFonts w:ascii="宋体" w:hAnsi="宋体" w:hint="eastAsia"/>
          <w:szCs w:val="21"/>
        </w:rPr>
        <w:t>（3）投标人认为有必要提供的其他内容（内容、格式自定）</w:t>
      </w:r>
    </w:p>
    <w:p w:rsidR="00882D28" w:rsidRDefault="00882D28">
      <w:pPr>
        <w:snapToGrid w:val="0"/>
        <w:spacing w:line="360" w:lineRule="exact"/>
        <w:ind w:firstLineChars="200" w:firstLine="420"/>
        <w:rPr>
          <w:rFonts w:ascii="宋体" w:hAnsi="宋体"/>
          <w:szCs w:val="21"/>
        </w:rPr>
      </w:pPr>
    </w:p>
    <w:p w:rsidR="00882D28" w:rsidRDefault="007629C1">
      <w:pPr>
        <w:spacing w:line="360" w:lineRule="atLeast"/>
        <w:jc w:val="center"/>
        <w:outlineLvl w:val="3"/>
        <w:rPr>
          <w:rFonts w:ascii="宋体" w:hAnsi="宋体"/>
          <w:b/>
          <w:szCs w:val="21"/>
        </w:rPr>
      </w:pPr>
      <w:r>
        <w:rPr>
          <w:rFonts w:ascii="宋体" w:hAnsi="宋体"/>
          <w:b/>
          <w:szCs w:val="21"/>
        </w:rPr>
        <w:t>3、投标人财务状况</w:t>
      </w:r>
    </w:p>
    <w:p w:rsidR="00882D28" w:rsidRDefault="007629C1">
      <w:pPr>
        <w:spacing w:line="360" w:lineRule="exact"/>
        <w:ind w:firstLineChars="202" w:firstLine="424"/>
        <w:rPr>
          <w:rFonts w:ascii="宋体" w:hAnsi="宋体"/>
          <w:szCs w:val="21"/>
        </w:rPr>
      </w:pPr>
      <w:r>
        <w:rPr>
          <w:rFonts w:ascii="宋体" w:hAnsi="宋体" w:hint="eastAsia"/>
          <w:szCs w:val="21"/>
        </w:rPr>
        <w:t>（1）提供投标人财务状况一览表：</w:t>
      </w:r>
    </w:p>
    <w:p w:rsidR="00882D28" w:rsidRDefault="007629C1">
      <w:pPr>
        <w:tabs>
          <w:tab w:val="left" w:pos="993"/>
        </w:tabs>
        <w:spacing w:line="360" w:lineRule="exact"/>
        <w:jc w:val="center"/>
        <w:rPr>
          <w:rFonts w:ascii="宋体" w:hAnsi="宋体"/>
          <w:bCs/>
          <w:szCs w:val="21"/>
        </w:rPr>
      </w:pPr>
      <w:r>
        <w:rPr>
          <w:rFonts w:ascii="宋体" w:hAnsi="宋体" w:hint="eastAsia"/>
          <w:bCs/>
          <w:szCs w:val="21"/>
        </w:rPr>
        <w:t>财务状况一览表</w:t>
      </w:r>
    </w:p>
    <w:p w:rsidR="00882D28" w:rsidRDefault="007629C1">
      <w:pPr>
        <w:tabs>
          <w:tab w:val="left" w:pos="993"/>
        </w:tabs>
        <w:spacing w:line="360" w:lineRule="exact"/>
        <w:rPr>
          <w:rFonts w:ascii="宋体" w:hAnsi="宋体"/>
          <w:bCs/>
          <w:szCs w:val="21"/>
        </w:rPr>
      </w:pPr>
      <w:r>
        <w:rPr>
          <w:rFonts w:ascii="宋体" w:hAnsi="宋体" w:hint="eastAsia"/>
          <w:bCs/>
          <w:szCs w:val="21"/>
        </w:rPr>
        <w:t xml:space="preserve">① </w:t>
      </w:r>
      <w:r>
        <w:rPr>
          <w:rFonts w:ascii="宋体" w:hAnsi="宋体"/>
          <w:bCs/>
          <w:szCs w:val="21"/>
        </w:rPr>
        <w:t>开户银行情况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3428"/>
        <w:gridCol w:w="4232"/>
      </w:tblGrid>
      <w:tr w:rsidR="00882D28">
        <w:trPr>
          <w:cantSplit/>
          <w:trHeight w:val="334"/>
        </w:trPr>
        <w:tc>
          <w:tcPr>
            <w:tcW w:w="1979" w:type="dxa"/>
            <w:vMerge w:val="restart"/>
            <w:vAlign w:val="center"/>
          </w:tcPr>
          <w:p w:rsidR="00882D28" w:rsidRDefault="007629C1">
            <w:pPr>
              <w:tabs>
                <w:tab w:val="left" w:pos="993"/>
              </w:tabs>
              <w:spacing w:line="360" w:lineRule="exact"/>
              <w:jc w:val="center"/>
              <w:rPr>
                <w:rFonts w:ascii="宋体" w:hAnsi="宋体"/>
                <w:szCs w:val="21"/>
              </w:rPr>
            </w:pPr>
            <w:r>
              <w:rPr>
                <w:rFonts w:ascii="宋体" w:hAnsi="宋体"/>
                <w:szCs w:val="21"/>
              </w:rPr>
              <w:lastRenderedPageBreak/>
              <w:t>开户银行</w:t>
            </w:r>
          </w:p>
        </w:tc>
        <w:tc>
          <w:tcPr>
            <w:tcW w:w="7660" w:type="dxa"/>
            <w:gridSpan w:val="2"/>
            <w:vAlign w:val="center"/>
          </w:tcPr>
          <w:p w:rsidR="00882D28" w:rsidRDefault="007629C1">
            <w:pPr>
              <w:tabs>
                <w:tab w:val="left" w:pos="993"/>
              </w:tabs>
              <w:spacing w:line="360" w:lineRule="exact"/>
              <w:rPr>
                <w:rFonts w:ascii="宋体" w:hAnsi="宋体"/>
                <w:szCs w:val="21"/>
              </w:rPr>
            </w:pPr>
            <w:r>
              <w:rPr>
                <w:rFonts w:ascii="宋体" w:hAnsi="宋体"/>
                <w:szCs w:val="21"/>
              </w:rPr>
              <w:t>名称：</w:t>
            </w:r>
          </w:p>
        </w:tc>
      </w:tr>
      <w:tr w:rsidR="00882D28">
        <w:trPr>
          <w:cantSplit/>
          <w:trHeight w:val="108"/>
        </w:trPr>
        <w:tc>
          <w:tcPr>
            <w:tcW w:w="1979" w:type="dxa"/>
            <w:vMerge/>
            <w:vAlign w:val="center"/>
          </w:tcPr>
          <w:p w:rsidR="00882D28" w:rsidRDefault="00882D28">
            <w:pPr>
              <w:tabs>
                <w:tab w:val="left" w:pos="993"/>
              </w:tabs>
              <w:spacing w:line="360" w:lineRule="exact"/>
              <w:rPr>
                <w:rFonts w:ascii="宋体" w:hAnsi="宋体"/>
                <w:b/>
                <w:bCs/>
                <w:szCs w:val="21"/>
              </w:rPr>
            </w:pPr>
          </w:p>
        </w:tc>
        <w:tc>
          <w:tcPr>
            <w:tcW w:w="7660" w:type="dxa"/>
            <w:gridSpan w:val="2"/>
            <w:vAlign w:val="center"/>
          </w:tcPr>
          <w:p w:rsidR="00882D28" w:rsidRDefault="007629C1">
            <w:pPr>
              <w:tabs>
                <w:tab w:val="left" w:pos="993"/>
              </w:tabs>
              <w:spacing w:line="360" w:lineRule="exact"/>
              <w:rPr>
                <w:rFonts w:ascii="宋体" w:hAnsi="宋体"/>
                <w:szCs w:val="21"/>
              </w:rPr>
            </w:pPr>
            <w:r>
              <w:rPr>
                <w:rFonts w:ascii="宋体" w:hAnsi="宋体"/>
                <w:szCs w:val="21"/>
              </w:rPr>
              <w:t>地址：</w:t>
            </w:r>
          </w:p>
        </w:tc>
      </w:tr>
      <w:tr w:rsidR="00882D28">
        <w:trPr>
          <w:cantSplit/>
          <w:trHeight w:val="108"/>
        </w:trPr>
        <w:tc>
          <w:tcPr>
            <w:tcW w:w="1979" w:type="dxa"/>
            <w:vMerge/>
            <w:vAlign w:val="center"/>
          </w:tcPr>
          <w:p w:rsidR="00882D28" w:rsidRDefault="00882D28">
            <w:pPr>
              <w:tabs>
                <w:tab w:val="left" w:pos="993"/>
              </w:tabs>
              <w:spacing w:line="360" w:lineRule="exact"/>
              <w:rPr>
                <w:rFonts w:ascii="宋体" w:hAnsi="宋体"/>
                <w:b/>
                <w:bCs/>
                <w:szCs w:val="21"/>
              </w:rPr>
            </w:pPr>
          </w:p>
        </w:tc>
        <w:tc>
          <w:tcPr>
            <w:tcW w:w="3428" w:type="dxa"/>
            <w:vAlign w:val="center"/>
          </w:tcPr>
          <w:p w:rsidR="00882D28" w:rsidRDefault="007629C1">
            <w:pPr>
              <w:tabs>
                <w:tab w:val="left" w:pos="993"/>
              </w:tabs>
              <w:spacing w:line="360" w:lineRule="exact"/>
              <w:rPr>
                <w:rFonts w:ascii="宋体" w:hAnsi="宋体"/>
                <w:szCs w:val="21"/>
              </w:rPr>
            </w:pPr>
            <w:r>
              <w:rPr>
                <w:rFonts w:ascii="宋体" w:hAnsi="宋体"/>
                <w:szCs w:val="21"/>
              </w:rPr>
              <w:t>电话：</w:t>
            </w:r>
          </w:p>
        </w:tc>
        <w:tc>
          <w:tcPr>
            <w:tcW w:w="4232" w:type="dxa"/>
            <w:vAlign w:val="center"/>
          </w:tcPr>
          <w:p w:rsidR="00882D28" w:rsidRDefault="007629C1">
            <w:pPr>
              <w:tabs>
                <w:tab w:val="left" w:pos="993"/>
              </w:tabs>
              <w:spacing w:line="360" w:lineRule="exact"/>
              <w:rPr>
                <w:rFonts w:ascii="宋体" w:hAnsi="宋体"/>
                <w:szCs w:val="21"/>
              </w:rPr>
            </w:pPr>
            <w:r>
              <w:rPr>
                <w:rFonts w:ascii="宋体" w:hAnsi="宋体"/>
                <w:szCs w:val="21"/>
              </w:rPr>
              <w:t>联系人及职务：</w:t>
            </w:r>
          </w:p>
        </w:tc>
      </w:tr>
      <w:tr w:rsidR="00882D28">
        <w:trPr>
          <w:cantSplit/>
          <w:trHeight w:val="108"/>
        </w:trPr>
        <w:tc>
          <w:tcPr>
            <w:tcW w:w="1979" w:type="dxa"/>
            <w:vMerge/>
            <w:vAlign w:val="center"/>
          </w:tcPr>
          <w:p w:rsidR="00882D28" w:rsidRDefault="00882D28">
            <w:pPr>
              <w:tabs>
                <w:tab w:val="left" w:pos="993"/>
              </w:tabs>
              <w:spacing w:line="360" w:lineRule="exact"/>
              <w:rPr>
                <w:rFonts w:ascii="宋体" w:hAnsi="宋体"/>
                <w:b/>
                <w:bCs/>
                <w:szCs w:val="21"/>
              </w:rPr>
            </w:pPr>
          </w:p>
        </w:tc>
        <w:tc>
          <w:tcPr>
            <w:tcW w:w="3428" w:type="dxa"/>
            <w:vAlign w:val="center"/>
          </w:tcPr>
          <w:p w:rsidR="00882D28" w:rsidRDefault="007629C1">
            <w:pPr>
              <w:tabs>
                <w:tab w:val="left" w:pos="993"/>
              </w:tabs>
              <w:spacing w:line="360" w:lineRule="exact"/>
              <w:rPr>
                <w:rFonts w:ascii="宋体" w:hAnsi="宋体"/>
                <w:szCs w:val="21"/>
              </w:rPr>
            </w:pPr>
            <w:r>
              <w:rPr>
                <w:rFonts w:ascii="宋体" w:hAnsi="宋体"/>
                <w:szCs w:val="21"/>
              </w:rPr>
              <w:t>传真：</w:t>
            </w:r>
          </w:p>
        </w:tc>
        <w:tc>
          <w:tcPr>
            <w:tcW w:w="4232" w:type="dxa"/>
            <w:vAlign w:val="center"/>
          </w:tcPr>
          <w:p w:rsidR="00882D28" w:rsidRDefault="007629C1">
            <w:pPr>
              <w:tabs>
                <w:tab w:val="left" w:pos="993"/>
              </w:tabs>
              <w:spacing w:line="360" w:lineRule="exact"/>
              <w:rPr>
                <w:rFonts w:ascii="宋体" w:hAnsi="宋体"/>
                <w:szCs w:val="21"/>
              </w:rPr>
            </w:pPr>
            <w:r>
              <w:rPr>
                <w:rFonts w:ascii="宋体" w:hAnsi="宋体"/>
                <w:szCs w:val="21"/>
              </w:rPr>
              <w:t>电传：</w:t>
            </w:r>
          </w:p>
        </w:tc>
      </w:tr>
    </w:tbl>
    <w:p w:rsidR="00882D28" w:rsidRDefault="007629C1">
      <w:pPr>
        <w:tabs>
          <w:tab w:val="left" w:pos="993"/>
        </w:tabs>
        <w:spacing w:line="360" w:lineRule="exact"/>
        <w:rPr>
          <w:rFonts w:ascii="宋体" w:hAnsi="宋体"/>
          <w:bCs/>
          <w:szCs w:val="21"/>
        </w:rPr>
      </w:pPr>
      <w:r>
        <w:rPr>
          <w:rFonts w:ascii="宋体" w:hAnsi="宋体" w:hint="eastAsia"/>
          <w:bCs/>
          <w:szCs w:val="21"/>
        </w:rPr>
        <w:t>② 2016或2017度</w:t>
      </w:r>
      <w:r>
        <w:rPr>
          <w:rFonts w:ascii="宋体" w:hAnsi="宋体"/>
          <w:bCs/>
          <w:szCs w:val="21"/>
        </w:rPr>
        <w:t>的资产负债情况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552"/>
        <w:gridCol w:w="2976"/>
      </w:tblGrid>
      <w:tr w:rsidR="00882D28">
        <w:trPr>
          <w:cantSplit/>
          <w:trHeight w:val="93"/>
        </w:trPr>
        <w:tc>
          <w:tcPr>
            <w:tcW w:w="4111" w:type="dxa"/>
            <w:vAlign w:val="center"/>
          </w:tcPr>
          <w:p w:rsidR="00882D28" w:rsidRDefault="007629C1">
            <w:pPr>
              <w:tabs>
                <w:tab w:val="left" w:pos="993"/>
              </w:tabs>
              <w:spacing w:line="360" w:lineRule="exact"/>
              <w:jc w:val="center"/>
              <w:rPr>
                <w:rFonts w:ascii="宋体" w:hAnsi="宋体"/>
                <w:szCs w:val="21"/>
              </w:rPr>
            </w:pPr>
            <w:r>
              <w:rPr>
                <w:rFonts w:ascii="宋体" w:hAnsi="宋体"/>
                <w:szCs w:val="21"/>
              </w:rPr>
              <w:t>财务状况（单位）</w:t>
            </w:r>
          </w:p>
        </w:tc>
        <w:tc>
          <w:tcPr>
            <w:tcW w:w="2552" w:type="dxa"/>
          </w:tcPr>
          <w:p w:rsidR="00882D28" w:rsidRDefault="007629C1">
            <w:pPr>
              <w:tabs>
                <w:tab w:val="left" w:pos="993"/>
              </w:tabs>
              <w:spacing w:line="360" w:lineRule="exact"/>
              <w:jc w:val="center"/>
              <w:rPr>
                <w:rFonts w:ascii="宋体" w:hAnsi="宋体"/>
                <w:szCs w:val="21"/>
              </w:rPr>
            </w:pPr>
            <w:r>
              <w:rPr>
                <w:rFonts w:ascii="宋体" w:hAnsi="宋体" w:hint="eastAsia"/>
                <w:szCs w:val="21"/>
              </w:rPr>
              <w:t>2016</w:t>
            </w:r>
          </w:p>
        </w:tc>
        <w:tc>
          <w:tcPr>
            <w:tcW w:w="2976" w:type="dxa"/>
            <w:vAlign w:val="center"/>
          </w:tcPr>
          <w:p w:rsidR="00882D28" w:rsidRDefault="007629C1">
            <w:pPr>
              <w:tabs>
                <w:tab w:val="left" w:pos="993"/>
              </w:tabs>
              <w:spacing w:line="360" w:lineRule="exact"/>
              <w:jc w:val="center"/>
              <w:rPr>
                <w:rFonts w:ascii="宋体" w:hAnsi="宋体"/>
                <w:szCs w:val="21"/>
              </w:rPr>
            </w:pPr>
            <w:r>
              <w:rPr>
                <w:rFonts w:ascii="宋体" w:hAnsi="宋体" w:hint="eastAsia"/>
                <w:szCs w:val="21"/>
              </w:rPr>
              <w:t>2017</w:t>
            </w:r>
          </w:p>
        </w:tc>
      </w:tr>
      <w:tr w:rsidR="00882D28">
        <w:trPr>
          <w:trHeight w:val="387"/>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总资产</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387"/>
        </w:trPr>
        <w:tc>
          <w:tcPr>
            <w:tcW w:w="4111" w:type="dxa"/>
          </w:tcPr>
          <w:p w:rsidR="00882D28" w:rsidRDefault="007629C1">
            <w:pPr>
              <w:tabs>
                <w:tab w:val="left" w:pos="993"/>
              </w:tabs>
              <w:spacing w:line="360" w:lineRule="exact"/>
              <w:jc w:val="center"/>
              <w:rPr>
                <w:rFonts w:ascii="宋体" w:hAnsi="宋体"/>
                <w:szCs w:val="21"/>
              </w:rPr>
            </w:pPr>
            <w:r>
              <w:rPr>
                <w:rFonts w:ascii="宋体" w:hAnsi="宋体" w:hint="eastAsia"/>
                <w:szCs w:val="21"/>
              </w:rPr>
              <w:t>2、净资产</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400"/>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流动资产</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400"/>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4</w:t>
            </w:r>
            <w:r>
              <w:rPr>
                <w:rFonts w:ascii="宋体" w:hAnsi="宋体" w:hint="eastAsia"/>
                <w:szCs w:val="21"/>
              </w:rPr>
              <w:t>、</w:t>
            </w:r>
            <w:r>
              <w:rPr>
                <w:rFonts w:ascii="宋体" w:hAnsi="宋体"/>
                <w:szCs w:val="21"/>
              </w:rPr>
              <w:t>总负债</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387"/>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5</w:t>
            </w:r>
            <w:r>
              <w:rPr>
                <w:rFonts w:ascii="宋体" w:hAnsi="宋体" w:hint="eastAsia"/>
                <w:szCs w:val="21"/>
              </w:rPr>
              <w:t>、</w:t>
            </w:r>
            <w:r>
              <w:rPr>
                <w:rFonts w:ascii="宋体" w:hAnsi="宋体"/>
                <w:szCs w:val="21"/>
              </w:rPr>
              <w:t>流动负债</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387"/>
        </w:trPr>
        <w:tc>
          <w:tcPr>
            <w:tcW w:w="4111" w:type="dxa"/>
          </w:tcPr>
          <w:p w:rsidR="00882D28" w:rsidRDefault="007629C1">
            <w:pPr>
              <w:tabs>
                <w:tab w:val="left" w:pos="993"/>
              </w:tabs>
              <w:spacing w:line="360" w:lineRule="exact"/>
              <w:jc w:val="center"/>
              <w:rPr>
                <w:rFonts w:ascii="宋体" w:hAnsi="宋体"/>
                <w:szCs w:val="21"/>
              </w:rPr>
            </w:pPr>
            <w:r>
              <w:rPr>
                <w:rFonts w:ascii="宋体" w:hAnsi="宋体" w:hint="eastAsia"/>
                <w:szCs w:val="21"/>
              </w:rPr>
              <w:t>6、营业收入</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400"/>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7</w:t>
            </w:r>
            <w:r>
              <w:rPr>
                <w:rFonts w:ascii="宋体" w:hAnsi="宋体" w:hint="eastAsia"/>
                <w:szCs w:val="21"/>
              </w:rPr>
              <w:t>、</w:t>
            </w:r>
            <w:r>
              <w:rPr>
                <w:rFonts w:ascii="宋体" w:hAnsi="宋体"/>
                <w:szCs w:val="21"/>
              </w:rPr>
              <w:t>税前利润</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r w:rsidR="00882D28">
        <w:trPr>
          <w:trHeight w:val="68"/>
        </w:trPr>
        <w:tc>
          <w:tcPr>
            <w:tcW w:w="4111" w:type="dxa"/>
          </w:tcPr>
          <w:p w:rsidR="00882D28" w:rsidRDefault="007629C1">
            <w:pPr>
              <w:tabs>
                <w:tab w:val="left" w:pos="993"/>
              </w:tabs>
              <w:spacing w:line="360" w:lineRule="exact"/>
              <w:jc w:val="center"/>
              <w:rPr>
                <w:rFonts w:ascii="宋体" w:hAnsi="宋体"/>
                <w:szCs w:val="21"/>
              </w:rPr>
            </w:pPr>
            <w:r>
              <w:rPr>
                <w:rFonts w:ascii="宋体" w:hAnsi="宋体"/>
                <w:szCs w:val="21"/>
              </w:rPr>
              <w:t>8</w:t>
            </w:r>
            <w:r>
              <w:rPr>
                <w:rFonts w:ascii="宋体" w:hAnsi="宋体" w:hint="eastAsia"/>
                <w:szCs w:val="21"/>
              </w:rPr>
              <w:t>、</w:t>
            </w:r>
            <w:r>
              <w:rPr>
                <w:rFonts w:ascii="宋体" w:hAnsi="宋体"/>
                <w:szCs w:val="21"/>
              </w:rPr>
              <w:t>税后利润</w:t>
            </w:r>
          </w:p>
        </w:tc>
        <w:tc>
          <w:tcPr>
            <w:tcW w:w="2552" w:type="dxa"/>
          </w:tcPr>
          <w:p w:rsidR="00882D28" w:rsidRDefault="00882D28">
            <w:pPr>
              <w:tabs>
                <w:tab w:val="left" w:pos="993"/>
              </w:tabs>
              <w:spacing w:line="360" w:lineRule="exact"/>
              <w:rPr>
                <w:rFonts w:ascii="宋体" w:hAnsi="宋体"/>
                <w:szCs w:val="21"/>
              </w:rPr>
            </w:pPr>
          </w:p>
        </w:tc>
        <w:tc>
          <w:tcPr>
            <w:tcW w:w="2976" w:type="dxa"/>
          </w:tcPr>
          <w:p w:rsidR="00882D28" w:rsidRDefault="00882D28">
            <w:pPr>
              <w:tabs>
                <w:tab w:val="left" w:pos="993"/>
              </w:tabs>
              <w:spacing w:line="360" w:lineRule="exact"/>
              <w:rPr>
                <w:rFonts w:ascii="宋体" w:hAnsi="宋体"/>
                <w:szCs w:val="21"/>
              </w:rPr>
            </w:pPr>
          </w:p>
        </w:tc>
      </w:tr>
    </w:tbl>
    <w:p w:rsidR="00882D28" w:rsidRDefault="00882D28">
      <w:pPr>
        <w:spacing w:line="360" w:lineRule="atLeast"/>
        <w:ind w:firstLineChars="202" w:firstLine="424"/>
        <w:rPr>
          <w:rFonts w:ascii="宋体" w:hAnsi="宋体"/>
          <w:szCs w:val="21"/>
        </w:rPr>
      </w:pPr>
    </w:p>
    <w:p w:rsidR="00882D28" w:rsidRDefault="007629C1">
      <w:pPr>
        <w:kinsoku w:val="0"/>
        <w:topLinePunct/>
        <w:snapToGrid w:val="0"/>
        <w:spacing w:line="360" w:lineRule="exact"/>
        <w:jc w:val="right"/>
        <w:rPr>
          <w:rFonts w:ascii="宋体" w:hAnsi="宋体"/>
          <w:szCs w:val="21"/>
        </w:rPr>
      </w:pPr>
      <w:r>
        <w:rPr>
          <w:rFonts w:ascii="宋体" w:hAnsi="宋体" w:hint="eastAsia"/>
          <w:szCs w:val="21"/>
        </w:rPr>
        <w:t>投标人：（盖章）</w:t>
      </w:r>
    </w:p>
    <w:p w:rsidR="00882D28" w:rsidRDefault="007629C1">
      <w:pPr>
        <w:kinsoku w:val="0"/>
        <w:topLinePunct/>
        <w:snapToGrid w:val="0"/>
        <w:spacing w:line="360" w:lineRule="exact"/>
        <w:jc w:val="right"/>
        <w:rPr>
          <w:rFonts w:ascii="宋体" w:hAnsi="宋体"/>
          <w:szCs w:val="21"/>
        </w:rPr>
      </w:pPr>
      <w:r>
        <w:rPr>
          <w:rFonts w:ascii="宋体" w:hAnsi="宋体" w:hint="eastAsia"/>
          <w:szCs w:val="21"/>
        </w:rPr>
        <w:t>法定代表人或被委托授权人（签字）：</w:t>
      </w:r>
    </w:p>
    <w:p w:rsidR="00882D28" w:rsidRDefault="007629C1">
      <w:pPr>
        <w:kinsoku w:val="0"/>
        <w:topLinePunct/>
        <w:snapToGrid w:val="0"/>
        <w:spacing w:line="360" w:lineRule="exact"/>
        <w:jc w:val="right"/>
        <w:rPr>
          <w:rFonts w:ascii="宋体" w:hAnsi="宋体"/>
          <w:szCs w:val="21"/>
        </w:rPr>
      </w:pPr>
      <w:r>
        <w:rPr>
          <w:rFonts w:ascii="宋体" w:hAnsi="宋体" w:hint="eastAsia"/>
          <w:szCs w:val="21"/>
        </w:rPr>
        <w:t>日期：</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注:该页表格为格式，不得修改，必须填报。</w:t>
      </w:r>
    </w:p>
    <w:p w:rsidR="00882D28" w:rsidRDefault="00882D28">
      <w:pPr>
        <w:snapToGrid w:val="0"/>
        <w:spacing w:line="360" w:lineRule="exact"/>
        <w:ind w:firstLineChars="200" w:firstLine="420"/>
        <w:rPr>
          <w:rFonts w:ascii="宋体" w:hAnsi="宋体"/>
          <w:szCs w:val="21"/>
        </w:rPr>
      </w:pPr>
    </w:p>
    <w:p w:rsidR="00882D28" w:rsidRDefault="00882D28">
      <w:pPr>
        <w:snapToGrid w:val="0"/>
        <w:spacing w:line="360" w:lineRule="exact"/>
        <w:ind w:firstLineChars="200" w:firstLine="420"/>
        <w:rPr>
          <w:rFonts w:ascii="宋体" w:hAnsi="宋体"/>
          <w:szCs w:val="21"/>
        </w:rPr>
      </w:pPr>
    </w:p>
    <w:p w:rsidR="00882D28" w:rsidRDefault="007629C1">
      <w:pPr>
        <w:snapToGrid w:val="0"/>
        <w:spacing w:line="360" w:lineRule="exact"/>
        <w:ind w:left="568"/>
        <w:jc w:val="center"/>
        <w:outlineLvl w:val="3"/>
        <w:rPr>
          <w:rFonts w:ascii="宋体" w:hAnsi="宋体"/>
          <w:b/>
          <w:szCs w:val="21"/>
        </w:rPr>
      </w:pPr>
      <w:r>
        <w:rPr>
          <w:rFonts w:ascii="宋体" w:hAnsi="宋体" w:hint="eastAsia"/>
          <w:b/>
          <w:szCs w:val="21"/>
        </w:rPr>
        <w:t>4、企业业绩资料</w:t>
      </w:r>
    </w:p>
    <w:p w:rsidR="00882D28" w:rsidRDefault="007629C1">
      <w:pPr>
        <w:spacing w:line="360" w:lineRule="exact"/>
        <w:ind w:firstLineChars="200" w:firstLine="420"/>
        <w:rPr>
          <w:rFonts w:ascii="宋体" w:hAnsi="宋体"/>
          <w:bCs/>
          <w:szCs w:val="21"/>
        </w:rPr>
      </w:pPr>
      <w:r>
        <w:rPr>
          <w:rFonts w:ascii="宋体" w:hAnsi="宋体" w:hint="eastAsia"/>
          <w:bCs/>
          <w:szCs w:val="21"/>
        </w:rPr>
        <w:t>投标人须提供2016年以来为制作非遗或传统文化相关项目资料片、专题片等成功案例（投标单位需提供一个视频案例进行现场播放，时间不超过10分钟，须提供案例合同复印件、原件备查。）</w:t>
      </w:r>
    </w:p>
    <w:p w:rsidR="00882D28" w:rsidRDefault="007629C1">
      <w:pPr>
        <w:spacing w:line="360" w:lineRule="exact"/>
        <w:ind w:firstLineChars="200" w:firstLine="420"/>
        <w:rPr>
          <w:rFonts w:ascii="宋体" w:hAnsi="宋体"/>
          <w:szCs w:val="21"/>
        </w:rPr>
      </w:pPr>
      <w:r>
        <w:rPr>
          <w:rFonts w:ascii="宋体" w:hAnsi="宋体" w:hint="eastAsia"/>
          <w:szCs w:val="21"/>
        </w:rPr>
        <w:t>合同原件须放置密封在“投标响应资料原件包”内，以便评审时核查。</w:t>
      </w:r>
    </w:p>
    <w:p w:rsidR="00882D28" w:rsidRDefault="007629C1">
      <w:pPr>
        <w:spacing w:line="360" w:lineRule="exact"/>
        <w:jc w:val="center"/>
        <w:outlineLvl w:val="3"/>
        <w:rPr>
          <w:rFonts w:ascii="宋体" w:hAnsi="宋体"/>
          <w:b/>
          <w:szCs w:val="21"/>
        </w:rPr>
      </w:pPr>
      <w:r>
        <w:rPr>
          <w:rFonts w:ascii="宋体" w:hAnsi="宋体" w:hint="eastAsia"/>
          <w:b/>
          <w:szCs w:val="21"/>
        </w:rPr>
        <w:t>5、实施方案</w:t>
      </w:r>
      <w:r>
        <w:rPr>
          <w:rFonts w:ascii="宋体" w:hAnsi="宋体" w:hint="eastAsia"/>
          <w:szCs w:val="21"/>
        </w:rPr>
        <w:t>（格式自定）</w:t>
      </w:r>
    </w:p>
    <w:p w:rsidR="00882D28" w:rsidRDefault="007629C1">
      <w:pPr>
        <w:spacing w:line="360" w:lineRule="exact"/>
        <w:ind w:firstLineChars="202" w:firstLine="424"/>
        <w:rPr>
          <w:rFonts w:ascii="宋体" w:hAnsi="宋体"/>
          <w:szCs w:val="21"/>
        </w:rPr>
      </w:pPr>
      <w:r>
        <w:rPr>
          <w:rFonts w:ascii="宋体" w:hAnsi="宋体" w:hint="eastAsia"/>
          <w:szCs w:val="21"/>
        </w:rPr>
        <w:t>须包含但不限于（结合第四章内的评分方法）如下内容：</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（1）投标人须针对本项目现状及根据《国家级非物质文化遗产代表性传承人抢救性记录工程操作指南》提供制作项目方案、实施计划、工作团队人员构成情况以及合理化建议。</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（2）投标人须提供项目实施专业团队。</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（3）投标人须提供工期承诺。</w:t>
      </w:r>
    </w:p>
    <w:p w:rsidR="00882D28" w:rsidRDefault="00882D28">
      <w:pPr>
        <w:spacing w:line="360" w:lineRule="exact"/>
        <w:ind w:firstLineChars="202" w:firstLine="424"/>
        <w:rPr>
          <w:rFonts w:ascii="宋体" w:hAnsi="宋体"/>
          <w:szCs w:val="21"/>
        </w:rPr>
      </w:pPr>
    </w:p>
    <w:p w:rsidR="00882D28" w:rsidRDefault="007629C1">
      <w:pPr>
        <w:spacing w:line="360" w:lineRule="exact"/>
        <w:jc w:val="center"/>
        <w:outlineLvl w:val="3"/>
        <w:rPr>
          <w:rFonts w:ascii="宋体" w:hAnsi="宋体"/>
          <w:b/>
          <w:szCs w:val="21"/>
        </w:rPr>
      </w:pPr>
      <w:r>
        <w:rPr>
          <w:rFonts w:ascii="宋体" w:hAnsi="宋体" w:hint="eastAsia"/>
          <w:b/>
          <w:szCs w:val="21"/>
        </w:rPr>
        <w:t>6、服务承诺：</w:t>
      </w:r>
      <w:r>
        <w:rPr>
          <w:rFonts w:ascii="宋体" w:hAnsi="宋体" w:hint="eastAsia"/>
          <w:szCs w:val="21"/>
        </w:rPr>
        <w:t>（与项目需求相适应）</w:t>
      </w:r>
    </w:p>
    <w:p w:rsidR="00882D28" w:rsidRDefault="007629C1">
      <w:pPr>
        <w:adjustRightInd w:val="0"/>
        <w:snapToGrid w:val="0"/>
        <w:spacing w:line="360" w:lineRule="exact"/>
        <w:ind w:firstLineChars="200" w:firstLine="420"/>
        <w:rPr>
          <w:rFonts w:ascii="宋体" w:hAnsi="宋体"/>
          <w:bCs/>
          <w:szCs w:val="21"/>
        </w:rPr>
      </w:pPr>
      <w:r>
        <w:rPr>
          <w:rFonts w:ascii="宋体" w:hAnsi="宋体" w:hint="eastAsia"/>
          <w:bCs/>
          <w:szCs w:val="21"/>
        </w:rPr>
        <w:t>提供服务响应时间承诺，投标人须承诺在接到招标人应急服务电话</w:t>
      </w:r>
      <w:r w:rsidR="00B2299E">
        <w:rPr>
          <w:rFonts w:ascii="宋体" w:hAnsi="宋体" w:hint="eastAsia"/>
          <w:bCs/>
          <w:szCs w:val="21"/>
        </w:rPr>
        <w:t>24</w:t>
      </w:r>
      <w:r>
        <w:rPr>
          <w:rFonts w:ascii="宋体" w:hAnsi="宋体" w:hint="eastAsia"/>
          <w:bCs/>
          <w:szCs w:val="21"/>
        </w:rPr>
        <w:t>小时内到达招标人指定现场；其他承诺提供服务的有关内容。</w:t>
      </w:r>
    </w:p>
    <w:p w:rsidR="00882D28" w:rsidRDefault="00882D28">
      <w:pPr>
        <w:snapToGrid w:val="0"/>
        <w:spacing w:line="360" w:lineRule="exact"/>
        <w:ind w:firstLineChars="200" w:firstLine="420"/>
        <w:rPr>
          <w:rFonts w:ascii="宋体" w:hAnsi="宋体"/>
          <w:szCs w:val="21"/>
        </w:rPr>
      </w:pPr>
    </w:p>
    <w:p w:rsidR="00882D28" w:rsidRDefault="007629C1">
      <w:pPr>
        <w:snapToGrid w:val="0"/>
        <w:spacing w:line="360" w:lineRule="exact"/>
        <w:jc w:val="center"/>
        <w:outlineLvl w:val="3"/>
        <w:rPr>
          <w:rFonts w:ascii="宋体" w:hAnsi="宋体"/>
          <w:b/>
          <w:szCs w:val="21"/>
        </w:rPr>
      </w:pPr>
      <w:r>
        <w:rPr>
          <w:rFonts w:ascii="宋体" w:hAnsi="宋体" w:hint="eastAsia"/>
          <w:b/>
          <w:szCs w:val="21"/>
        </w:rPr>
        <w:t>7、其他的优惠承诺</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格式自拟，清晰载明。</w:t>
      </w:r>
    </w:p>
    <w:p w:rsidR="00882D28" w:rsidRDefault="00882D28">
      <w:pPr>
        <w:snapToGrid w:val="0"/>
        <w:spacing w:line="360" w:lineRule="exact"/>
        <w:jc w:val="center"/>
        <w:outlineLvl w:val="3"/>
        <w:rPr>
          <w:rFonts w:ascii="宋体" w:hAnsi="宋体"/>
          <w:b/>
          <w:szCs w:val="21"/>
        </w:rPr>
      </w:pPr>
    </w:p>
    <w:p w:rsidR="00882D28" w:rsidRDefault="00882D28">
      <w:pPr>
        <w:spacing w:line="360" w:lineRule="exact"/>
        <w:ind w:firstLineChars="202" w:firstLine="424"/>
        <w:rPr>
          <w:rFonts w:ascii="宋体" w:hAnsi="宋体"/>
          <w:szCs w:val="21"/>
        </w:rPr>
      </w:pPr>
    </w:p>
    <w:p w:rsidR="00882D28" w:rsidRDefault="007629C1">
      <w:pPr>
        <w:snapToGrid w:val="0"/>
        <w:spacing w:line="360" w:lineRule="exact"/>
        <w:outlineLvl w:val="2"/>
        <w:rPr>
          <w:rFonts w:ascii="宋体" w:hAnsi="宋体"/>
          <w:b/>
          <w:szCs w:val="21"/>
        </w:rPr>
      </w:pPr>
      <w:r>
        <w:rPr>
          <w:rFonts w:ascii="宋体" w:hAnsi="宋体" w:hint="eastAsia"/>
          <w:b/>
          <w:szCs w:val="21"/>
        </w:rPr>
        <w:t>D、商务标响应文件（单独密封）</w:t>
      </w:r>
    </w:p>
    <w:p w:rsidR="00882D28" w:rsidRDefault="007629C1">
      <w:pPr>
        <w:snapToGrid w:val="0"/>
        <w:spacing w:line="360" w:lineRule="exact"/>
        <w:jc w:val="center"/>
        <w:outlineLvl w:val="3"/>
        <w:rPr>
          <w:rFonts w:ascii="宋体" w:hAnsi="宋体"/>
          <w:b/>
          <w:szCs w:val="21"/>
        </w:rPr>
      </w:pPr>
      <w:r>
        <w:rPr>
          <w:rFonts w:ascii="宋体" w:hAnsi="宋体" w:hint="eastAsia"/>
          <w:b/>
          <w:szCs w:val="21"/>
        </w:rPr>
        <w:t>1、投标响应报价总表</w:t>
      </w:r>
    </w:p>
    <w:p w:rsidR="00882D28" w:rsidRDefault="007629C1">
      <w:pPr>
        <w:snapToGrid w:val="0"/>
        <w:spacing w:line="360" w:lineRule="exact"/>
        <w:jc w:val="left"/>
        <w:rPr>
          <w:rFonts w:ascii="宋体" w:hAnsi="宋体"/>
          <w:szCs w:val="21"/>
        </w:rPr>
      </w:pPr>
      <w:r>
        <w:rPr>
          <w:rFonts w:ascii="宋体" w:hAnsi="宋体" w:hint="eastAsia"/>
          <w:szCs w:val="21"/>
        </w:rPr>
        <w:t>项目名称：梅庵派古琴艺术国家级传承人王永昌抢救性记录工程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10"/>
        <w:gridCol w:w="3402"/>
        <w:gridCol w:w="1701"/>
        <w:gridCol w:w="1843"/>
      </w:tblGrid>
      <w:tr w:rsidR="00882D28">
        <w:trPr>
          <w:trHeight w:val="387"/>
        </w:trPr>
        <w:tc>
          <w:tcPr>
            <w:tcW w:w="2410" w:type="dxa"/>
            <w:tcBorders>
              <w:top w:val="single" w:sz="4" w:space="0" w:color="auto"/>
              <w:left w:val="single" w:sz="4" w:space="0" w:color="auto"/>
              <w:bottom w:val="single" w:sz="4" w:space="0" w:color="auto"/>
              <w:right w:val="single" w:sz="4" w:space="0" w:color="auto"/>
            </w:tcBorders>
            <w:vAlign w:val="center"/>
          </w:tcPr>
          <w:p w:rsidR="00882D28" w:rsidRDefault="007629C1">
            <w:pPr>
              <w:spacing w:line="360" w:lineRule="exact"/>
              <w:ind w:left="1"/>
              <w:jc w:val="center"/>
              <w:textAlignment w:val="bottom"/>
              <w:rPr>
                <w:rFonts w:ascii="宋体" w:hAnsi="宋体"/>
                <w:b/>
                <w:kern w:val="0"/>
                <w:szCs w:val="21"/>
                <w:lang w:eastAsia="en-US"/>
              </w:rPr>
            </w:pPr>
            <w:r>
              <w:rPr>
                <w:rFonts w:ascii="宋体" w:hAnsi="宋体" w:hint="eastAsia"/>
                <w:b/>
                <w:kern w:val="0"/>
                <w:szCs w:val="21"/>
              </w:rPr>
              <w:t>项目名称</w:t>
            </w:r>
          </w:p>
        </w:tc>
        <w:tc>
          <w:tcPr>
            <w:tcW w:w="3402" w:type="dxa"/>
            <w:tcBorders>
              <w:top w:val="single" w:sz="4" w:space="0" w:color="auto"/>
              <w:left w:val="single" w:sz="4" w:space="0" w:color="auto"/>
              <w:bottom w:val="single" w:sz="4" w:space="0" w:color="auto"/>
              <w:right w:val="single" w:sz="4" w:space="0" w:color="auto"/>
            </w:tcBorders>
            <w:vAlign w:val="center"/>
          </w:tcPr>
          <w:p w:rsidR="00882D28" w:rsidRDefault="007629C1">
            <w:pPr>
              <w:spacing w:line="360" w:lineRule="exact"/>
              <w:ind w:left="1"/>
              <w:jc w:val="center"/>
              <w:textAlignment w:val="bottom"/>
              <w:rPr>
                <w:rFonts w:ascii="宋体" w:hAnsi="宋体"/>
                <w:b/>
                <w:kern w:val="0"/>
                <w:szCs w:val="21"/>
                <w:lang w:eastAsia="en-US"/>
              </w:rPr>
            </w:pPr>
            <w:r>
              <w:rPr>
                <w:rFonts w:ascii="宋体" w:hAnsi="宋体" w:hint="eastAsia"/>
                <w:b/>
                <w:kern w:val="0"/>
                <w:szCs w:val="21"/>
              </w:rPr>
              <w:t>投标报价（万元）</w:t>
            </w:r>
          </w:p>
        </w:tc>
        <w:tc>
          <w:tcPr>
            <w:tcW w:w="1701" w:type="dxa"/>
            <w:tcBorders>
              <w:top w:val="single" w:sz="4" w:space="0" w:color="auto"/>
              <w:left w:val="single" w:sz="4" w:space="0" w:color="auto"/>
              <w:bottom w:val="single" w:sz="4" w:space="0" w:color="auto"/>
              <w:right w:val="single" w:sz="4" w:space="0" w:color="auto"/>
            </w:tcBorders>
          </w:tcPr>
          <w:p w:rsidR="00882D28" w:rsidRDefault="007629C1">
            <w:pPr>
              <w:spacing w:line="360" w:lineRule="exact"/>
              <w:ind w:left="1" w:hanging="1"/>
              <w:jc w:val="center"/>
              <w:textAlignment w:val="bottom"/>
              <w:rPr>
                <w:rFonts w:ascii="宋体" w:hAnsi="宋体"/>
                <w:b/>
                <w:kern w:val="0"/>
                <w:szCs w:val="21"/>
              </w:rPr>
            </w:pPr>
            <w:r>
              <w:rPr>
                <w:rFonts w:ascii="宋体" w:hAnsi="宋体" w:hint="eastAsia"/>
                <w:b/>
                <w:kern w:val="0"/>
                <w:szCs w:val="21"/>
              </w:rPr>
              <w:t>项目完成时间</w:t>
            </w:r>
          </w:p>
        </w:tc>
        <w:tc>
          <w:tcPr>
            <w:tcW w:w="1843" w:type="dxa"/>
            <w:tcBorders>
              <w:top w:val="single" w:sz="4" w:space="0" w:color="auto"/>
              <w:left w:val="single" w:sz="4" w:space="0" w:color="auto"/>
              <w:bottom w:val="single" w:sz="4" w:space="0" w:color="auto"/>
              <w:right w:val="single" w:sz="4" w:space="0" w:color="auto"/>
            </w:tcBorders>
            <w:vAlign w:val="center"/>
          </w:tcPr>
          <w:p w:rsidR="00882D28" w:rsidRDefault="007629C1">
            <w:pPr>
              <w:spacing w:line="360" w:lineRule="exact"/>
              <w:ind w:left="1" w:hanging="1"/>
              <w:jc w:val="center"/>
              <w:textAlignment w:val="bottom"/>
              <w:rPr>
                <w:rFonts w:ascii="宋体" w:hAnsi="宋体"/>
                <w:b/>
                <w:kern w:val="0"/>
                <w:szCs w:val="21"/>
              </w:rPr>
            </w:pPr>
            <w:r>
              <w:rPr>
                <w:rFonts w:ascii="宋体" w:hAnsi="宋体" w:hint="eastAsia"/>
                <w:b/>
                <w:kern w:val="0"/>
                <w:szCs w:val="21"/>
              </w:rPr>
              <w:t>付款方式</w:t>
            </w:r>
          </w:p>
        </w:tc>
      </w:tr>
      <w:tr w:rsidR="00882D28">
        <w:trPr>
          <w:cantSplit/>
          <w:trHeight w:val="497"/>
        </w:trPr>
        <w:tc>
          <w:tcPr>
            <w:tcW w:w="2410" w:type="dxa"/>
            <w:tcBorders>
              <w:top w:val="single" w:sz="4" w:space="0" w:color="auto"/>
              <w:left w:val="single" w:sz="4" w:space="0" w:color="auto"/>
              <w:bottom w:val="single" w:sz="4" w:space="0" w:color="auto"/>
              <w:right w:val="single" w:sz="4" w:space="0" w:color="auto"/>
            </w:tcBorders>
            <w:vAlign w:val="center"/>
          </w:tcPr>
          <w:p w:rsidR="00882D28" w:rsidRDefault="007629C1">
            <w:pPr>
              <w:snapToGrid w:val="0"/>
              <w:spacing w:line="360" w:lineRule="exact"/>
              <w:jc w:val="left"/>
              <w:rPr>
                <w:rFonts w:ascii="宋体" w:hAnsi="宋体"/>
                <w:szCs w:val="21"/>
              </w:rPr>
            </w:pPr>
            <w:r>
              <w:rPr>
                <w:rFonts w:ascii="宋体" w:hAnsi="宋体" w:hint="eastAsia"/>
                <w:szCs w:val="21"/>
              </w:rPr>
              <w:t>梅庵派古琴艺术国家级传承人王永昌抢救性记录工程</w:t>
            </w:r>
          </w:p>
        </w:tc>
        <w:tc>
          <w:tcPr>
            <w:tcW w:w="3402" w:type="dxa"/>
            <w:tcBorders>
              <w:top w:val="single" w:sz="4" w:space="0" w:color="auto"/>
              <w:left w:val="single" w:sz="4" w:space="0" w:color="auto"/>
              <w:bottom w:val="single" w:sz="4" w:space="0" w:color="auto"/>
              <w:right w:val="single" w:sz="4" w:space="0" w:color="auto"/>
            </w:tcBorders>
            <w:vAlign w:val="center"/>
          </w:tcPr>
          <w:p w:rsidR="00882D28" w:rsidRDefault="007629C1">
            <w:pPr>
              <w:snapToGrid w:val="0"/>
              <w:spacing w:line="360" w:lineRule="exact"/>
              <w:jc w:val="left"/>
              <w:rPr>
                <w:rFonts w:ascii="宋体" w:hAnsi="宋体"/>
                <w:szCs w:val="21"/>
                <w:lang w:eastAsia="en-US"/>
              </w:rPr>
            </w:pPr>
            <w:r>
              <w:rPr>
                <w:rFonts w:ascii="宋体" w:hAnsi="宋体" w:hint="eastAsia"/>
                <w:szCs w:val="21"/>
              </w:rPr>
              <w:t>大写：</w:t>
            </w:r>
          </w:p>
          <w:p w:rsidR="00882D28" w:rsidRDefault="007629C1">
            <w:pPr>
              <w:snapToGrid w:val="0"/>
              <w:spacing w:line="360" w:lineRule="exact"/>
              <w:jc w:val="left"/>
              <w:rPr>
                <w:rFonts w:ascii="宋体" w:hAnsi="宋体"/>
                <w:szCs w:val="21"/>
                <w:lang w:eastAsia="en-US"/>
              </w:rPr>
            </w:pPr>
            <w:r>
              <w:rPr>
                <w:rFonts w:ascii="宋体" w:hAnsi="宋体" w:hint="eastAsia"/>
                <w:szCs w:val="21"/>
              </w:rPr>
              <w:t>小写：</w:t>
            </w:r>
          </w:p>
        </w:tc>
        <w:tc>
          <w:tcPr>
            <w:tcW w:w="1701" w:type="dxa"/>
            <w:tcBorders>
              <w:top w:val="single" w:sz="4" w:space="0" w:color="auto"/>
              <w:left w:val="single" w:sz="4" w:space="0" w:color="auto"/>
              <w:bottom w:val="single" w:sz="4" w:space="0" w:color="auto"/>
              <w:right w:val="single" w:sz="4" w:space="0" w:color="auto"/>
            </w:tcBorders>
            <w:vAlign w:val="center"/>
          </w:tcPr>
          <w:p w:rsidR="00882D28" w:rsidRDefault="007629C1">
            <w:pPr>
              <w:spacing w:line="360" w:lineRule="exact"/>
              <w:ind w:left="1"/>
              <w:textAlignment w:val="bottom"/>
              <w:rPr>
                <w:rFonts w:ascii="宋体" w:hAnsi="宋体"/>
                <w:kern w:val="0"/>
                <w:szCs w:val="21"/>
              </w:rPr>
            </w:pPr>
            <w:r>
              <w:rPr>
                <w:rFonts w:ascii="宋体" w:hAnsi="宋体" w:hint="eastAsia"/>
                <w:kern w:val="0"/>
                <w:szCs w:val="21"/>
              </w:rPr>
              <w:t>完全响应招标文件要求</w:t>
            </w:r>
          </w:p>
        </w:tc>
        <w:tc>
          <w:tcPr>
            <w:tcW w:w="1843" w:type="dxa"/>
            <w:tcBorders>
              <w:top w:val="single" w:sz="4" w:space="0" w:color="auto"/>
              <w:left w:val="single" w:sz="4" w:space="0" w:color="auto"/>
              <w:bottom w:val="single" w:sz="4" w:space="0" w:color="auto"/>
              <w:right w:val="single" w:sz="4" w:space="0" w:color="auto"/>
            </w:tcBorders>
            <w:vAlign w:val="center"/>
          </w:tcPr>
          <w:p w:rsidR="00882D28" w:rsidRDefault="007629C1">
            <w:pPr>
              <w:spacing w:line="360" w:lineRule="exact"/>
              <w:ind w:left="1"/>
              <w:textAlignment w:val="bottom"/>
              <w:rPr>
                <w:rFonts w:ascii="宋体" w:hAnsi="宋体"/>
                <w:kern w:val="0"/>
                <w:szCs w:val="21"/>
              </w:rPr>
            </w:pPr>
            <w:r>
              <w:rPr>
                <w:rFonts w:ascii="宋体" w:hAnsi="宋体" w:hint="eastAsia"/>
                <w:kern w:val="0"/>
                <w:szCs w:val="21"/>
              </w:rPr>
              <w:t>完全响应招标文件要求的付款方式</w:t>
            </w:r>
          </w:p>
        </w:tc>
      </w:tr>
    </w:tbl>
    <w:p w:rsidR="00882D28" w:rsidRDefault="007629C1">
      <w:pPr>
        <w:kinsoku w:val="0"/>
        <w:topLinePunct/>
        <w:snapToGrid w:val="0"/>
        <w:spacing w:line="360" w:lineRule="exact"/>
        <w:rPr>
          <w:rFonts w:ascii="宋体" w:hAnsi="宋体"/>
          <w:szCs w:val="21"/>
        </w:rPr>
      </w:pPr>
      <w:r>
        <w:rPr>
          <w:rFonts w:ascii="宋体" w:hAnsi="宋体" w:hint="eastAsia"/>
          <w:szCs w:val="21"/>
        </w:rPr>
        <w:t xml:space="preserve">投标人：（盖章）             </w:t>
      </w:r>
    </w:p>
    <w:p w:rsidR="00882D28" w:rsidRDefault="007629C1">
      <w:pPr>
        <w:kinsoku w:val="0"/>
        <w:topLinePunct/>
        <w:snapToGrid w:val="0"/>
        <w:spacing w:line="360" w:lineRule="exact"/>
        <w:rPr>
          <w:rFonts w:ascii="宋体" w:hAnsi="宋体"/>
          <w:szCs w:val="21"/>
        </w:rPr>
      </w:pPr>
      <w:r>
        <w:rPr>
          <w:rFonts w:ascii="宋体" w:hAnsi="宋体" w:hint="eastAsia"/>
          <w:szCs w:val="21"/>
        </w:rPr>
        <w:t>法定代表人或被委托授权人（签字）：</w:t>
      </w:r>
    </w:p>
    <w:p w:rsidR="00882D28" w:rsidRDefault="007629C1">
      <w:pPr>
        <w:kinsoku w:val="0"/>
        <w:topLinePunct/>
        <w:snapToGrid w:val="0"/>
        <w:spacing w:line="360" w:lineRule="exact"/>
        <w:rPr>
          <w:rFonts w:ascii="宋体" w:hAnsi="宋体"/>
          <w:szCs w:val="21"/>
        </w:rPr>
      </w:pPr>
      <w:r>
        <w:rPr>
          <w:rFonts w:ascii="宋体" w:hAnsi="宋体" w:hint="eastAsia"/>
          <w:szCs w:val="21"/>
        </w:rPr>
        <w:t>日期：</w:t>
      </w:r>
    </w:p>
    <w:p w:rsidR="00882D28" w:rsidRDefault="00882D28">
      <w:pPr>
        <w:kinsoku w:val="0"/>
        <w:topLinePunct/>
        <w:snapToGrid w:val="0"/>
        <w:spacing w:line="360" w:lineRule="exact"/>
        <w:rPr>
          <w:rFonts w:ascii="宋体" w:hAnsi="宋体"/>
          <w:szCs w:val="21"/>
        </w:rPr>
      </w:pPr>
    </w:p>
    <w:p w:rsidR="00882D28" w:rsidRDefault="007629C1">
      <w:pPr>
        <w:snapToGrid w:val="0"/>
        <w:spacing w:line="360" w:lineRule="exact"/>
        <w:rPr>
          <w:rFonts w:ascii="宋体" w:hAnsi="宋体"/>
          <w:b/>
          <w:szCs w:val="21"/>
        </w:rPr>
      </w:pPr>
      <w:r>
        <w:rPr>
          <w:rFonts w:ascii="宋体" w:hAnsi="宋体" w:hint="eastAsia"/>
          <w:b/>
          <w:szCs w:val="21"/>
        </w:rPr>
        <w:t>注：</w:t>
      </w:r>
    </w:p>
    <w:p w:rsidR="00882D28" w:rsidRDefault="007629C1">
      <w:pPr>
        <w:snapToGrid w:val="0"/>
        <w:spacing w:line="360" w:lineRule="exact"/>
        <w:ind w:leftChars="-67" w:hangingChars="67" w:hanging="141"/>
        <w:rPr>
          <w:rFonts w:ascii="宋体" w:hAnsi="宋体"/>
          <w:b/>
          <w:bCs/>
          <w:szCs w:val="21"/>
        </w:rPr>
      </w:pPr>
      <w:r>
        <w:rPr>
          <w:rFonts w:ascii="宋体" w:hAnsi="宋体" w:hint="eastAsia"/>
          <w:b/>
          <w:bCs/>
          <w:szCs w:val="21"/>
        </w:rPr>
        <w:t>1、本表为格式表，不得自行改动，必须提供。</w:t>
      </w:r>
    </w:p>
    <w:p w:rsidR="00882D28" w:rsidRDefault="007629C1">
      <w:pPr>
        <w:snapToGrid w:val="0"/>
        <w:spacing w:line="360" w:lineRule="exact"/>
        <w:ind w:leftChars="-67" w:left="-141"/>
        <w:rPr>
          <w:rFonts w:ascii="宋体" w:hAnsi="宋体"/>
          <w:b/>
          <w:bCs/>
          <w:szCs w:val="21"/>
        </w:rPr>
      </w:pPr>
      <w:r>
        <w:rPr>
          <w:rFonts w:ascii="宋体" w:hAnsi="宋体" w:hint="eastAsia"/>
          <w:b/>
          <w:bCs/>
          <w:szCs w:val="21"/>
        </w:rPr>
        <w:t>2、设备、备品、备件、人员和税费、售后服务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公开招标的一次报定的价格为成交价，除非因特殊原因并经买卖双方协商同意，投标人不得再要求追加任何费用。同时，除非合同条款中另有规定，否则，投标人的成交价在合同实施期间不因市场变化因素而变动。</w:t>
      </w: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882D28" w:rsidP="00EE5CB6">
      <w:pPr>
        <w:snapToGrid w:val="0"/>
        <w:spacing w:line="360" w:lineRule="exact"/>
        <w:ind w:firstLineChars="206" w:firstLine="433"/>
        <w:rPr>
          <w:rFonts w:ascii="宋体" w:hAnsi="宋体"/>
          <w:szCs w:val="21"/>
        </w:rPr>
      </w:pPr>
    </w:p>
    <w:p w:rsidR="00882D28" w:rsidRDefault="007629C1">
      <w:pPr>
        <w:snapToGrid w:val="0"/>
        <w:spacing w:line="360" w:lineRule="exact"/>
        <w:jc w:val="center"/>
        <w:outlineLvl w:val="3"/>
        <w:rPr>
          <w:rFonts w:ascii="宋体" w:hAnsi="宋体"/>
          <w:b/>
          <w:szCs w:val="21"/>
        </w:rPr>
      </w:pPr>
      <w:r>
        <w:rPr>
          <w:rFonts w:ascii="宋体" w:hAnsi="宋体" w:hint="eastAsia"/>
          <w:b/>
          <w:szCs w:val="21"/>
        </w:rPr>
        <w:t>2、投标响应报价明细表</w:t>
      </w:r>
    </w:p>
    <w:p w:rsidR="00882D28" w:rsidRDefault="007629C1">
      <w:pPr>
        <w:snapToGrid w:val="0"/>
        <w:spacing w:line="360" w:lineRule="exact"/>
        <w:jc w:val="left"/>
        <w:rPr>
          <w:rFonts w:ascii="宋体" w:hAnsi="宋体"/>
          <w:szCs w:val="21"/>
        </w:rPr>
      </w:pPr>
      <w:r>
        <w:rPr>
          <w:rFonts w:ascii="宋体" w:hAnsi="宋体" w:hint="eastAsia"/>
          <w:szCs w:val="21"/>
        </w:rPr>
        <w:t>项目名称：梅庵派古琴艺术国家级传承人王永昌抢救性记录工程</w:t>
      </w: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253"/>
        <w:gridCol w:w="2694"/>
        <w:gridCol w:w="1559"/>
      </w:tblGrid>
      <w:tr w:rsidR="00882D28">
        <w:trPr>
          <w:trHeight w:val="305"/>
        </w:trPr>
        <w:tc>
          <w:tcPr>
            <w:tcW w:w="7694" w:type="dxa"/>
            <w:gridSpan w:val="3"/>
            <w:vAlign w:val="center"/>
          </w:tcPr>
          <w:p w:rsidR="00882D28" w:rsidRDefault="007629C1">
            <w:pPr>
              <w:spacing w:line="360" w:lineRule="exact"/>
              <w:jc w:val="center"/>
              <w:rPr>
                <w:rFonts w:ascii="宋体" w:hAnsi="宋体"/>
                <w:sz w:val="24"/>
                <w:szCs w:val="24"/>
              </w:rPr>
            </w:pPr>
            <w:r>
              <w:rPr>
                <w:rFonts w:ascii="宋体" w:hAnsi="宋体" w:hint="eastAsia"/>
                <w:sz w:val="24"/>
                <w:szCs w:val="24"/>
              </w:rPr>
              <w:t>分项明细报价</w:t>
            </w:r>
          </w:p>
        </w:tc>
        <w:tc>
          <w:tcPr>
            <w:tcW w:w="1559"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备注</w:t>
            </w:r>
          </w:p>
        </w:tc>
      </w:tr>
      <w:tr w:rsidR="00882D28">
        <w:trPr>
          <w:trHeight w:val="402"/>
        </w:trPr>
        <w:tc>
          <w:tcPr>
            <w:tcW w:w="747"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序号</w:t>
            </w:r>
          </w:p>
        </w:tc>
        <w:tc>
          <w:tcPr>
            <w:tcW w:w="4253"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服务项目</w:t>
            </w:r>
          </w:p>
        </w:tc>
        <w:tc>
          <w:tcPr>
            <w:tcW w:w="2694"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单价</w:t>
            </w:r>
          </w:p>
        </w:tc>
        <w:tc>
          <w:tcPr>
            <w:tcW w:w="1559" w:type="dxa"/>
            <w:vMerge w:val="restart"/>
            <w:vAlign w:val="center"/>
          </w:tcPr>
          <w:p w:rsidR="00882D28" w:rsidRDefault="00882D28">
            <w:pPr>
              <w:spacing w:line="360" w:lineRule="exact"/>
              <w:rPr>
                <w:rFonts w:ascii="宋体" w:hAnsi="宋体"/>
                <w:sz w:val="24"/>
                <w:szCs w:val="24"/>
              </w:rPr>
            </w:pPr>
          </w:p>
        </w:tc>
      </w:tr>
      <w:tr w:rsidR="00882D28">
        <w:trPr>
          <w:trHeight w:val="421"/>
        </w:trPr>
        <w:tc>
          <w:tcPr>
            <w:tcW w:w="747" w:type="dxa"/>
            <w:vAlign w:val="center"/>
          </w:tcPr>
          <w:p w:rsidR="00882D28" w:rsidRDefault="007629C1">
            <w:pPr>
              <w:spacing w:line="360" w:lineRule="exact"/>
              <w:jc w:val="center"/>
              <w:rPr>
                <w:rFonts w:ascii="宋体" w:hAnsi="宋体"/>
                <w:sz w:val="24"/>
                <w:szCs w:val="24"/>
              </w:rPr>
            </w:pPr>
            <w:r>
              <w:rPr>
                <w:rFonts w:ascii="宋体" w:hAnsi="宋体"/>
                <w:sz w:val="24"/>
                <w:szCs w:val="24"/>
              </w:rPr>
              <w:t>1</w:t>
            </w:r>
          </w:p>
        </w:tc>
        <w:tc>
          <w:tcPr>
            <w:tcW w:w="4253" w:type="dxa"/>
            <w:vAlign w:val="center"/>
          </w:tcPr>
          <w:p w:rsidR="00882D28" w:rsidRDefault="00882D28">
            <w:pPr>
              <w:spacing w:line="360" w:lineRule="exact"/>
              <w:jc w:val="center"/>
              <w:rPr>
                <w:rFonts w:ascii="宋体" w:hAnsi="宋体"/>
                <w:sz w:val="24"/>
                <w:szCs w:val="24"/>
              </w:rPr>
            </w:pP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421"/>
        </w:trPr>
        <w:tc>
          <w:tcPr>
            <w:tcW w:w="747"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2</w:t>
            </w:r>
          </w:p>
        </w:tc>
        <w:tc>
          <w:tcPr>
            <w:tcW w:w="4253" w:type="dxa"/>
            <w:vAlign w:val="center"/>
          </w:tcPr>
          <w:p w:rsidR="00882D28" w:rsidRDefault="00882D28">
            <w:pPr>
              <w:spacing w:line="360" w:lineRule="exact"/>
              <w:jc w:val="center"/>
              <w:rPr>
                <w:rFonts w:ascii="宋体" w:hAnsi="宋体"/>
                <w:sz w:val="24"/>
                <w:szCs w:val="24"/>
              </w:rPr>
            </w:pP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421"/>
        </w:trPr>
        <w:tc>
          <w:tcPr>
            <w:tcW w:w="747"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3</w:t>
            </w:r>
          </w:p>
        </w:tc>
        <w:tc>
          <w:tcPr>
            <w:tcW w:w="4253" w:type="dxa"/>
            <w:vAlign w:val="center"/>
          </w:tcPr>
          <w:p w:rsidR="00882D28" w:rsidRDefault="00882D28">
            <w:pPr>
              <w:spacing w:line="360" w:lineRule="exact"/>
              <w:jc w:val="center"/>
              <w:rPr>
                <w:rFonts w:ascii="宋体" w:hAnsi="宋体"/>
                <w:sz w:val="24"/>
                <w:szCs w:val="24"/>
              </w:rPr>
            </w:pP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413"/>
        </w:trPr>
        <w:tc>
          <w:tcPr>
            <w:tcW w:w="747" w:type="dxa"/>
            <w:vAlign w:val="center"/>
          </w:tcPr>
          <w:p w:rsidR="00882D28" w:rsidRDefault="007629C1">
            <w:pPr>
              <w:spacing w:line="360" w:lineRule="exact"/>
              <w:jc w:val="center"/>
              <w:rPr>
                <w:rFonts w:ascii="宋体" w:hAnsi="宋体"/>
                <w:sz w:val="24"/>
                <w:szCs w:val="24"/>
              </w:rPr>
            </w:pPr>
            <w:r>
              <w:rPr>
                <w:rFonts w:ascii="宋体" w:hAnsi="宋体"/>
                <w:sz w:val="24"/>
                <w:szCs w:val="24"/>
              </w:rPr>
              <w:t>4</w:t>
            </w:r>
          </w:p>
        </w:tc>
        <w:tc>
          <w:tcPr>
            <w:tcW w:w="4253" w:type="dxa"/>
            <w:vAlign w:val="center"/>
          </w:tcPr>
          <w:p w:rsidR="00882D28" w:rsidRDefault="00882D28">
            <w:pPr>
              <w:spacing w:line="360" w:lineRule="exact"/>
              <w:jc w:val="center"/>
              <w:rPr>
                <w:rFonts w:ascii="宋体" w:hAnsi="宋体"/>
                <w:sz w:val="24"/>
                <w:szCs w:val="24"/>
              </w:rPr>
            </w:pP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420"/>
        </w:trPr>
        <w:tc>
          <w:tcPr>
            <w:tcW w:w="747"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5</w:t>
            </w:r>
          </w:p>
        </w:tc>
        <w:tc>
          <w:tcPr>
            <w:tcW w:w="4253" w:type="dxa"/>
            <w:vAlign w:val="center"/>
          </w:tcPr>
          <w:p w:rsidR="00882D28" w:rsidRDefault="00882D28">
            <w:pPr>
              <w:spacing w:line="360" w:lineRule="exact"/>
              <w:jc w:val="center"/>
              <w:rPr>
                <w:rFonts w:ascii="宋体" w:hAnsi="宋体"/>
                <w:sz w:val="24"/>
                <w:szCs w:val="24"/>
              </w:rPr>
            </w:pP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420"/>
        </w:trPr>
        <w:tc>
          <w:tcPr>
            <w:tcW w:w="747"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w:t>
            </w:r>
          </w:p>
        </w:tc>
        <w:tc>
          <w:tcPr>
            <w:tcW w:w="4253" w:type="dxa"/>
            <w:vAlign w:val="center"/>
          </w:tcPr>
          <w:p w:rsidR="00882D28" w:rsidRDefault="007629C1">
            <w:pPr>
              <w:spacing w:line="360" w:lineRule="exact"/>
              <w:jc w:val="center"/>
              <w:rPr>
                <w:rFonts w:ascii="宋体" w:hAnsi="宋体"/>
                <w:sz w:val="24"/>
                <w:szCs w:val="24"/>
              </w:rPr>
            </w:pPr>
            <w:r>
              <w:rPr>
                <w:rFonts w:ascii="宋体" w:hAnsi="宋体" w:hint="eastAsia"/>
                <w:sz w:val="24"/>
                <w:szCs w:val="24"/>
              </w:rPr>
              <w:t>……</w:t>
            </w: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r w:rsidR="00882D28">
        <w:trPr>
          <w:trHeight w:val="331"/>
        </w:trPr>
        <w:tc>
          <w:tcPr>
            <w:tcW w:w="5000" w:type="dxa"/>
            <w:gridSpan w:val="2"/>
            <w:vAlign w:val="center"/>
          </w:tcPr>
          <w:p w:rsidR="00882D28" w:rsidRDefault="007629C1">
            <w:pPr>
              <w:spacing w:line="360" w:lineRule="exact"/>
              <w:jc w:val="center"/>
              <w:rPr>
                <w:rFonts w:ascii="宋体" w:hAnsi="宋体"/>
                <w:b/>
                <w:sz w:val="24"/>
                <w:szCs w:val="24"/>
              </w:rPr>
            </w:pPr>
            <w:r>
              <w:rPr>
                <w:rFonts w:ascii="宋体" w:hAnsi="宋体" w:hint="eastAsia"/>
                <w:b/>
                <w:sz w:val="24"/>
                <w:szCs w:val="24"/>
              </w:rPr>
              <w:lastRenderedPageBreak/>
              <w:t>合计总价</w:t>
            </w:r>
          </w:p>
        </w:tc>
        <w:tc>
          <w:tcPr>
            <w:tcW w:w="2694" w:type="dxa"/>
            <w:vAlign w:val="center"/>
          </w:tcPr>
          <w:p w:rsidR="00882D28" w:rsidRDefault="00882D28">
            <w:pPr>
              <w:spacing w:line="360" w:lineRule="exact"/>
              <w:jc w:val="center"/>
              <w:rPr>
                <w:rFonts w:ascii="宋体" w:hAnsi="宋体"/>
                <w:sz w:val="24"/>
                <w:szCs w:val="24"/>
              </w:rPr>
            </w:pPr>
          </w:p>
        </w:tc>
        <w:tc>
          <w:tcPr>
            <w:tcW w:w="1559" w:type="dxa"/>
            <w:vMerge/>
            <w:vAlign w:val="center"/>
          </w:tcPr>
          <w:p w:rsidR="00882D28" w:rsidRDefault="00882D28">
            <w:pPr>
              <w:spacing w:line="360" w:lineRule="exact"/>
              <w:jc w:val="center"/>
              <w:rPr>
                <w:rFonts w:ascii="宋体" w:hAnsi="宋体"/>
                <w:sz w:val="24"/>
                <w:szCs w:val="24"/>
              </w:rPr>
            </w:pPr>
          </w:p>
        </w:tc>
      </w:tr>
    </w:tbl>
    <w:p w:rsidR="00882D28" w:rsidRDefault="00882D28">
      <w:pPr>
        <w:spacing w:line="360" w:lineRule="exact"/>
        <w:rPr>
          <w:rFonts w:ascii="宋体" w:hAnsi="宋体"/>
          <w:b/>
          <w:position w:val="10"/>
          <w:sz w:val="24"/>
          <w:szCs w:val="24"/>
          <w:u w:val="thick" w:color="FF0000"/>
        </w:rPr>
      </w:pPr>
    </w:p>
    <w:p w:rsidR="00882D28" w:rsidRDefault="007629C1">
      <w:pPr>
        <w:snapToGrid w:val="0"/>
        <w:spacing w:line="360" w:lineRule="exact"/>
        <w:ind w:firstLineChars="200" w:firstLine="482"/>
        <w:rPr>
          <w:rFonts w:ascii="宋体" w:hAnsi="宋体"/>
          <w:b/>
          <w:bCs/>
          <w:szCs w:val="21"/>
        </w:rPr>
      </w:pPr>
      <w:r>
        <w:rPr>
          <w:rFonts w:ascii="宋体" w:hAnsi="宋体" w:hint="eastAsia"/>
          <w:b/>
          <w:position w:val="10"/>
          <w:sz w:val="24"/>
          <w:szCs w:val="24"/>
        </w:rPr>
        <w:t>注：供应商根据项目需求自行对本项目费用作组成分析并提交明细表，格式可自定。</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 xml:space="preserve">投标人：（盖章）             </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法定代表人或受权人（签字）：</w:t>
      </w:r>
    </w:p>
    <w:p w:rsidR="00882D28" w:rsidRDefault="007629C1">
      <w:pPr>
        <w:snapToGrid w:val="0"/>
        <w:spacing w:line="360" w:lineRule="exact"/>
        <w:ind w:firstLineChars="200" w:firstLine="420"/>
        <w:rPr>
          <w:rFonts w:ascii="宋体" w:hAnsi="宋体"/>
          <w:szCs w:val="21"/>
        </w:rPr>
      </w:pPr>
      <w:r>
        <w:rPr>
          <w:rFonts w:ascii="宋体" w:hAnsi="宋体" w:hint="eastAsia"/>
          <w:szCs w:val="21"/>
        </w:rPr>
        <w:t>日期：</w:t>
      </w:r>
    </w:p>
    <w:p w:rsidR="00882D28" w:rsidRDefault="00882D28">
      <w:pPr>
        <w:snapToGrid w:val="0"/>
        <w:spacing w:line="360" w:lineRule="exact"/>
        <w:ind w:firstLineChars="200" w:firstLine="420"/>
        <w:rPr>
          <w:rFonts w:ascii="宋体" w:hAnsi="宋体"/>
          <w:szCs w:val="21"/>
        </w:rPr>
      </w:pPr>
    </w:p>
    <w:p w:rsidR="00882D28" w:rsidRDefault="007629C1">
      <w:pPr>
        <w:snapToGrid w:val="0"/>
        <w:spacing w:line="240" w:lineRule="exact"/>
        <w:ind w:firstLineChars="206" w:firstLine="434"/>
        <w:rPr>
          <w:rFonts w:ascii="宋体" w:hAnsi="宋体"/>
          <w:b/>
          <w:szCs w:val="21"/>
        </w:rPr>
      </w:pPr>
      <w:r>
        <w:rPr>
          <w:rFonts w:ascii="宋体" w:hAnsi="宋体" w:hint="eastAsia"/>
          <w:b/>
          <w:szCs w:val="21"/>
        </w:rPr>
        <w:t>注：</w:t>
      </w:r>
    </w:p>
    <w:p w:rsidR="00882D28" w:rsidRDefault="007629C1">
      <w:pPr>
        <w:snapToGrid w:val="0"/>
        <w:spacing w:line="240" w:lineRule="exact"/>
        <w:ind w:firstLine="494"/>
        <w:rPr>
          <w:rFonts w:ascii="宋体" w:hAnsi="宋体"/>
          <w:szCs w:val="21"/>
        </w:rPr>
      </w:pPr>
      <w:r>
        <w:rPr>
          <w:rFonts w:ascii="宋体" w:hAnsi="宋体"/>
          <w:szCs w:val="21"/>
        </w:rPr>
        <w:t>1、本表</w:t>
      </w:r>
      <w:r>
        <w:rPr>
          <w:rFonts w:ascii="宋体" w:hAnsi="宋体" w:hint="eastAsia"/>
          <w:szCs w:val="21"/>
        </w:rPr>
        <w:t>仅为表式</w:t>
      </w:r>
      <w:r>
        <w:rPr>
          <w:rFonts w:ascii="宋体" w:hAnsi="宋体"/>
          <w:szCs w:val="21"/>
        </w:rPr>
        <w:t>，除序号</w:t>
      </w:r>
      <w:r>
        <w:rPr>
          <w:rFonts w:ascii="宋体" w:hAnsi="宋体" w:hint="eastAsia"/>
          <w:szCs w:val="21"/>
        </w:rPr>
        <w:t>1-</w:t>
      </w:r>
      <w:r>
        <w:rPr>
          <w:rFonts w:ascii="宋体" w:hAnsi="宋体"/>
          <w:szCs w:val="21"/>
        </w:rPr>
        <w:t>5不得删除外</w:t>
      </w:r>
      <w:r>
        <w:rPr>
          <w:rFonts w:ascii="宋体" w:hAnsi="宋体" w:hint="eastAsia"/>
          <w:szCs w:val="21"/>
        </w:rPr>
        <w:t>，</w:t>
      </w:r>
      <w:r>
        <w:rPr>
          <w:rFonts w:ascii="宋体" w:hAnsi="宋体"/>
          <w:szCs w:val="21"/>
        </w:rPr>
        <w:t>其余</w:t>
      </w:r>
      <w:r>
        <w:rPr>
          <w:rFonts w:ascii="宋体" w:hAnsi="宋体" w:hint="eastAsia"/>
          <w:szCs w:val="21"/>
        </w:rPr>
        <w:t>可</w:t>
      </w:r>
      <w:r>
        <w:rPr>
          <w:rFonts w:ascii="宋体" w:hAnsi="宋体"/>
          <w:szCs w:val="21"/>
        </w:rPr>
        <w:t>自行增减</w:t>
      </w:r>
      <w:r>
        <w:rPr>
          <w:rFonts w:ascii="宋体" w:hAnsi="宋体" w:hint="eastAsia"/>
          <w:szCs w:val="21"/>
        </w:rPr>
        <w:t>内容</w:t>
      </w:r>
      <w:r>
        <w:rPr>
          <w:rFonts w:ascii="宋体" w:hAnsi="宋体"/>
          <w:szCs w:val="21"/>
        </w:rPr>
        <w:t>。</w:t>
      </w:r>
    </w:p>
    <w:p w:rsidR="00882D28" w:rsidRDefault="007629C1">
      <w:pPr>
        <w:snapToGrid w:val="0"/>
        <w:spacing w:line="240" w:lineRule="exact"/>
        <w:ind w:firstLine="494"/>
        <w:rPr>
          <w:rFonts w:ascii="宋体" w:hAnsi="宋体"/>
          <w:szCs w:val="21"/>
        </w:rPr>
      </w:pPr>
      <w:r>
        <w:rPr>
          <w:rFonts w:ascii="宋体" w:hAnsi="宋体" w:hint="eastAsia"/>
          <w:szCs w:val="21"/>
        </w:rPr>
        <w:t>2</w:t>
      </w:r>
      <w:r>
        <w:rPr>
          <w:rFonts w:ascii="宋体" w:hAnsi="宋体"/>
          <w:szCs w:val="21"/>
        </w:rPr>
        <w:t>、如果计算的结果与总价不一致，以单价为准，修正总价。</w:t>
      </w:r>
    </w:p>
    <w:p w:rsidR="00882D28" w:rsidRDefault="007629C1">
      <w:pPr>
        <w:snapToGrid w:val="0"/>
        <w:spacing w:line="240" w:lineRule="exact"/>
        <w:ind w:firstLine="494"/>
        <w:rPr>
          <w:rFonts w:ascii="宋体" w:hAnsi="宋体"/>
          <w:szCs w:val="21"/>
        </w:rPr>
      </w:pPr>
      <w:r>
        <w:rPr>
          <w:rFonts w:ascii="宋体" w:hAnsi="宋体" w:hint="eastAsia"/>
          <w:szCs w:val="21"/>
        </w:rPr>
        <w:t>3、如果不提供详细分项报价将视为未实质性响应招标文件。</w:t>
      </w:r>
    </w:p>
    <w:p w:rsidR="00882D28" w:rsidRDefault="00882D28" w:rsidP="0083260B">
      <w:pPr>
        <w:tabs>
          <w:tab w:val="left" w:pos="1050"/>
          <w:tab w:val="right" w:leader="dot" w:pos="9402"/>
        </w:tabs>
        <w:spacing w:beforeLines="50" w:line="400" w:lineRule="exact"/>
        <w:jc w:val="center"/>
        <w:outlineLvl w:val="0"/>
        <w:rPr>
          <w:rFonts w:ascii="宋体" w:hAnsi="宋体"/>
          <w:szCs w:val="21"/>
        </w:rPr>
      </w:pPr>
    </w:p>
    <w:sectPr w:rsidR="00882D28" w:rsidSect="00882D28">
      <w:pgSz w:w="11906" w:h="16838"/>
      <w:pgMar w:top="961" w:right="1803" w:bottom="1440" w:left="1803" w:header="567"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E8" w:rsidRDefault="00D83AE8" w:rsidP="00882D28">
      <w:r>
        <w:separator/>
      </w:r>
    </w:p>
  </w:endnote>
  <w:endnote w:type="continuationSeparator" w:id="0">
    <w:p w:rsidR="00D83AE8" w:rsidRDefault="00D83AE8" w:rsidP="0088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83260B">
    <w:pPr>
      <w:pStyle w:val="a8"/>
      <w:framePr w:wrap="around" w:vAnchor="text" w:hAnchor="margin" w:xAlign="right" w:y="1"/>
      <w:rPr>
        <w:rStyle w:val="ac"/>
      </w:rPr>
    </w:pPr>
    <w:r>
      <w:fldChar w:fldCharType="begin"/>
    </w:r>
    <w:r w:rsidR="007629C1">
      <w:rPr>
        <w:rStyle w:val="ac"/>
      </w:rPr>
      <w:instrText xml:space="preserve">PAGE  </w:instrText>
    </w:r>
    <w:r>
      <w:fldChar w:fldCharType="separate"/>
    </w:r>
    <w:r w:rsidR="007629C1">
      <w:rPr>
        <w:rStyle w:val="ac"/>
      </w:rPr>
      <w:t>1</w:t>
    </w:r>
    <w:r>
      <w:fldChar w:fldCharType="end"/>
    </w:r>
  </w:p>
  <w:p w:rsidR="00882D28" w:rsidRDefault="00882D28">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7629C1">
    <w:pPr>
      <w:pStyle w:val="a8"/>
      <w:ind w:right="4"/>
      <w:jc w:val="center"/>
      <w:rPr>
        <w:rFonts w:ascii="楷体" w:eastAsia="楷体" w:hAnsi="楷体" w:cs="楷体"/>
      </w:rPr>
    </w:pPr>
    <w:r>
      <w:rPr>
        <w:rFonts w:ascii="楷体" w:eastAsia="楷体" w:hAnsi="楷体" w:cs="楷体" w:hint="eastAsia"/>
      </w:rPr>
      <w:t>南通通城建设工程项目管理有限公司</w:t>
    </w:r>
    <w:r>
      <w:rPr>
        <w:rFonts w:hint="eastAsia"/>
      </w:rPr>
      <w:t xml:space="preserve">        </w:t>
    </w:r>
    <w:r>
      <w:rPr>
        <w:rFonts w:ascii="楷体" w:eastAsia="楷体" w:hAnsi="楷体" w:cs="楷体" w:hint="eastAsia"/>
      </w:rPr>
      <w:t xml:space="preserve">第 </w:t>
    </w:r>
    <w:r w:rsidR="0083260B">
      <w:rPr>
        <w:rFonts w:ascii="楷体" w:eastAsia="楷体" w:hAnsi="楷体" w:cs="楷体" w:hint="eastAsia"/>
      </w:rPr>
      <w:fldChar w:fldCharType="begin"/>
    </w:r>
    <w:r>
      <w:rPr>
        <w:rFonts w:ascii="楷体" w:eastAsia="楷体" w:hAnsi="楷体" w:cs="楷体" w:hint="eastAsia"/>
      </w:rPr>
      <w:instrText xml:space="preserve"> PAGE </w:instrText>
    </w:r>
    <w:r w:rsidR="0083260B">
      <w:rPr>
        <w:rFonts w:ascii="楷体" w:eastAsia="楷体" w:hAnsi="楷体" w:cs="楷体" w:hint="eastAsia"/>
      </w:rPr>
      <w:fldChar w:fldCharType="separate"/>
    </w:r>
    <w:r w:rsidR="00B2299E">
      <w:rPr>
        <w:rFonts w:ascii="楷体" w:eastAsia="楷体" w:hAnsi="楷体" w:cs="楷体"/>
        <w:noProof/>
      </w:rPr>
      <w:t>26</w:t>
    </w:r>
    <w:r w:rsidR="0083260B">
      <w:rPr>
        <w:rFonts w:ascii="楷体" w:eastAsia="楷体" w:hAnsi="楷体" w:cs="楷体" w:hint="eastAsia"/>
      </w:rPr>
      <w:fldChar w:fldCharType="end"/>
    </w:r>
    <w:r>
      <w:rPr>
        <w:rFonts w:ascii="楷体" w:eastAsia="楷体" w:hAnsi="楷体" w:cs="楷体" w:hint="eastAsia"/>
      </w:rPr>
      <w:t xml:space="preserve"> 页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7629C1">
    <w:pPr>
      <w:pStyle w:val="a8"/>
      <w:jc w:val="center"/>
      <w:rPr>
        <w:rFonts w:ascii="楷体" w:eastAsia="楷体" w:hAnsi="楷体" w:cs="楷体"/>
      </w:rPr>
    </w:pPr>
    <w:r>
      <w:rPr>
        <w:rFonts w:ascii="楷体" w:eastAsia="楷体" w:hAnsi="楷体" w:cs="楷体" w:hint="eastAsia"/>
        <w:kern w:val="0"/>
        <w:szCs w:val="21"/>
      </w:rPr>
      <w:t>南通通城建设工程项目管理有限公司</w:t>
    </w:r>
    <w:r>
      <w:rPr>
        <w:rFonts w:hint="eastAsia"/>
        <w:kern w:val="0"/>
        <w:szCs w:val="21"/>
      </w:rPr>
      <w:t xml:space="preserve">        </w:t>
    </w:r>
    <w:r>
      <w:rPr>
        <w:rFonts w:ascii="楷体" w:eastAsia="楷体" w:hAnsi="楷体" w:cs="楷体" w:hint="eastAsia"/>
        <w:kern w:val="0"/>
        <w:szCs w:val="21"/>
      </w:rPr>
      <w:t xml:space="preserve">第 </w:t>
    </w:r>
    <w:r w:rsidR="0083260B">
      <w:rPr>
        <w:rFonts w:ascii="楷体" w:eastAsia="楷体" w:hAnsi="楷体" w:cs="楷体" w:hint="eastAsia"/>
        <w:kern w:val="0"/>
        <w:szCs w:val="21"/>
      </w:rPr>
      <w:fldChar w:fldCharType="begin"/>
    </w:r>
    <w:r>
      <w:rPr>
        <w:rFonts w:ascii="楷体" w:eastAsia="楷体" w:hAnsi="楷体" w:cs="楷体" w:hint="eastAsia"/>
        <w:kern w:val="0"/>
        <w:szCs w:val="21"/>
      </w:rPr>
      <w:instrText xml:space="preserve"> PAGE </w:instrText>
    </w:r>
    <w:r w:rsidR="0083260B">
      <w:rPr>
        <w:rFonts w:ascii="楷体" w:eastAsia="楷体" w:hAnsi="楷体" w:cs="楷体" w:hint="eastAsia"/>
        <w:kern w:val="0"/>
        <w:szCs w:val="21"/>
      </w:rPr>
      <w:fldChar w:fldCharType="separate"/>
    </w:r>
    <w:r w:rsidR="00B2299E">
      <w:rPr>
        <w:rFonts w:ascii="楷体" w:eastAsia="楷体" w:hAnsi="楷体" w:cs="楷体"/>
        <w:noProof/>
        <w:kern w:val="0"/>
        <w:szCs w:val="21"/>
      </w:rPr>
      <w:t>2</w:t>
    </w:r>
    <w:r w:rsidR="0083260B">
      <w:rPr>
        <w:rFonts w:ascii="楷体" w:eastAsia="楷体" w:hAnsi="楷体" w:cs="楷体" w:hint="eastAsia"/>
        <w:kern w:val="0"/>
        <w:szCs w:val="21"/>
      </w:rPr>
      <w:fldChar w:fldCharType="end"/>
    </w:r>
    <w:r>
      <w:rPr>
        <w:rFonts w:ascii="楷体" w:eastAsia="楷体" w:hAnsi="楷体" w:cs="楷体" w:hint="eastAsia"/>
        <w:kern w:val="0"/>
        <w:szCs w:val="21"/>
      </w:rPr>
      <w:t xml:space="preserve"> 页 </w:t>
    </w:r>
  </w:p>
  <w:p w:rsidR="00882D28" w:rsidRDefault="00882D28">
    <w:pPr>
      <w:pStyle w:val="a8"/>
      <w:wordWrap w:val="0"/>
      <w:ind w:right="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E8" w:rsidRDefault="00D83AE8" w:rsidP="00882D28">
      <w:r>
        <w:separator/>
      </w:r>
    </w:p>
  </w:footnote>
  <w:footnote w:type="continuationSeparator" w:id="0">
    <w:p w:rsidR="00D83AE8" w:rsidRDefault="00D83AE8" w:rsidP="00882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882D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7629C1">
    <w:pPr>
      <w:pStyle w:val="a9"/>
      <w:jc w:val="left"/>
    </w:pPr>
    <w:r>
      <w:rPr>
        <w:rFonts w:ascii="楷体" w:eastAsia="楷体" w:hAnsi="楷体" w:cs="楷体" w:hint="eastAsia"/>
        <w:bCs/>
        <w:color w:val="000000"/>
        <w:szCs w:val="18"/>
      </w:rPr>
      <w:t>梅庵派古琴艺术国家级传承人王永昌抢救性记录工程</w:t>
    </w:r>
    <w:r>
      <w:rPr>
        <w:rFonts w:hint="eastAsia"/>
      </w:rPr>
      <w:t xml:space="preserve">      </w:t>
    </w:r>
    <w:r>
      <w:rPr>
        <w:rFonts w:ascii="楷体" w:eastAsia="楷体" w:hAnsi="楷体" w:cs="楷体" w:hint="eastAsia"/>
        <w:w w:val="80"/>
        <w:sz w:val="21"/>
        <w:szCs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8" w:rsidRDefault="007629C1">
    <w:pPr>
      <w:pStyle w:val="a9"/>
      <w:jc w:val="left"/>
      <w:rPr>
        <w:rFonts w:ascii="楷体" w:eastAsia="楷体" w:hAnsi="楷体" w:cs="楷体"/>
      </w:rPr>
    </w:pPr>
    <w:r>
      <w:rPr>
        <w:rFonts w:ascii="楷体" w:eastAsia="楷体" w:hAnsi="楷体" w:cs="楷体" w:hint="eastAsia"/>
        <w:w w:val="80"/>
        <w:sz w:val="21"/>
        <w:szCs w:val="21"/>
      </w:rPr>
      <w:t xml:space="preserve">梅庵派古琴艺术国家级传承人王永昌抢救性记录工程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suff w:val="nothing"/>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02"/>
    <w:multiLevelType w:val="multilevel"/>
    <w:tmpl w:val="00000002"/>
    <w:lvl w:ilvl="0">
      <w:start w:val="1"/>
      <w:numFmt w:val="decimal"/>
      <w:suff w:val="nothing"/>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E15"/>
    <w:rsid w:val="0000793C"/>
    <w:rsid w:val="001D2E15"/>
    <w:rsid w:val="002A384B"/>
    <w:rsid w:val="004360B4"/>
    <w:rsid w:val="007468F8"/>
    <w:rsid w:val="007629C1"/>
    <w:rsid w:val="0083260B"/>
    <w:rsid w:val="00882D28"/>
    <w:rsid w:val="00952C6D"/>
    <w:rsid w:val="00B2299E"/>
    <w:rsid w:val="00D83AE8"/>
    <w:rsid w:val="00EE5CB6"/>
    <w:rsid w:val="0BA9770C"/>
    <w:rsid w:val="105A71B0"/>
    <w:rsid w:val="1AAA7F89"/>
    <w:rsid w:val="24C5167B"/>
    <w:rsid w:val="460A27D7"/>
    <w:rsid w:val="6B553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Normal (Web)" w:semiHidden="0" w:unhideWhenUsed="0"/>
    <w:lsdException w:name="Normal Table" w:qFormat="1"/>
    <w:lsdException w:name="annotation subject" w:semiHidden="0" w:unhideWhenUsed="0" w:qFormat="1"/>
    <w:lsdException w:name="Balloon Text"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28"/>
    <w:pPr>
      <w:widowControl w:val="0"/>
      <w:jc w:val="both"/>
    </w:pPr>
    <w:rPr>
      <w:rFonts w:ascii="Times New Roman" w:hAnsi="Times New Roman" w:cs="Times New Roman"/>
      <w:kern w:val="2"/>
      <w:sz w:val="21"/>
    </w:rPr>
  </w:style>
  <w:style w:type="paragraph" w:styleId="4">
    <w:name w:val="heading 4"/>
    <w:basedOn w:val="a"/>
    <w:next w:val="a"/>
    <w:link w:val="4Char"/>
    <w:uiPriority w:val="9"/>
    <w:qFormat/>
    <w:rsid w:val="00882D28"/>
    <w:pPr>
      <w:keepNext/>
      <w:keepLines/>
      <w:autoSpaceDE w:val="0"/>
      <w:autoSpaceDN w:val="0"/>
      <w:adjustRightInd w:val="0"/>
      <w:spacing w:before="280" w:after="290" w:line="376" w:lineRule="auto"/>
      <w:jc w:val="left"/>
      <w:outlineLvl w:val="3"/>
    </w:pPr>
    <w:rPr>
      <w:rFonts w:ascii="Cambria" w:hAnsi="Cambria"/>
      <w:b/>
      <w:bCs/>
      <w:snapToGrid w:val="0"/>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882D28"/>
    <w:pPr>
      <w:tabs>
        <w:tab w:val="left" w:pos="1134"/>
      </w:tabs>
    </w:pPr>
    <w:rPr>
      <w:b/>
      <w:bCs/>
    </w:rPr>
  </w:style>
  <w:style w:type="paragraph" w:styleId="a4">
    <w:name w:val="annotation text"/>
    <w:basedOn w:val="a"/>
    <w:link w:val="Char0"/>
    <w:uiPriority w:val="99"/>
    <w:rsid w:val="00882D28"/>
    <w:pPr>
      <w:jc w:val="left"/>
    </w:pPr>
  </w:style>
  <w:style w:type="paragraph" w:styleId="a5">
    <w:name w:val="Normal Indent"/>
    <w:basedOn w:val="a"/>
    <w:uiPriority w:val="99"/>
    <w:qFormat/>
    <w:rsid w:val="00882D28"/>
    <w:pPr>
      <w:adjustRightInd w:val="0"/>
      <w:ind w:firstLine="420"/>
      <w:jc w:val="left"/>
      <w:textAlignment w:val="baseline"/>
    </w:pPr>
    <w:rPr>
      <w:sz w:val="24"/>
    </w:rPr>
  </w:style>
  <w:style w:type="paragraph" w:styleId="a6">
    <w:name w:val="Plain Text"/>
    <w:basedOn w:val="a"/>
    <w:link w:val="Char1"/>
    <w:uiPriority w:val="99"/>
    <w:qFormat/>
    <w:rsid w:val="00882D28"/>
    <w:rPr>
      <w:rFonts w:ascii="宋体" w:hAnsi="Courier New"/>
      <w:lang w:val="zh-CN"/>
    </w:rPr>
  </w:style>
  <w:style w:type="paragraph" w:styleId="a7">
    <w:name w:val="Balloon Text"/>
    <w:basedOn w:val="a"/>
    <w:link w:val="Char2"/>
    <w:uiPriority w:val="99"/>
    <w:rsid w:val="00882D28"/>
    <w:rPr>
      <w:rFonts w:ascii="宋体"/>
      <w:sz w:val="26"/>
      <w:szCs w:val="26"/>
    </w:rPr>
  </w:style>
  <w:style w:type="paragraph" w:styleId="a8">
    <w:name w:val="footer"/>
    <w:basedOn w:val="a"/>
    <w:link w:val="Char3"/>
    <w:qFormat/>
    <w:rsid w:val="00882D28"/>
    <w:pPr>
      <w:tabs>
        <w:tab w:val="center" w:pos="4153"/>
        <w:tab w:val="right" w:pos="8306"/>
      </w:tabs>
      <w:snapToGrid w:val="0"/>
      <w:jc w:val="left"/>
    </w:pPr>
    <w:rPr>
      <w:sz w:val="18"/>
    </w:rPr>
  </w:style>
  <w:style w:type="paragraph" w:styleId="a9">
    <w:name w:val="header"/>
    <w:basedOn w:val="a"/>
    <w:link w:val="Char4"/>
    <w:qFormat/>
    <w:rsid w:val="00882D28"/>
    <w:pPr>
      <w:pBdr>
        <w:bottom w:val="single" w:sz="6" w:space="1" w:color="auto"/>
      </w:pBdr>
      <w:tabs>
        <w:tab w:val="center" w:pos="4153"/>
        <w:tab w:val="right" w:pos="8306"/>
      </w:tabs>
      <w:snapToGrid w:val="0"/>
      <w:jc w:val="center"/>
    </w:pPr>
    <w:rPr>
      <w:sz w:val="18"/>
    </w:rPr>
  </w:style>
  <w:style w:type="paragraph" w:styleId="1">
    <w:name w:val="toc 1"/>
    <w:basedOn w:val="a"/>
    <w:next w:val="a"/>
    <w:uiPriority w:val="39"/>
    <w:qFormat/>
    <w:rsid w:val="00882D28"/>
    <w:pPr>
      <w:adjustRightInd w:val="0"/>
      <w:jc w:val="left"/>
      <w:textAlignment w:val="baseline"/>
    </w:pPr>
    <w:rPr>
      <w:sz w:val="24"/>
    </w:rPr>
  </w:style>
  <w:style w:type="paragraph" w:styleId="aa">
    <w:name w:val="Normal (Web)"/>
    <w:basedOn w:val="a"/>
    <w:uiPriority w:val="99"/>
    <w:rsid w:val="00882D28"/>
    <w:pPr>
      <w:widowControl/>
      <w:jc w:val="left"/>
    </w:pPr>
    <w:rPr>
      <w:rFonts w:ascii="宋体" w:hAnsi="宋体" w:cs="宋体"/>
      <w:kern w:val="0"/>
      <w:sz w:val="24"/>
      <w:szCs w:val="24"/>
    </w:rPr>
  </w:style>
  <w:style w:type="character" w:styleId="ab">
    <w:name w:val="Strong"/>
    <w:uiPriority w:val="99"/>
    <w:qFormat/>
    <w:rsid w:val="00882D28"/>
    <w:rPr>
      <w:rFonts w:ascii="Arial" w:hAnsi="Arial" w:cs="Times New Roman"/>
      <w:b/>
      <w:sz w:val="20"/>
    </w:rPr>
  </w:style>
  <w:style w:type="character" w:styleId="ac">
    <w:name w:val="page number"/>
    <w:basedOn w:val="a0"/>
    <w:uiPriority w:val="99"/>
    <w:qFormat/>
    <w:rsid w:val="00882D28"/>
  </w:style>
  <w:style w:type="character" w:styleId="ad">
    <w:name w:val="Hyperlink"/>
    <w:uiPriority w:val="99"/>
    <w:qFormat/>
    <w:rsid w:val="00882D28"/>
    <w:rPr>
      <w:color w:val="0000FF"/>
      <w:u w:val="single"/>
    </w:rPr>
  </w:style>
  <w:style w:type="character" w:styleId="ae">
    <w:name w:val="annotation reference"/>
    <w:uiPriority w:val="99"/>
    <w:qFormat/>
    <w:rsid w:val="00882D28"/>
    <w:rPr>
      <w:sz w:val="21"/>
      <w:szCs w:val="21"/>
    </w:rPr>
  </w:style>
  <w:style w:type="table" w:styleId="af">
    <w:name w:val="Table Grid"/>
    <w:basedOn w:val="a1"/>
    <w:uiPriority w:val="99"/>
    <w:qFormat/>
    <w:rsid w:val="00882D28"/>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0"/>
    <w:link w:val="4"/>
    <w:uiPriority w:val="9"/>
    <w:qFormat/>
    <w:rsid w:val="00882D28"/>
    <w:rPr>
      <w:rFonts w:ascii="Cambria" w:eastAsia="宋体" w:hAnsi="Cambria" w:cs="Times New Roman"/>
      <w:b/>
      <w:bCs/>
      <w:snapToGrid w:val="0"/>
      <w:kern w:val="0"/>
      <w:sz w:val="28"/>
      <w:szCs w:val="28"/>
      <w:lang w:val="zh-CN"/>
    </w:rPr>
  </w:style>
  <w:style w:type="character" w:customStyle="1" w:styleId="Char0">
    <w:name w:val="批注文字 Char"/>
    <w:basedOn w:val="a0"/>
    <w:link w:val="a4"/>
    <w:uiPriority w:val="99"/>
    <w:qFormat/>
    <w:rsid w:val="00882D28"/>
    <w:rPr>
      <w:rFonts w:ascii="Times New Roman" w:eastAsia="宋体" w:hAnsi="Times New Roman" w:cs="Times New Roman"/>
      <w:szCs w:val="20"/>
    </w:rPr>
  </w:style>
  <w:style w:type="character" w:customStyle="1" w:styleId="Char">
    <w:name w:val="批注主题 Char"/>
    <w:basedOn w:val="Char0"/>
    <w:link w:val="a3"/>
    <w:uiPriority w:val="99"/>
    <w:qFormat/>
    <w:rsid w:val="00882D28"/>
    <w:rPr>
      <w:rFonts w:ascii="Times New Roman" w:eastAsia="宋体" w:hAnsi="Times New Roman" w:cs="Times New Roman"/>
      <w:b/>
      <w:bCs/>
      <w:szCs w:val="20"/>
    </w:rPr>
  </w:style>
  <w:style w:type="character" w:customStyle="1" w:styleId="Char1">
    <w:name w:val="纯文本 Char"/>
    <w:basedOn w:val="a0"/>
    <w:link w:val="a6"/>
    <w:uiPriority w:val="99"/>
    <w:qFormat/>
    <w:rsid w:val="00882D28"/>
    <w:rPr>
      <w:rFonts w:ascii="宋体" w:eastAsia="宋体" w:hAnsi="Courier New" w:cs="Times New Roman"/>
      <w:szCs w:val="20"/>
      <w:lang w:val="zh-CN"/>
    </w:rPr>
  </w:style>
  <w:style w:type="character" w:customStyle="1" w:styleId="Char2">
    <w:name w:val="批注框文本 Char"/>
    <w:basedOn w:val="a0"/>
    <w:link w:val="a7"/>
    <w:uiPriority w:val="99"/>
    <w:qFormat/>
    <w:rsid w:val="00882D28"/>
    <w:rPr>
      <w:rFonts w:ascii="宋体" w:eastAsia="宋体" w:hAnsi="Times New Roman" w:cs="Times New Roman"/>
      <w:sz w:val="26"/>
      <w:szCs w:val="26"/>
    </w:rPr>
  </w:style>
  <w:style w:type="character" w:customStyle="1" w:styleId="Char3">
    <w:name w:val="页脚 Char"/>
    <w:basedOn w:val="a0"/>
    <w:link w:val="a8"/>
    <w:qFormat/>
    <w:rsid w:val="00882D28"/>
    <w:rPr>
      <w:rFonts w:ascii="Times New Roman" w:eastAsia="宋体" w:hAnsi="Times New Roman" w:cs="Times New Roman"/>
      <w:sz w:val="18"/>
      <w:szCs w:val="20"/>
    </w:rPr>
  </w:style>
  <w:style w:type="character" w:customStyle="1" w:styleId="Char4">
    <w:name w:val="页眉 Char"/>
    <w:basedOn w:val="a0"/>
    <w:link w:val="a9"/>
    <w:qFormat/>
    <w:rsid w:val="00882D28"/>
    <w:rPr>
      <w:rFonts w:ascii="Times New Roman" w:eastAsia="宋体" w:hAnsi="Times New Roman" w:cs="Times New Roman"/>
      <w:sz w:val="18"/>
      <w:szCs w:val="20"/>
    </w:rPr>
  </w:style>
  <w:style w:type="character" w:customStyle="1" w:styleId="10">
    <w:name w:val="已访问的超链接1"/>
    <w:uiPriority w:val="99"/>
    <w:qFormat/>
    <w:rsid w:val="00882D28"/>
    <w:rPr>
      <w:color w:val="800080"/>
      <w:u w:val="single"/>
    </w:rPr>
  </w:style>
  <w:style w:type="character" w:customStyle="1" w:styleId="Char5">
    <w:name w:val="列出段落 Char"/>
    <w:link w:val="af0"/>
    <w:uiPriority w:val="34"/>
    <w:qFormat/>
    <w:rsid w:val="00882D28"/>
    <w:rPr>
      <w:snapToGrid w:val="0"/>
      <w:szCs w:val="21"/>
    </w:rPr>
  </w:style>
  <w:style w:type="paragraph" w:styleId="af0">
    <w:name w:val="List Paragraph"/>
    <w:basedOn w:val="a"/>
    <w:link w:val="Char5"/>
    <w:uiPriority w:val="34"/>
    <w:qFormat/>
    <w:rsid w:val="00882D28"/>
    <w:pPr>
      <w:autoSpaceDE w:val="0"/>
      <w:autoSpaceDN w:val="0"/>
      <w:adjustRightInd w:val="0"/>
      <w:spacing w:line="360" w:lineRule="auto"/>
      <w:ind w:firstLineChars="200" w:firstLine="420"/>
      <w:jc w:val="left"/>
    </w:pPr>
    <w:rPr>
      <w:rFonts w:ascii="Calibri" w:hAnsi="Calibri" w:cs="宋体"/>
      <w:snapToGrid w:val="0"/>
      <w:szCs w:val="21"/>
    </w:rPr>
  </w:style>
  <w:style w:type="paragraph" w:customStyle="1" w:styleId="xl66">
    <w:name w:val="xl66"/>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5">
    <w:name w:val="xl75"/>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72">
    <w:name w:val="xl72"/>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1">
    <w:name w:val="xl71"/>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7">
    <w:name w:val="xl77"/>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8">
    <w:name w:val="xl78"/>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68">
    <w:name w:val="xl68"/>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rsid w:val="00882D28"/>
    <w:pPr>
      <w:widowControl/>
      <w:spacing w:before="100" w:beforeAutospacing="1" w:after="100" w:afterAutospacing="1"/>
      <w:jc w:val="left"/>
    </w:pPr>
    <w:rPr>
      <w:rFonts w:ascii="宋体" w:hAnsi="宋体" w:cs="宋体"/>
      <w:b/>
      <w:bCs/>
      <w:kern w:val="0"/>
      <w:sz w:val="24"/>
      <w:szCs w:val="24"/>
    </w:rPr>
  </w:style>
  <w:style w:type="paragraph" w:customStyle="1" w:styleId="xl73">
    <w:name w:val="xl73"/>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69">
    <w:name w:val="xl69"/>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18"/>
      <w:szCs w:val="18"/>
    </w:rPr>
  </w:style>
  <w:style w:type="paragraph" w:customStyle="1" w:styleId="xl70">
    <w:name w:val="xl70"/>
    <w:basedOn w:val="a"/>
    <w:qFormat/>
    <w:rsid w:val="00882D2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882D28"/>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qFormat/>
    <w:rsid w:val="0088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rsid w:val="00882D28"/>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ttczj@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26</Pages>
  <Words>2915</Words>
  <Characters>16622</Characters>
  <Application>Microsoft Office Word</Application>
  <DocSecurity>0</DocSecurity>
  <Lines>138</Lines>
  <Paragraphs>38</Paragraphs>
  <ScaleCrop>false</ScaleCrop>
  <Company>Sky123.Org</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单庆:</dc:creator>
  <cp:lastModifiedBy>Thinkpad</cp:lastModifiedBy>
  <cp:revision>6</cp:revision>
  <cp:lastPrinted>2018-11-07T06:02:00Z</cp:lastPrinted>
  <dcterms:created xsi:type="dcterms:W3CDTF">2018-10-31T01:27:00Z</dcterms:created>
  <dcterms:modified xsi:type="dcterms:W3CDTF">2018-11-13T08:24:00Z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