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C4E" w:rsidRDefault="00B87C4E">
      <w:pPr>
        <w:tabs>
          <w:tab w:val="left" w:pos="6300"/>
        </w:tabs>
        <w:snapToGrid w:val="0"/>
        <w:spacing w:line="300" w:lineRule="auto"/>
        <w:rPr>
          <w:rFonts w:ascii="宋体" w:hAnsi="宋体" w:cs="宋体"/>
          <w:w w:val="80"/>
          <w:sz w:val="44"/>
          <w:szCs w:val="44"/>
        </w:rPr>
      </w:pPr>
    </w:p>
    <w:p w:rsidR="00030756" w:rsidRDefault="00B87C4E">
      <w:pPr>
        <w:tabs>
          <w:tab w:val="left" w:pos="6300"/>
        </w:tabs>
        <w:snapToGrid w:val="0"/>
        <w:spacing w:line="300" w:lineRule="auto"/>
        <w:jc w:val="center"/>
        <w:rPr>
          <w:rFonts w:ascii="宋体" w:hAnsi="宋体" w:cs="宋体"/>
          <w:b/>
          <w:sz w:val="52"/>
          <w:szCs w:val="52"/>
        </w:rPr>
      </w:pPr>
      <w:r w:rsidRPr="00B87C4E">
        <w:rPr>
          <w:rFonts w:ascii="宋体" w:hAnsi="宋体" w:cs="宋体" w:hint="eastAsia"/>
          <w:b/>
          <w:sz w:val="52"/>
          <w:szCs w:val="52"/>
        </w:rPr>
        <w:t>张</w:t>
      </w:r>
      <w:proofErr w:type="gramStart"/>
      <w:r w:rsidRPr="00B87C4E">
        <w:rPr>
          <w:rFonts w:ascii="宋体" w:hAnsi="宋体" w:cs="宋体" w:hint="eastAsia"/>
          <w:b/>
          <w:sz w:val="52"/>
          <w:szCs w:val="52"/>
        </w:rPr>
        <w:t>謇</w:t>
      </w:r>
      <w:proofErr w:type="gramEnd"/>
      <w:r w:rsidRPr="00B87C4E">
        <w:rPr>
          <w:rFonts w:ascii="宋体" w:hAnsi="宋体" w:cs="宋体" w:hint="eastAsia"/>
          <w:b/>
          <w:sz w:val="52"/>
          <w:szCs w:val="52"/>
        </w:rPr>
        <w:t>故居</w:t>
      </w:r>
      <w:proofErr w:type="gramStart"/>
      <w:r w:rsidRPr="00B87C4E">
        <w:rPr>
          <w:rFonts w:ascii="宋体" w:hAnsi="宋体" w:cs="宋体" w:hint="eastAsia"/>
          <w:b/>
          <w:sz w:val="52"/>
          <w:szCs w:val="52"/>
        </w:rPr>
        <w:t>濠</w:t>
      </w:r>
      <w:proofErr w:type="gramEnd"/>
      <w:r w:rsidRPr="00B87C4E">
        <w:rPr>
          <w:rFonts w:ascii="宋体" w:hAnsi="宋体" w:cs="宋体" w:hint="eastAsia"/>
          <w:b/>
          <w:sz w:val="52"/>
          <w:szCs w:val="52"/>
        </w:rPr>
        <w:t>南别业复原陈列设计项目</w:t>
      </w:r>
    </w:p>
    <w:p w:rsidR="00B87C4E" w:rsidRPr="003F09B7" w:rsidRDefault="00B87C4E">
      <w:pPr>
        <w:tabs>
          <w:tab w:val="left" w:pos="6300"/>
        </w:tabs>
        <w:snapToGrid w:val="0"/>
        <w:spacing w:line="300" w:lineRule="auto"/>
        <w:jc w:val="center"/>
        <w:rPr>
          <w:rFonts w:ascii="宋体" w:hAnsi="宋体" w:cs="宋体"/>
          <w:b/>
          <w:sz w:val="52"/>
          <w:szCs w:val="52"/>
        </w:rPr>
      </w:pPr>
    </w:p>
    <w:p w:rsidR="00B87C4E" w:rsidRPr="00B87C4E" w:rsidRDefault="00B87C4E">
      <w:pPr>
        <w:tabs>
          <w:tab w:val="left" w:pos="6300"/>
        </w:tabs>
        <w:snapToGrid w:val="0"/>
        <w:spacing w:line="300" w:lineRule="auto"/>
        <w:jc w:val="center"/>
        <w:rPr>
          <w:rFonts w:ascii="宋体" w:hAnsi="宋体" w:cs="宋体"/>
          <w:b/>
          <w:sz w:val="52"/>
          <w:szCs w:val="52"/>
        </w:rPr>
      </w:pPr>
    </w:p>
    <w:p w:rsidR="00030756" w:rsidRDefault="00E96B49">
      <w:pPr>
        <w:tabs>
          <w:tab w:val="left" w:pos="6300"/>
        </w:tabs>
        <w:snapToGrid w:val="0"/>
        <w:spacing w:line="300" w:lineRule="auto"/>
        <w:jc w:val="center"/>
        <w:rPr>
          <w:rFonts w:ascii="宋体" w:hAnsi="宋体" w:cs="宋体"/>
          <w:b/>
          <w:w w:val="80"/>
          <w:sz w:val="96"/>
          <w:szCs w:val="96"/>
        </w:rPr>
      </w:pPr>
      <w:r>
        <w:rPr>
          <w:rFonts w:ascii="宋体" w:hAnsi="宋体" w:cs="宋体" w:hint="eastAsia"/>
          <w:b/>
          <w:w w:val="80"/>
          <w:sz w:val="96"/>
          <w:szCs w:val="96"/>
        </w:rPr>
        <w:t>政府采购</w:t>
      </w:r>
    </w:p>
    <w:p w:rsidR="00030756" w:rsidRPr="00425486" w:rsidRDefault="00E96B49">
      <w:pPr>
        <w:tabs>
          <w:tab w:val="left" w:pos="6300"/>
        </w:tabs>
        <w:snapToGrid w:val="0"/>
        <w:spacing w:line="300" w:lineRule="auto"/>
        <w:jc w:val="center"/>
        <w:rPr>
          <w:rFonts w:ascii="宋体" w:hAnsi="宋体" w:cs="宋体"/>
          <w:b/>
          <w:w w:val="80"/>
          <w:sz w:val="96"/>
          <w:szCs w:val="96"/>
        </w:rPr>
      </w:pPr>
      <w:r w:rsidRPr="00425486">
        <w:rPr>
          <w:rFonts w:ascii="宋体" w:hAnsi="宋体" w:cs="宋体" w:hint="eastAsia"/>
          <w:b/>
          <w:w w:val="80"/>
          <w:sz w:val="96"/>
          <w:szCs w:val="96"/>
        </w:rPr>
        <w:t>竞争性磋商文件</w:t>
      </w:r>
    </w:p>
    <w:p w:rsidR="00030756" w:rsidRDefault="00E96B49">
      <w:pPr>
        <w:jc w:val="center"/>
        <w:rPr>
          <w:rFonts w:ascii="宋体" w:hAnsi="宋体" w:cs="宋体"/>
          <w:b/>
          <w:sz w:val="44"/>
          <w:szCs w:val="44"/>
        </w:rPr>
      </w:pPr>
      <w:r w:rsidRPr="00425486">
        <w:rPr>
          <w:rFonts w:ascii="宋体" w:hAnsi="宋体" w:cs="宋体" w:hint="eastAsia"/>
          <w:b/>
          <w:sz w:val="36"/>
        </w:rPr>
        <w:t>项目编码：</w:t>
      </w:r>
      <w:r w:rsidRPr="00425486">
        <w:rPr>
          <w:rFonts w:ascii="宋体" w:hAnsi="宋体" w:cs="宋体"/>
          <w:b/>
          <w:sz w:val="36"/>
        </w:rPr>
        <w:t>NTWC</w:t>
      </w:r>
      <w:r w:rsidRPr="00425486">
        <w:rPr>
          <w:rFonts w:ascii="宋体" w:hAnsi="宋体" w:cs="宋体" w:hint="eastAsia"/>
          <w:b/>
          <w:sz w:val="36"/>
        </w:rPr>
        <w:t>20200</w:t>
      </w:r>
      <w:r w:rsidR="00425486" w:rsidRPr="00425486">
        <w:rPr>
          <w:rFonts w:ascii="宋体" w:hAnsi="宋体" w:cs="宋体" w:hint="eastAsia"/>
          <w:b/>
          <w:sz w:val="36"/>
        </w:rPr>
        <w:t>28</w:t>
      </w:r>
      <w:r w:rsidR="000F0C7F">
        <w:rPr>
          <w:rFonts w:ascii="宋体" w:hAnsi="宋体" w:cs="宋体" w:hint="eastAsia"/>
          <w:b/>
          <w:sz w:val="36"/>
        </w:rPr>
        <w:t xml:space="preserve"> </w:t>
      </w:r>
      <w:r>
        <w:rPr>
          <w:rFonts w:ascii="宋体" w:hAnsi="宋体" w:cs="宋体" w:hint="eastAsia"/>
          <w:b/>
          <w:sz w:val="36"/>
        </w:rPr>
        <w:t xml:space="preserve"> </w:t>
      </w:r>
    </w:p>
    <w:p w:rsidR="00030756" w:rsidRDefault="00030756">
      <w:pPr>
        <w:snapToGrid w:val="0"/>
        <w:spacing w:line="360" w:lineRule="auto"/>
        <w:rPr>
          <w:rFonts w:ascii="宋体" w:hAnsi="宋体" w:cs="宋体"/>
          <w:b/>
          <w:sz w:val="36"/>
        </w:rPr>
      </w:pPr>
    </w:p>
    <w:p w:rsidR="00030756" w:rsidRDefault="00030756">
      <w:pPr>
        <w:snapToGrid w:val="0"/>
        <w:spacing w:line="360" w:lineRule="auto"/>
        <w:jc w:val="center"/>
        <w:rPr>
          <w:rFonts w:ascii="宋体" w:hAnsi="宋体" w:cs="宋体"/>
          <w:b/>
          <w:sz w:val="36"/>
        </w:rPr>
      </w:pPr>
    </w:p>
    <w:p w:rsidR="00030756" w:rsidRDefault="00030756">
      <w:pPr>
        <w:snapToGrid w:val="0"/>
        <w:spacing w:line="360" w:lineRule="auto"/>
        <w:rPr>
          <w:rFonts w:ascii="宋体" w:hAnsi="宋体" w:cs="宋体"/>
          <w:b/>
          <w:sz w:val="36"/>
        </w:rPr>
      </w:pPr>
    </w:p>
    <w:p w:rsidR="00030756" w:rsidRDefault="00030756">
      <w:pPr>
        <w:snapToGrid w:val="0"/>
        <w:spacing w:line="360" w:lineRule="auto"/>
        <w:rPr>
          <w:rFonts w:ascii="宋体" w:hAnsi="宋体" w:cs="宋体"/>
          <w:b/>
          <w:sz w:val="36"/>
        </w:rPr>
      </w:pPr>
    </w:p>
    <w:p w:rsidR="00030756" w:rsidRDefault="00030756">
      <w:pPr>
        <w:snapToGrid w:val="0"/>
        <w:spacing w:line="360" w:lineRule="auto"/>
        <w:rPr>
          <w:rFonts w:ascii="宋体" w:hAnsi="宋体" w:cs="宋体"/>
          <w:b/>
          <w:sz w:val="36"/>
        </w:rPr>
      </w:pPr>
    </w:p>
    <w:p w:rsidR="00030756" w:rsidRDefault="00030756">
      <w:pPr>
        <w:snapToGrid w:val="0"/>
        <w:spacing w:line="360" w:lineRule="auto"/>
        <w:rPr>
          <w:rFonts w:ascii="宋体" w:hAnsi="宋体" w:cs="宋体"/>
          <w:b/>
          <w:sz w:val="36"/>
        </w:rPr>
      </w:pPr>
    </w:p>
    <w:p w:rsidR="00030756" w:rsidRDefault="00030756">
      <w:pPr>
        <w:snapToGrid w:val="0"/>
        <w:spacing w:line="360" w:lineRule="auto"/>
        <w:rPr>
          <w:rFonts w:ascii="宋体" w:hAnsi="宋体" w:cs="宋体"/>
          <w:b/>
          <w:sz w:val="36"/>
        </w:rPr>
      </w:pPr>
    </w:p>
    <w:p w:rsidR="00030756" w:rsidRDefault="00E96B49">
      <w:pPr>
        <w:adjustRightInd w:val="0"/>
        <w:snapToGrid w:val="0"/>
        <w:spacing w:line="480" w:lineRule="auto"/>
        <w:rPr>
          <w:rFonts w:ascii="宋体" w:hAnsi="宋体" w:cs="宋体"/>
          <w:b/>
          <w:sz w:val="30"/>
          <w:szCs w:val="30"/>
        </w:rPr>
      </w:pPr>
      <w:bookmarkStart w:id="0" w:name="_Toc521203417"/>
      <w:bookmarkStart w:id="1" w:name="_Toc11500279"/>
      <w:bookmarkStart w:id="2" w:name="_Toc94544743"/>
      <w:bookmarkStart w:id="3" w:name="_Toc11554638"/>
      <w:bookmarkStart w:id="4" w:name="_Toc11499583"/>
      <w:bookmarkStart w:id="5" w:name="_Toc94585339"/>
      <w:bookmarkStart w:id="6" w:name="_Toc521201596"/>
      <w:bookmarkStart w:id="7" w:name="_Toc12670502"/>
      <w:bookmarkStart w:id="8" w:name="_Toc8895738"/>
      <w:bookmarkStart w:id="9" w:name="_Toc94544827"/>
      <w:r>
        <w:rPr>
          <w:rFonts w:ascii="宋体" w:hAnsi="宋体" w:cs="宋体" w:hint="eastAsia"/>
          <w:b/>
          <w:sz w:val="30"/>
          <w:szCs w:val="30"/>
        </w:rPr>
        <w:t xml:space="preserve">             采购单位：南通</w:t>
      </w:r>
      <w:r w:rsidR="000F0C7F">
        <w:rPr>
          <w:rFonts w:ascii="宋体" w:hAnsi="宋体" w:cs="宋体" w:hint="eastAsia"/>
          <w:b/>
          <w:sz w:val="30"/>
          <w:szCs w:val="30"/>
        </w:rPr>
        <w:t>博物苑</w:t>
      </w:r>
    </w:p>
    <w:p w:rsidR="00030756" w:rsidRPr="006D7F89" w:rsidRDefault="00E96B49">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代理机构：</w:t>
      </w:r>
      <w:r w:rsidRPr="006D7F89">
        <w:rPr>
          <w:rFonts w:ascii="宋体" w:hAnsi="宋体" w:cs="宋体" w:hint="eastAsia"/>
          <w:b/>
          <w:sz w:val="30"/>
          <w:szCs w:val="30"/>
        </w:rPr>
        <w:t>南通</w:t>
      </w:r>
      <w:proofErr w:type="gramStart"/>
      <w:r w:rsidRPr="006D7F89">
        <w:rPr>
          <w:rFonts w:ascii="宋体" w:hAnsi="宋体" w:cs="宋体" w:hint="eastAsia"/>
          <w:b/>
          <w:sz w:val="30"/>
          <w:szCs w:val="30"/>
        </w:rPr>
        <w:t>通</w:t>
      </w:r>
      <w:proofErr w:type="gramEnd"/>
      <w:r w:rsidRPr="006D7F89">
        <w:rPr>
          <w:rFonts w:ascii="宋体" w:hAnsi="宋体" w:cs="宋体" w:hint="eastAsia"/>
          <w:b/>
          <w:sz w:val="30"/>
          <w:szCs w:val="30"/>
        </w:rPr>
        <w:t>城建设工程项目管理有限公司</w:t>
      </w:r>
    </w:p>
    <w:p w:rsidR="00030756" w:rsidRDefault="00E96B49">
      <w:pPr>
        <w:adjustRightInd w:val="0"/>
        <w:snapToGrid w:val="0"/>
        <w:spacing w:line="480" w:lineRule="auto"/>
        <w:jc w:val="center"/>
        <w:rPr>
          <w:rFonts w:ascii="宋体" w:hAnsi="宋体" w:cs="宋体"/>
          <w:b/>
          <w:sz w:val="30"/>
          <w:szCs w:val="30"/>
        </w:rPr>
      </w:pPr>
      <w:r w:rsidRPr="00425486">
        <w:rPr>
          <w:rFonts w:ascii="宋体" w:hAnsi="宋体" w:cs="宋体" w:hint="eastAsia"/>
          <w:b/>
          <w:sz w:val="30"/>
          <w:szCs w:val="30"/>
        </w:rPr>
        <w:t>二〇二〇年</w:t>
      </w:r>
      <w:r w:rsidR="003D5F5F" w:rsidRPr="00425486">
        <w:rPr>
          <w:rFonts w:ascii="宋体" w:hAnsi="宋体" w:cs="宋体" w:hint="eastAsia"/>
          <w:b/>
          <w:sz w:val="30"/>
          <w:szCs w:val="30"/>
        </w:rPr>
        <w:t>九</w:t>
      </w:r>
      <w:r w:rsidRPr="009E02D3">
        <w:rPr>
          <w:rFonts w:ascii="宋体" w:hAnsi="宋体" w:cs="宋体" w:hint="eastAsia"/>
          <w:b/>
          <w:sz w:val="30"/>
          <w:szCs w:val="30"/>
        </w:rPr>
        <w:t>月</w:t>
      </w:r>
      <w:r w:rsidR="009E02D3" w:rsidRPr="009E02D3">
        <w:rPr>
          <w:rFonts w:ascii="宋体" w:hAnsi="宋体" w:cs="宋体" w:hint="eastAsia"/>
          <w:b/>
          <w:sz w:val="30"/>
          <w:szCs w:val="30"/>
        </w:rPr>
        <w:t>十</w:t>
      </w:r>
      <w:r w:rsidRPr="009E02D3">
        <w:rPr>
          <w:rFonts w:ascii="宋体" w:hAnsi="宋体" w:cs="宋体" w:hint="eastAsia"/>
          <w:b/>
          <w:sz w:val="30"/>
          <w:szCs w:val="30"/>
        </w:rPr>
        <w:t>日</w:t>
      </w:r>
    </w:p>
    <w:p w:rsidR="00030756" w:rsidRDefault="00030756">
      <w:pPr>
        <w:overflowPunct w:val="0"/>
        <w:rPr>
          <w:rFonts w:ascii="宋体" w:hAnsi="宋体" w:cs="宋体"/>
          <w:b/>
          <w:sz w:val="32"/>
        </w:rPr>
        <w:sectPr w:rsidR="0003075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13" w:bottom="1134" w:left="1255" w:header="851" w:footer="992" w:gutter="0"/>
          <w:pgNumType w:fmt="numberInDash" w:start="1"/>
          <w:cols w:space="720"/>
          <w:titlePg/>
          <w:docGrid w:linePitch="380" w:charSpace="-5735"/>
        </w:sectPr>
      </w:pPr>
    </w:p>
    <w:p w:rsidR="00030756" w:rsidRDefault="00030756">
      <w:pPr>
        <w:jc w:val="center"/>
        <w:rPr>
          <w:rFonts w:ascii="宋体" w:hAnsi="宋体" w:cs="宋体"/>
          <w:b/>
          <w:sz w:val="44"/>
          <w:szCs w:val="44"/>
        </w:rPr>
        <w:sectPr w:rsidR="00030756">
          <w:type w:val="continuous"/>
          <w:pgSz w:w="11906" w:h="16838"/>
          <w:pgMar w:top="1134" w:right="1134" w:bottom="1134" w:left="1622" w:header="851" w:footer="992" w:gutter="0"/>
          <w:pgNumType w:fmt="numberInDash"/>
          <w:cols w:space="720"/>
          <w:docGrid w:linePitch="312"/>
        </w:sectPr>
      </w:pPr>
    </w:p>
    <w:p w:rsidR="00030756" w:rsidRDefault="00030756">
      <w:pPr>
        <w:jc w:val="center"/>
        <w:rPr>
          <w:rFonts w:ascii="宋体" w:hAnsi="宋体" w:cs="宋体"/>
          <w:b/>
          <w:sz w:val="44"/>
          <w:szCs w:val="44"/>
        </w:rPr>
        <w:sectPr w:rsidR="00030756">
          <w:type w:val="continuous"/>
          <w:pgSz w:w="11906" w:h="16838"/>
          <w:pgMar w:top="1134" w:right="1134" w:bottom="1134" w:left="1622" w:header="851" w:footer="992" w:gutter="0"/>
          <w:pgNumType w:fmt="numberInDash"/>
          <w:cols w:space="720"/>
          <w:docGrid w:linePitch="312"/>
        </w:sectPr>
      </w:pPr>
    </w:p>
    <w:p w:rsidR="00030756" w:rsidRDefault="00E96B49">
      <w:pPr>
        <w:pStyle w:val="31"/>
        <w:tabs>
          <w:tab w:val="left" w:pos="1050"/>
          <w:tab w:val="right" w:leader="dot" w:pos="9402"/>
        </w:tabs>
        <w:spacing w:line="960" w:lineRule="exact"/>
        <w:ind w:left="0"/>
        <w:jc w:val="center"/>
        <w:outlineLvl w:val="0"/>
        <w:rPr>
          <w:rFonts w:ascii="宋体" w:hAnsi="宋体" w:cs="宋体"/>
          <w:b/>
          <w:i w:val="0"/>
          <w:w w:val="80"/>
          <w:sz w:val="52"/>
          <w:szCs w:val="52"/>
        </w:rPr>
      </w:pPr>
      <w:r>
        <w:rPr>
          <w:rFonts w:ascii="宋体" w:hAnsi="宋体" w:cs="宋体" w:hint="eastAsia"/>
          <w:b/>
          <w:i w:val="0"/>
          <w:w w:val="80"/>
          <w:sz w:val="52"/>
          <w:szCs w:val="52"/>
        </w:rPr>
        <w:lastRenderedPageBreak/>
        <w:t>目   录</w:t>
      </w:r>
    </w:p>
    <w:p w:rsidR="00030756" w:rsidRDefault="00030756">
      <w:pPr>
        <w:spacing w:line="800" w:lineRule="exact"/>
        <w:jc w:val="center"/>
        <w:rPr>
          <w:rFonts w:ascii="宋体" w:hAnsi="宋体" w:cs="宋体"/>
          <w:b/>
          <w:sz w:val="52"/>
          <w:szCs w:val="52"/>
        </w:rPr>
      </w:pPr>
    </w:p>
    <w:p w:rsidR="00030756" w:rsidRDefault="00E96B4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第一章       竞争性磋商公告</w:t>
      </w:r>
    </w:p>
    <w:p w:rsidR="00030756" w:rsidRDefault="00030756">
      <w:pPr>
        <w:rPr>
          <w:rFonts w:ascii="宋体" w:hAnsi="宋体" w:cs="宋体"/>
          <w:sz w:val="36"/>
          <w:szCs w:val="36"/>
        </w:rPr>
      </w:pPr>
    </w:p>
    <w:p w:rsidR="00030756" w:rsidRDefault="00E96B4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第二章       磋商供应商须知</w:t>
      </w:r>
    </w:p>
    <w:p w:rsidR="00030756" w:rsidRDefault="00030756">
      <w:pPr>
        <w:rPr>
          <w:rFonts w:ascii="宋体" w:hAnsi="宋体" w:cs="宋体"/>
          <w:sz w:val="36"/>
          <w:szCs w:val="36"/>
        </w:rPr>
      </w:pPr>
    </w:p>
    <w:p w:rsidR="00030756" w:rsidRDefault="00E96B49">
      <w:pPr>
        <w:pStyle w:val="31"/>
        <w:tabs>
          <w:tab w:val="left" w:pos="1050"/>
          <w:tab w:val="right" w:leader="dot" w:pos="9402"/>
        </w:tabs>
        <w:spacing w:line="520" w:lineRule="exact"/>
        <w:ind w:left="1"/>
        <w:rPr>
          <w:rFonts w:ascii="宋体" w:hAnsi="宋体" w:cs="宋体"/>
          <w:i w:val="0"/>
          <w:w w:val="80"/>
          <w:sz w:val="36"/>
          <w:szCs w:val="36"/>
        </w:rPr>
      </w:pPr>
      <w:r>
        <w:rPr>
          <w:rFonts w:ascii="宋体" w:hAnsi="宋体" w:cs="宋体" w:hint="eastAsia"/>
          <w:i w:val="0"/>
          <w:w w:val="80"/>
          <w:sz w:val="36"/>
          <w:szCs w:val="36"/>
        </w:rPr>
        <w:t>第三章       项目需求</w:t>
      </w:r>
    </w:p>
    <w:p w:rsidR="00030756" w:rsidRDefault="00030756">
      <w:pPr>
        <w:rPr>
          <w:rFonts w:ascii="宋体" w:hAnsi="宋体" w:cs="宋体"/>
          <w:sz w:val="36"/>
          <w:szCs w:val="36"/>
        </w:rPr>
      </w:pPr>
    </w:p>
    <w:p w:rsidR="00030756" w:rsidRDefault="00E96B4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第四章       评审方法和程序</w:t>
      </w:r>
    </w:p>
    <w:p w:rsidR="00030756" w:rsidRDefault="00030756">
      <w:pPr>
        <w:rPr>
          <w:rFonts w:ascii="宋体" w:hAnsi="宋体" w:cs="宋体"/>
          <w:i/>
          <w:w w:val="80"/>
          <w:sz w:val="36"/>
          <w:szCs w:val="36"/>
        </w:rPr>
      </w:pPr>
    </w:p>
    <w:p w:rsidR="00030756" w:rsidRDefault="00E96B49">
      <w:pPr>
        <w:pStyle w:val="31"/>
        <w:numPr>
          <w:ilvl w:val="0"/>
          <w:numId w:val="2"/>
        </w:numPr>
        <w:tabs>
          <w:tab w:val="left" w:pos="1050"/>
          <w:tab w:val="right" w:leader="dot" w:pos="9402"/>
        </w:tabs>
        <w:spacing w:line="520" w:lineRule="exact"/>
        <w:ind w:left="0"/>
        <w:rPr>
          <w:rFonts w:ascii="宋体" w:hAnsi="宋体" w:cs="宋体"/>
          <w:i w:val="0"/>
          <w:iCs/>
          <w:w w:val="80"/>
          <w:sz w:val="36"/>
          <w:szCs w:val="36"/>
        </w:rPr>
      </w:pPr>
      <w:r>
        <w:rPr>
          <w:rFonts w:ascii="宋体" w:hAnsi="宋体" w:cs="宋体" w:hint="eastAsia"/>
          <w:i w:val="0"/>
          <w:iCs/>
          <w:w w:val="80"/>
          <w:sz w:val="36"/>
          <w:szCs w:val="36"/>
        </w:rPr>
        <w:t xml:space="preserve">      合同授予</w:t>
      </w:r>
    </w:p>
    <w:p w:rsidR="00030756" w:rsidRDefault="00030756">
      <w:pPr>
        <w:rPr>
          <w:rFonts w:ascii="宋体" w:hAnsi="宋体" w:cs="宋体"/>
          <w:sz w:val="36"/>
          <w:szCs w:val="36"/>
        </w:rPr>
      </w:pPr>
    </w:p>
    <w:p w:rsidR="00030756" w:rsidRDefault="00E96B4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第六章       响应文件组成及格式</w:t>
      </w:r>
    </w:p>
    <w:p w:rsidR="00030756" w:rsidRDefault="00030756">
      <w:pPr>
        <w:rPr>
          <w:rFonts w:ascii="宋体" w:hAnsi="宋体" w:cs="宋体"/>
          <w:sz w:val="36"/>
          <w:szCs w:val="36"/>
        </w:rPr>
      </w:pPr>
    </w:p>
    <w:p w:rsidR="00030756" w:rsidRDefault="00030756">
      <w:pPr>
        <w:rPr>
          <w:rFonts w:ascii="宋体" w:hAnsi="宋体" w:cs="宋体"/>
          <w:sz w:val="36"/>
          <w:szCs w:val="36"/>
        </w:rPr>
      </w:pPr>
    </w:p>
    <w:p w:rsidR="00030756" w:rsidRDefault="00E96B49">
      <w:pPr>
        <w:snapToGrid w:val="0"/>
        <w:spacing w:line="360" w:lineRule="auto"/>
        <w:rPr>
          <w:rFonts w:ascii="宋体" w:hAnsi="宋体" w:cs="宋体"/>
          <w:b/>
          <w:szCs w:val="21"/>
        </w:rPr>
      </w:pPr>
      <w:r>
        <w:rPr>
          <w:rFonts w:ascii="宋体" w:hAnsi="宋体" w:cs="宋体" w:hint="eastAsia"/>
          <w:b/>
          <w:szCs w:val="21"/>
        </w:rPr>
        <w:br w:type="page"/>
      </w:r>
    </w:p>
    <w:p w:rsidR="006D7F89" w:rsidRDefault="006D7F89">
      <w:pPr>
        <w:snapToGrid w:val="0"/>
        <w:spacing w:line="360" w:lineRule="auto"/>
        <w:rPr>
          <w:rFonts w:ascii="宋体" w:hAnsi="宋体" w:cs="宋体"/>
          <w:b/>
          <w:szCs w:val="21"/>
        </w:rPr>
      </w:pPr>
    </w:p>
    <w:p w:rsidR="00030756" w:rsidRDefault="00E96B49">
      <w:pPr>
        <w:snapToGrid w:val="0"/>
        <w:spacing w:line="360" w:lineRule="auto"/>
        <w:rPr>
          <w:rFonts w:ascii="宋体" w:hAnsi="宋体" w:cs="宋体"/>
          <w:b/>
          <w:szCs w:val="21"/>
        </w:rPr>
      </w:pPr>
      <w:r>
        <w:rPr>
          <w:rFonts w:ascii="宋体" w:hAnsi="宋体" w:cs="宋体" w:hint="eastAsia"/>
          <w:b/>
          <w:szCs w:val="21"/>
        </w:rPr>
        <w:t>尊敬的磋商供应商：</w:t>
      </w:r>
    </w:p>
    <w:p w:rsidR="00030756" w:rsidRDefault="00E96B49">
      <w:pPr>
        <w:snapToGrid w:val="0"/>
        <w:spacing w:line="360" w:lineRule="auto"/>
        <w:ind w:firstLineChars="200" w:firstLine="422"/>
        <w:rPr>
          <w:rFonts w:ascii="宋体" w:hAnsi="宋体" w:cs="宋体"/>
          <w:b/>
          <w:szCs w:val="21"/>
        </w:rPr>
      </w:pPr>
      <w:r>
        <w:rPr>
          <w:rFonts w:ascii="宋体" w:hAnsi="宋体" w:cs="宋体" w:hint="eastAsia"/>
          <w:b/>
          <w:szCs w:val="21"/>
        </w:rPr>
        <w:t>欢迎参加本采购项目的竞争性磋商。为了保证本次磋商项目顺利进行，请在制作响应文件之前，仔细阅读本竞争性磋商文件的各项条款，并按要求制作和递交响应文件。谢谢合作！</w:t>
      </w:r>
    </w:p>
    <w:p w:rsidR="00030756" w:rsidRDefault="00030756">
      <w:pPr>
        <w:snapToGrid w:val="0"/>
        <w:spacing w:line="360" w:lineRule="auto"/>
        <w:ind w:firstLineChars="200" w:firstLine="422"/>
        <w:rPr>
          <w:rFonts w:ascii="宋体" w:hAnsi="宋体" w:cs="宋体"/>
          <w:b/>
          <w:szCs w:val="21"/>
        </w:rPr>
      </w:pPr>
    </w:p>
    <w:p w:rsidR="00030756" w:rsidRDefault="00E96B49">
      <w:pPr>
        <w:pStyle w:val="31"/>
        <w:tabs>
          <w:tab w:val="left" w:pos="1050"/>
          <w:tab w:val="right" w:leader="dot" w:pos="9402"/>
        </w:tabs>
        <w:spacing w:line="360" w:lineRule="auto"/>
        <w:ind w:left="0"/>
        <w:jc w:val="center"/>
        <w:outlineLvl w:val="0"/>
        <w:rPr>
          <w:rFonts w:ascii="宋体" w:hAnsi="宋体" w:cs="宋体"/>
          <w:b/>
          <w:i w:val="0"/>
          <w:sz w:val="44"/>
          <w:szCs w:val="44"/>
        </w:rPr>
      </w:pPr>
      <w:bookmarkStart w:id="10" w:name="_Toc363573853"/>
      <w:r>
        <w:rPr>
          <w:rFonts w:ascii="宋体" w:hAnsi="宋体" w:cs="宋体" w:hint="eastAsia"/>
          <w:b/>
          <w:i w:val="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w w:val="80"/>
          <w:sz w:val="44"/>
          <w:szCs w:val="44"/>
        </w:rPr>
        <w:t>告</w:t>
      </w:r>
      <w:bookmarkEnd w:id="10"/>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城建设工程项目管理有限公司（以下称代理机构）受南通</w:t>
      </w:r>
      <w:r w:rsidR="00B930CD">
        <w:rPr>
          <w:rFonts w:ascii="宋体" w:hAnsi="宋体" w:cs="宋体" w:hint="eastAsia"/>
          <w:sz w:val="24"/>
          <w:szCs w:val="24"/>
        </w:rPr>
        <w:t>博物苑</w:t>
      </w:r>
      <w:r>
        <w:rPr>
          <w:rFonts w:ascii="宋体" w:hAnsi="宋体" w:cs="宋体" w:hint="eastAsia"/>
          <w:sz w:val="24"/>
          <w:szCs w:val="24"/>
        </w:rPr>
        <w:t>（以下称采购单位）的委托，就其</w:t>
      </w:r>
      <w:r w:rsidR="00B87C4E" w:rsidRPr="00B87C4E">
        <w:rPr>
          <w:rFonts w:ascii="宋体" w:hAnsi="宋体" w:cs="宋体" w:hint="eastAsia"/>
          <w:sz w:val="24"/>
          <w:szCs w:val="24"/>
        </w:rPr>
        <w:t>张</w:t>
      </w:r>
      <w:proofErr w:type="gramStart"/>
      <w:r w:rsidR="00B87C4E" w:rsidRPr="00B87C4E">
        <w:rPr>
          <w:rFonts w:ascii="宋体" w:hAnsi="宋体" w:cs="宋体" w:hint="eastAsia"/>
          <w:sz w:val="24"/>
          <w:szCs w:val="24"/>
        </w:rPr>
        <w:t>謇</w:t>
      </w:r>
      <w:proofErr w:type="gramEnd"/>
      <w:r w:rsidR="00B87C4E" w:rsidRPr="00B87C4E">
        <w:rPr>
          <w:rFonts w:ascii="宋体" w:hAnsi="宋体" w:cs="宋体" w:hint="eastAsia"/>
          <w:sz w:val="24"/>
          <w:szCs w:val="24"/>
        </w:rPr>
        <w:t>故居</w:t>
      </w:r>
      <w:proofErr w:type="gramStart"/>
      <w:r w:rsidR="00B87C4E" w:rsidRPr="00B87C4E">
        <w:rPr>
          <w:rFonts w:ascii="宋体" w:hAnsi="宋体" w:cs="宋体" w:hint="eastAsia"/>
          <w:sz w:val="24"/>
          <w:szCs w:val="24"/>
        </w:rPr>
        <w:t>濠</w:t>
      </w:r>
      <w:proofErr w:type="gramEnd"/>
      <w:r w:rsidR="00B87C4E" w:rsidRPr="00B87C4E">
        <w:rPr>
          <w:rFonts w:ascii="宋体" w:hAnsi="宋体" w:cs="宋体" w:hint="eastAsia"/>
          <w:sz w:val="24"/>
          <w:szCs w:val="24"/>
        </w:rPr>
        <w:t>南别业复原陈列设计项目</w:t>
      </w:r>
      <w:r>
        <w:rPr>
          <w:rFonts w:ascii="宋体" w:hAnsi="宋体" w:cs="宋体" w:hint="eastAsia"/>
          <w:sz w:val="24"/>
          <w:szCs w:val="24"/>
        </w:rPr>
        <w:t>组织竞争性磋商采购，诚邀符合条件的潜在供应商参加该项目的竞争性磋商。</w:t>
      </w:r>
    </w:p>
    <w:p w:rsidR="00030756" w:rsidRPr="00425486" w:rsidRDefault="00E96B49">
      <w:pPr>
        <w:widowControl/>
        <w:snapToGrid w:val="0"/>
        <w:spacing w:line="360" w:lineRule="auto"/>
        <w:ind w:firstLineChars="196" w:firstLine="472"/>
        <w:jc w:val="left"/>
        <w:rPr>
          <w:rFonts w:ascii="宋体" w:hAnsi="宋体" w:cs="宋体"/>
          <w:b/>
          <w:sz w:val="24"/>
          <w:szCs w:val="24"/>
        </w:rPr>
      </w:pPr>
      <w:r w:rsidRPr="00425486">
        <w:rPr>
          <w:rFonts w:ascii="宋体" w:hAnsi="宋体" w:cs="宋体" w:hint="eastAsia"/>
          <w:b/>
          <w:sz w:val="24"/>
          <w:szCs w:val="24"/>
        </w:rPr>
        <w:t>一、项目基本情况</w:t>
      </w:r>
      <w:r w:rsidR="006D7F89" w:rsidRPr="00425486">
        <w:rPr>
          <w:rFonts w:ascii="宋体" w:hAnsi="宋体" w:cs="宋体" w:hint="eastAsia"/>
          <w:b/>
          <w:sz w:val="24"/>
          <w:szCs w:val="24"/>
        </w:rPr>
        <w:t>：</w:t>
      </w:r>
    </w:p>
    <w:p w:rsidR="00030756" w:rsidRDefault="00E96B49">
      <w:pPr>
        <w:widowControl/>
        <w:snapToGrid w:val="0"/>
        <w:spacing w:line="360" w:lineRule="auto"/>
        <w:ind w:firstLineChars="196" w:firstLine="470"/>
        <w:jc w:val="left"/>
        <w:rPr>
          <w:rFonts w:ascii="宋体" w:hAnsi="宋体" w:cs="宋体"/>
          <w:b/>
          <w:sz w:val="24"/>
          <w:szCs w:val="24"/>
        </w:rPr>
      </w:pPr>
      <w:r w:rsidRPr="00425486">
        <w:rPr>
          <w:rFonts w:ascii="宋体" w:hAnsi="宋体" w:cs="宋体" w:hint="eastAsia"/>
          <w:sz w:val="24"/>
          <w:szCs w:val="24"/>
        </w:rPr>
        <w:t>项目编码：NTWC20200</w:t>
      </w:r>
      <w:r w:rsidR="00425486" w:rsidRPr="00425486">
        <w:rPr>
          <w:rFonts w:ascii="宋体" w:hAnsi="宋体" w:cs="宋体" w:hint="eastAsia"/>
          <w:sz w:val="24"/>
          <w:szCs w:val="24"/>
        </w:rPr>
        <w:t>28</w:t>
      </w:r>
      <w:r w:rsidR="00B930CD">
        <w:rPr>
          <w:rFonts w:ascii="宋体" w:hAnsi="宋体" w:cs="宋体" w:hint="eastAsia"/>
          <w:sz w:val="24"/>
          <w:szCs w:val="24"/>
        </w:rPr>
        <w:t xml:space="preserve"> </w:t>
      </w:r>
    </w:p>
    <w:p w:rsidR="00030756" w:rsidRPr="00B930CD"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项目名称：</w:t>
      </w:r>
      <w:r w:rsidR="00B87C4E" w:rsidRPr="00B87C4E">
        <w:rPr>
          <w:rFonts w:ascii="宋体" w:hAnsi="宋体" w:cs="宋体" w:hint="eastAsia"/>
          <w:sz w:val="24"/>
          <w:szCs w:val="24"/>
        </w:rPr>
        <w:t>张</w:t>
      </w:r>
      <w:proofErr w:type="gramStart"/>
      <w:r w:rsidR="00B87C4E" w:rsidRPr="00B87C4E">
        <w:rPr>
          <w:rFonts w:ascii="宋体" w:hAnsi="宋体" w:cs="宋体" w:hint="eastAsia"/>
          <w:sz w:val="24"/>
          <w:szCs w:val="24"/>
        </w:rPr>
        <w:t>謇</w:t>
      </w:r>
      <w:proofErr w:type="gramEnd"/>
      <w:r w:rsidR="00B87C4E" w:rsidRPr="00B87C4E">
        <w:rPr>
          <w:rFonts w:ascii="宋体" w:hAnsi="宋体" w:cs="宋体" w:hint="eastAsia"/>
          <w:sz w:val="24"/>
          <w:szCs w:val="24"/>
        </w:rPr>
        <w:t>故居</w:t>
      </w:r>
      <w:proofErr w:type="gramStart"/>
      <w:r w:rsidR="00B87C4E" w:rsidRPr="00B87C4E">
        <w:rPr>
          <w:rFonts w:ascii="宋体" w:hAnsi="宋体" w:cs="宋体" w:hint="eastAsia"/>
          <w:sz w:val="24"/>
          <w:szCs w:val="24"/>
        </w:rPr>
        <w:t>濠</w:t>
      </w:r>
      <w:proofErr w:type="gramEnd"/>
      <w:r w:rsidR="00B87C4E" w:rsidRPr="00B87C4E">
        <w:rPr>
          <w:rFonts w:ascii="宋体" w:hAnsi="宋体" w:cs="宋体" w:hint="eastAsia"/>
          <w:sz w:val="24"/>
          <w:szCs w:val="24"/>
        </w:rPr>
        <w:t>南别业复原陈列设计项目</w:t>
      </w:r>
    </w:p>
    <w:p w:rsidR="00030756" w:rsidRPr="00E96B49" w:rsidRDefault="00E96B49">
      <w:pPr>
        <w:widowControl/>
        <w:snapToGrid w:val="0"/>
        <w:spacing w:line="360" w:lineRule="auto"/>
        <w:ind w:firstLineChars="196" w:firstLine="470"/>
        <w:jc w:val="left"/>
        <w:rPr>
          <w:rFonts w:ascii="宋体" w:hAnsi="宋体" w:cs="宋体"/>
          <w:sz w:val="24"/>
          <w:szCs w:val="24"/>
        </w:rPr>
      </w:pPr>
      <w:r w:rsidRPr="00E96B49">
        <w:rPr>
          <w:rFonts w:ascii="宋体" w:hAnsi="宋体" w:cs="宋体"/>
          <w:sz w:val="24"/>
          <w:szCs w:val="24"/>
        </w:rPr>
        <w:t>采购方式：竞争性磋商</w:t>
      </w:r>
    </w:p>
    <w:p w:rsidR="008F4CEB" w:rsidRDefault="00E96B49">
      <w:pPr>
        <w:widowControl/>
        <w:snapToGrid w:val="0"/>
        <w:spacing w:line="360" w:lineRule="auto"/>
        <w:ind w:firstLineChars="196" w:firstLine="470"/>
        <w:jc w:val="left"/>
        <w:rPr>
          <w:rFonts w:ascii="宋体" w:hAnsi="宋体" w:cs="宋体"/>
          <w:sz w:val="24"/>
          <w:szCs w:val="24"/>
        </w:rPr>
      </w:pPr>
      <w:r w:rsidRPr="00E96B49">
        <w:rPr>
          <w:rFonts w:ascii="宋体" w:hAnsi="宋体" w:cs="宋体" w:hint="eastAsia"/>
          <w:sz w:val="24"/>
          <w:szCs w:val="24"/>
        </w:rPr>
        <w:t>预算金额：</w:t>
      </w:r>
      <w:r w:rsidR="00B930CD">
        <w:rPr>
          <w:rFonts w:ascii="宋体" w:hAnsi="宋体" w:cs="宋体" w:hint="eastAsia"/>
          <w:sz w:val="24"/>
          <w:szCs w:val="24"/>
        </w:rPr>
        <w:t>19</w:t>
      </w:r>
      <w:r w:rsidRPr="00E96B49">
        <w:rPr>
          <w:rFonts w:ascii="宋体" w:hAnsi="宋体" w:cs="宋体" w:hint="eastAsia"/>
          <w:sz w:val="24"/>
          <w:szCs w:val="24"/>
        </w:rPr>
        <w:t>万元</w:t>
      </w:r>
    </w:p>
    <w:p w:rsidR="00030756" w:rsidRPr="00E96B49" w:rsidRDefault="00E96B49">
      <w:pPr>
        <w:widowControl/>
        <w:snapToGrid w:val="0"/>
        <w:spacing w:line="360" w:lineRule="auto"/>
        <w:ind w:firstLineChars="196" w:firstLine="470"/>
        <w:jc w:val="left"/>
        <w:rPr>
          <w:rFonts w:ascii="宋体" w:hAnsi="宋体" w:cs="宋体"/>
          <w:sz w:val="24"/>
          <w:szCs w:val="24"/>
        </w:rPr>
      </w:pPr>
      <w:r w:rsidRPr="00E96B49">
        <w:rPr>
          <w:rFonts w:ascii="宋体" w:hAnsi="宋体" w:cs="宋体" w:hint="eastAsia"/>
          <w:sz w:val="24"/>
          <w:szCs w:val="24"/>
        </w:rPr>
        <w:t>最高限价：</w:t>
      </w:r>
      <w:r w:rsidR="00B930CD">
        <w:rPr>
          <w:rFonts w:ascii="宋体" w:hAnsi="宋体" w:cs="宋体" w:hint="eastAsia"/>
          <w:sz w:val="24"/>
          <w:szCs w:val="24"/>
        </w:rPr>
        <w:t>19</w:t>
      </w:r>
      <w:r w:rsidRPr="00E96B49">
        <w:rPr>
          <w:rFonts w:ascii="宋体" w:hAnsi="宋体" w:cs="宋体" w:hint="eastAsia"/>
          <w:sz w:val="24"/>
          <w:szCs w:val="24"/>
        </w:rPr>
        <w:t>万元</w:t>
      </w:r>
      <w:r w:rsidR="008F4CEB">
        <w:rPr>
          <w:rFonts w:ascii="宋体" w:hAnsi="宋体" w:cs="宋体" w:hint="eastAsia"/>
          <w:sz w:val="24"/>
          <w:szCs w:val="24"/>
        </w:rPr>
        <w:t>，</w:t>
      </w:r>
      <w:r w:rsidR="008F4CEB" w:rsidRPr="008F4CEB">
        <w:rPr>
          <w:rFonts w:ascii="宋体" w:hAnsi="宋体" w:cs="宋体" w:hint="eastAsia"/>
          <w:sz w:val="24"/>
          <w:szCs w:val="24"/>
        </w:rPr>
        <w:t>报价超过</w:t>
      </w:r>
      <w:r w:rsidR="008F4CEB">
        <w:rPr>
          <w:rFonts w:ascii="宋体" w:hAnsi="宋体" w:cs="宋体" w:hint="eastAsia"/>
          <w:sz w:val="24"/>
          <w:szCs w:val="24"/>
        </w:rPr>
        <w:t>最高限价</w:t>
      </w:r>
      <w:r w:rsidR="008F4CEB" w:rsidRPr="008F4CEB">
        <w:rPr>
          <w:rFonts w:ascii="宋体" w:hAnsi="宋体" w:cs="宋体" w:hint="eastAsia"/>
          <w:sz w:val="24"/>
          <w:szCs w:val="24"/>
        </w:rPr>
        <w:t>的为无效响应文件。</w:t>
      </w:r>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采购需求：详见磋商文件第三章</w:t>
      </w:r>
    </w:p>
    <w:p w:rsidR="00B87C4E" w:rsidRPr="00B87C4E" w:rsidRDefault="00B87C4E" w:rsidP="00B87C4E">
      <w:pPr>
        <w:widowControl/>
        <w:snapToGrid w:val="0"/>
        <w:spacing w:line="360" w:lineRule="auto"/>
        <w:ind w:firstLineChars="196" w:firstLine="470"/>
        <w:jc w:val="left"/>
        <w:rPr>
          <w:rFonts w:ascii="宋体" w:hAnsi="宋体" w:cs="宋体"/>
          <w:color w:val="FF0000"/>
          <w:sz w:val="24"/>
          <w:szCs w:val="24"/>
        </w:rPr>
      </w:pPr>
      <w:r w:rsidRPr="00B87C4E">
        <w:rPr>
          <w:rFonts w:ascii="宋体" w:hAnsi="宋体" w:cs="宋体" w:hint="eastAsia"/>
          <w:sz w:val="24"/>
          <w:szCs w:val="24"/>
        </w:rPr>
        <w:t>服务期或交付使用期:总服务周期为120日历天（自合同签订之日起至本工程竣工；自合同签订之日起20</w:t>
      </w:r>
      <w:proofErr w:type="gramStart"/>
      <w:r w:rsidRPr="00B87C4E">
        <w:rPr>
          <w:rFonts w:ascii="宋体" w:hAnsi="宋体" w:cs="宋体" w:hint="eastAsia"/>
          <w:sz w:val="24"/>
          <w:szCs w:val="24"/>
        </w:rPr>
        <w:t>日历天完成</w:t>
      </w:r>
      <w:proofErr w:type="gramEnd"/>
      <w:r w:rsidRPr="00B87C4E">
        <w:rPr>
          <w:rFonts w:ascii="宋体" w:hAnsi="宋体" w:cs="宋体" w:hint="eastAsia"/>
          <w:sz w:val="24"/>
          <w:szCs w:val="24"/>
        </w:rPr>
        <w:t>施工图设计并通过施工图审查）</w:t>
      </w:r>
      <w:r w:rsidR="00AD1445">
        <w:rPr>
          <w:rFonts w:ascii="宋体" w:hAnsi="宋体" w:cs="宋体" w:hint="eastAsia"/>
          <w:sz w:val="24"/>
          <w:szCs w:val="24"/>
        </w:rPr>
        <w:t>。</w:t>
      </w:r>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sz w:val="24"/>
          <w:szCs w:val="24"/>
        </w:rPr>
        <w:t>本项目不接受联合体投标</w:t>
      </w:r>
    </w:p>
    <w:p w:rsidR="00030756" w:rsidRDefault="00E96B49">
      <w:pPr>
        <w:widowControl/>
        <w:snapToGrid w:val="0"/>
        <w:spacing w:line="360" w:lineRule="auto"/>
        <w:ind w:firstLineChars="200" w:firstLine="482"/>
        <w:jc w:val="left"/>
        <w:rPr>
          <w:rFonts w:ascii="宋体" w:hAnsi="宋体" w:cs="宋体"/>
          <w:b/>
          <w:sz w:val="24"/>
          <w:szCs w:val="24"/>
        </w:rPr>
      </w:pPr>
      <w:r>
        <w:rPr>
          <w:rFonts w:ascii="宋体" w:hAnsi="宋体" w:cs="宋体" w:hint="eastAsia"/>
          <w:b/>
          <w:sz w:val="24"/>
          <w:szCs w:val="24"/>
        </w:rPr>
        <w:t>二、申请人的资格要求：</w:t>
      </w:r>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2、</w:t>
      </w:r>
      <w:r>
        <w:rPr>
          <w:rFonts w:ascii="宋体" w:hAnsi="宋体" w:cs="仿宋_GB2312" w:hint="eastAsia"/>
          <w:sz w:val="24"/>
        </w:rPr>
        <w:t>单位负责人为同一人或者存在直接控股、管理关系的不同供应商，不得参加同一合同项下的政府采购活动</w:t>
      </w:r>
      <w:r>
        <w:rPr>
          <w:rFonts w:ascii="宋体" w:hAnsi="宋体" w:cs="宋体" w:hint="eastAsia"/>
          <w:sz w:val="24"/>
          <w:szCs w:val="24"/>
        </w:rPr>
        <w:t>，一经发现，将视同围标处理。</w:t>
      </w:r>
    </w:p>
    <w:p w:rsidR="00907985" w:rsidRDefault="00E96B49" w:rsidP="00907985">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3、</w:t>
      </w:r>
      <w:bookmarkStart w:id="11" w:name="_GoBack"/>
      <w:r w:rsidR="00907985" w:rsidRPr="00907985">
        <w:rPr>
          <w:rFonts w:ascii="宋体" w:hAnsi="宋体" w:cs="宋体"/>
          <w:sz w:val="24"/>
          <w:szCs w:val="24"/>
        </w:rPr>
        <w:t>在中华人民共和国境内注册，具有独立法人资格</w:t>
      </w:r>
      <w:r w:rsidR="0045119E">
        <w:rPr>
          <w:rFonts w:ascii="宋体" w:hAnsi="宋体" w:cs="宋体"/>
          <w:sz w:val="24"/>
          <w:szCs w:val="24"/>
        </w:rPr>
        <w:t>，有有效的营业执照</w:t>
      </w:r>
      <w:r w:rsidR="00907985" w:rsidRPr="00907985">
        <w:rPr>
          <w:rFonts w:ascii="宋体" w:hAnsi="宋体" w:cs="宋体"/>
          <w:sz w:val="24"/>
          <w:szCs w:val="24"/>
        </w:rPr>
        <w:t>。</w:t>
      </w:r>
    </w:p>
    <w:p w:rsidR="0045119E" w:rsidRDefault="0045119E" w:rsidP="00907985">
      <w:pPr>
        <w:widowControl/>
        <w:snapToGrid w:val="0"/>
        <w:spacing w:line="360" w:lineRule="auto"/>
        <w:ind w:firstLineChars="196" w:firstLine="470"/>
        <w:jc w:val="left"/>
        <w:rPr>
          <w:rFonts w:ascii="宋体" w:hAnsi="宋体" w:cs="仿宋"/>
          <w:b/>
          <w:bCs/>
          <w:color w:val="0D0D0D"/>
          <w:sz w:val="24"/>
          <w:szCs w:val="24"/>
        </w:rPr>
      </w:pPr>
      <w:r>
        <w:rPr>
          <w:rFonts w:ascii="宋体" w:hAnsi="宋体" w:cs="宋体" w:hint="eastAsia"/>
          <w:sz w:val="24"/>
          <w:szCs w:val="24"/>
        </w:rPr>
        <w:t>4、</w:t>
      </w:r>
      <w:r w:rsidRPr="0045119E">
        <w:rPr>
          <w:rFonts w:ascii="宋体" w:hAnsi="宋体" w:cs="仿宋" w:hint="eastAsia"/>
          <w:bCs/>
          <w:color w:val="0D0D0D"/>
          <w:sz w:val="24"/>
          <w:szCs w:val="24"/>
        </w:rPr>
        <w:t>供应商</w:t>
      </w:r>
      <w:r w:rsidRPr="0045119E">
        <w:rPr>
          <w:rFonts w:ascii="宋体" w:hAnsi="宋体" w:cs="仿宋"/>
          <w:bCs/>
          <w:sz w:val="24"/>
          <w:szCs w:val="24"/>
        </w:rPr>
        <w:t>必须具有</w:t>
      </w:r>
      <w:r w:rsidRPr="009E02D3">
        <w:rPr>
          <w:rFonts w:ascii="宋体" w:hAnsi="宋体" w:hint="eastAsia"/>
          <w:b/>
          <w:bCs/>
          <w:sz w:val="24"/>
          <w:u w:val="single"/>
        </w:rPr>
        <w:t>中国展览馆协会展览陈列工程设计与施工一体化三级及以上资质或中国博物馆协会</w:t>
      </w:r>
      <w:r w:rsidR="00214707" w:rsidRPr="009E02D3">
        <w:rPr>
          <w:rFonts w:ascii="宋体" w:hAnsi="宋体" w:hint="eastAsia"/>
          <w:b/>
          <w:bCs/>
          <w:sz w:val="24"/>
          <w:u w:val="single"/>
        </w:rPr>
        <w:t>博物馆陈列展览设计</w:t>
      </w:r>
      <w:r w:rsidR="00B87C4E" w:rsidRPr="009E02D3">
        <w:rPr>
          <w:rFonts w:ascii="宋体" w:hAnsi="宋体" w:hint="eastAsia"/>
          <w:b/>
          <w:bCs/>
          <w:sz w:val="24"/>
          <w:u w:val="single"/>
        </w:rPr>
        <w:t>乙</w:t>
      </w:r>
      <w:r w:rsidR="00214707" w:rsidRPr="009E02D3">
        <w:rPr>
          <w:rFonts w:ascii="宋体" w:hAnsi="宋体" w:hint="eastAsia"/>
          <w:b/>
          <w:bCs/>
          <w:sz w:val="24"/>
          <w:u w:val="single"/>
        </w:rPr>
        <w:t>级及以上资质</w:t>
      </w:r>
      <w:r w:rsidRPr="009E02D3">
        <w:rPr>
          <w:rFonts w:ascii="宋体" w:hAnsi="宋体" w:cs="仿宋" w:hint="eastAsia"/>
          <w:b/>
          <w:bCs/>
          <w:color w:val="0D0D0D"/>
          <w:sz w:val="24"/>
          <w:szCs w:val="24"/>
        </w:rPr>
        <w:t>；</w:t>
      </w:r>
    </w:p>
    <w:p w:rsidR="00214707" w:rsidRPr="009E02D3" w:rsidRDefault="00214707" w:rsidP="0013347E">
      <w:pPr>
        <w:widowControl/>
        <w:snapToGrid w:val="0"/>
        <w:spacing w:line="360" w:lineRule="auto"/>
        <w:ind w:firstLineChars="196" w:firstLine="470"/>
        <w:jc w:val="left"/>
        <w:rPr>
          <w:rFonts w:ascii="宋体" w:hAnsi="宋体" w:cs="仿宋"/>
          <w:b/>
          <w:bCs/>
          <w:sz w:val="24"/>
          <w:szCs w:val="24"/>
          <w:u w:val="single"/>
        </w:rPr>
      </w:pPr>
      <w:r w:rsidRPr="0013347E">
        <w:rPr>
          <w:rFonts w:ascii="宋体" w:hAnsi="宋体" w:cs="宋体" w:hint="eastAsia"/>
          <w:sz w:val="24"/>
          <w:szCs w:val="24"/>
        </w:rPr>
        <w:lastRenderedPageBreak/>
        <w:t>5、</w:t>
      </w:r>
      <w:r w:rsidRPr="00214707">
        <w:rPr>
          <w:rFonts w:ascii="宋体" w:hAnsi="宋体" w:cs="仿宋" w:hint="eastAsia"/>
          <w:color w:val="0D0D0D"/>
          <w:sz w:val="24"/>
          <w:szCs w:val="24"/>
        </w:rPr>
        <w:t>供应商</w:t>
      </w:r>
      <w:r w:rsidRPr="00214707">
        <w:rPr>
          <w:rFonts w:ascii="宋体" w:hAnsi="宋体" w:cs="仿宋"/>
          <w:color w:val="0D0D0D"/>
          <w:sz w:val="24"/>
          <w:szCs w:val="24"/>
        </w:rPr>
        <w:t>拟派的设计项目负责人</w:t>
      </w:r>
      <w:r w:rsidRPr="009E02D3">
        <w:rPr>
          <w:rFonts w:ascii="宋体" w:hAnsi="宋体" w:cs="仿宋"/>
          <w:b/>
          <w:bCs/>
          <w:sz w:val="24"/>
          <w:szCs w:val="24"/>
          <w:u w:val="single"/>
        </w:rPr>
        <w:t>须具备</w:t>
      </w:r>
      <w:r w:rsidRPr="009E02D3">
        <w:rPr>
          <w:rFonts w:ascii="宋体" w:hAnsi="宋体" w:cs="仿宋" w:hint="eastAsia"/>
          <w:b/>
          <w:bCs/>
          <w:sz w:val="24"/>
          <w:szCs w:val="24"/>
          <w:u w:val="single"/>
        </w:rPr>
        <w:t>建筑</w:t>
      </w:r>
      <w:r w:rsidR="00BC597B" w:rsidRPr="009E02D3">
        <w:rPr>
          <w:rFonts w:ascii="宋体" w:hAnsi="宋体" w:cs="仿宋" w:hint="eastAsia"/>
          <w:b/>
          <w:bCs/>
          <w:sz w:val="24"/>
          <w:szCs w:val="24"/>
          <w:u w:val="single"/>
        </w:rPr>
        <w:t>或</w:t>
      </w:r>
      <w:r w:rsidR="0013347E" w:rsidRPr="009E02D3">
        <w:rPr>
          <w:rFonts w:ascii="宋体" w:hAnsi="宋体" w:cs="仿宋" w:hint="eastAsia"/>
          <w:b/>
          <w:bCs/>
          <w:sz w:val="24"/>
          <w:szCs w:val="24"/>
          <w:u w:val="single"/>
        </w:rPr>
        <w:t>装修</w:t>
      </w:r>
      <w:r w:rsidR="00BC597B" w:rsidRPr="009E02D3">
        <w:rPr>
          <w:rFonts w:ascii="宋体" w:hAnsi="宋体" w:cs="仿宋" w:hint="eastAsia"/>
          <w:b/>
          <w:bCs/>
          <w:sz w:val="24"/>
          <w:szCs w:val="24"/>
          <w:u w:val="single"/>
        </w:rPr>
        <w:t>设计</w:t>
      </w:r>
      <w:r w:rsidRPr="009E02D3">
        <w:rPr>
          <w:rFonts w:ascii="宋体" w:hAnsi="宋体" w:cs="仿宋" w:hint="eastAsia"/>
          <w:b/>
          <w:bCs/>
          <w:sz w:val="24"/>
          <w:szCs w:val="24"/>
          <w:u w:val="single"/>
        </w:rPr>
        <w:t>类</w:t>
      </w:r>
      <w:r w:rsidR="0013347E" w:rsidRPr="009E02D3">
        <w:rPr>
          <w:rFonts w:ascii="宋体" w:hAnsi="宋体" w:cs="仿宋" w:hint="eastAsia"/>
          <w:b/>
          <w:bCs/>
          <w:sz w:val="24"/>
          <w:szCs w:val="24"/>
          <w:u w:val="single"/>
        </w:rPr>
        <w:t>高</w:t>
      </w:r>
      <w:r w:rsidRPr="009E02D3">
        <w:rPr>
          <w:rFonts w:ascii="宋体" w:hAnsi="宋体" w:cs="仿宋" w:hint="eastAsia"/>
          <w:b/>
          <w:bCs/>
          <w:sz w:val="24"/>
          <w:szCs w:val="24"/>
          <w:u w:val="single"/>
        </w:rPr>
        <w:t>级职称</w:t>
      </w:r>
      <w:r w:rsidR="006938C8" w:rsidRPr="009E02D3">
        <w:rPr>
          <w:rFonts w:ascii="宋体" w:hAnsi="宋体" w:cs="仿宋" w:hint="eastAsia"/>
          <w:b/>
          <w:bCs/>
          <w:sz w:val="24"/>
          <w:szCs w:val="24"/>
          <w:u w:val="single"/>
        </w:rPr>
        <w:t>，为投标供应商正式员工</w:t>
      </w:r>
      <w:r w:rsidRPr="009E02D3">
        <w:rPr>
          <w:rFonts w:ascii="宋体" w:hAnsi="宋体" w:cs="仿宋"/>
          <w:b/>
          <w:bCs/>
          <w:sz w:val="24"/>
          <w:szCs w:val="24"/>
          <w:u w:val="single"/>
        </w:rPr>
        <w:t>；</w:t>
      </w:r>
    </w:p>
    <w:p w:rsidR="00D8381D" w:rsidRPr="00284561" w:rsidRDefault="0013347E" w:rsidP="0013347E">
      <w:pPr>
        <w:widowControl/>
        <w:snapToGrid w:val="0"/>
        <w:spacing w:line="360" w:lineRule="auto"/>
        <w:ind w:firstLineChars="196" w:firstLine="470"/>
        <w:jc w:val="left"/>
        <w:rPr>
          <w:rFonts w:ascii="宋体" w:hAnsi="宋体" w:cs="宋体"/>
          <w:sz w:val="24"/>
          <w:szCs w:val="24"/>
        </w:rPr>
      </w:pPr>
      <w:r w:rsidRPr="009E02D3">
        <w:rPr>
          <w:rFonts w:ascii="宋体" w:hAnsi="宋体" w:cs="宋体" w:hint="eastAsia"/>
          <w:sz w:val="24"/>
          <w:szCs w:val="24"/>
        </w:rPr>
        <w:t>6、</w:t>
      </w:r>
      <w:r w:rsidR="004F3574" w:rsidRPr="009E02D3">
        <w:rPr>
          <w:rFonts w:ascii="宋体" w:hAnsi="宋体" w:cs="宋体" w:hint="eastAsia"/>
          <w:sz w:val="24"/>
          <w:szCs w:val="24"/>
        </w:rPr>
        <w:t>供应商</w:t>
      </w:r>
      <w:r w:rsidRPr="009E02D3">
        <w:rPr>
          <w:rFonts w:ascii="宋体" w:hAnsi="宋体" w:cs="宋体" w:hint="eastAsia"/>
          <w:sz w:val="24"/>
          <w:szCs w:val="24"/>
        </w:rPr>
        <w:t>业绩：</w:t>
      </w:r>
      <w:r w:rsidRPr="009E02D3">
        <w:rPr>
          <w:rFonts w:ascii="宋体" w:hAnsi="宋体" w:cs="宋体" w:hint="eastAsia"/>
          <w:b/>
          <w:sz w:val="24"/>
          <w:szCs w:val="24"/>
        </w:rPr>
        <w:t>投标单位自2015年1月1日以来（以合同签订时间为准）承担过单项</w:t>
      </w:r>
      <w:r w:rsidR="00D8381D" w:rsidRPr="009E02D3">
        <w:rPr>
          <w:rFonts w:ascii="宋体" w:hAnsi="宋体" w:cs="宋体" w:hint="eastAsia"/>
          <w:b/>
          <w:sz w:val="24"/>
          <w:szCs w:val="24"/>
        </w:rPr>
        <w:t>工程</w:t>
      </w:r>
      <w:r w:rsidRPr="009E02D3">
        <w:rPr>
          <w:rFonts w:ascii="宋体" w:hAnsi="宋体" w:cs="宋体" w:hint="eastAsia"/>
          <w:b/>
          <w:sz w:val="24"/>
          <w:szCs w:val="24"/>
        </w:rPr>
        <w:t>展</w:t>
      </w:r>
      <w:proofErr w:type="gramStart"/>
      <w:r w:rsidRPr="009E02D3">
        <w:rPr>
          <w:rFonts w:ascii="宋体" w:hAnsi="宋体" w:cs="宋体" w:hint="eastAsia"/>
          <w:b/>
          <w:sz w:val="24"/>
          <w:szCs w:val="24"/>
        </w:rPr>
        <w:t>陈面积</w:t>
      </w:r>
      <w:proofErr w:type="gramEnd"/>
      <w:r w:rsidR="00B87C4E" w:rsidRPr="009E02D3">
        <w:rPr>
          <w:rFonts w:ascii="宋体" w:hAnsi="宋体" w:cs="宋体" w:hint="eastAsia"/>
          <w:b/>
          <w:sz w:val="24"/>
          <w:szCs w:val="24"/>
        </w:rPr>
        <w:t>1000</w:t>
      </w:r>
      <w:r w:rsidRPr="009E02D3">
        <w:rPr>
          <w:rFonts w:ascii="宋体" w:hAnsi="宋体" w:cs="宋体" w:hint="eastAsia"/>
          <w:b/>
          <w:sz w:val="24"/>
          <w:szCs w:val="24"/>
        </w:rPr>
        <w:t>㎡</w:t>
      </w:r>
      <w:r w:rsidR="00D8381D" w:rsidRPr="009E02D3">
        <w:rPr>
          <w:rFonts w:ascii="宋体" w:hAnsi="宋体" w:cs="宋体" w:hint="eastAsia"/>
          <w:b/>
          <w:sz w:val="24"/>
          <w:szCs w:val="24"/>
        </w:rPr>
        <w:t>（含）及以上</w:t>
      </w:r>
      <w:r w:rsidRPr="009E02D3">
        <w:rPr>
          <w:rFonts w:ascii="宋体" w:hAnsi="宋体" w:cs="宋体" w:hint="eastAsia"/>
          <w:b/>
          <w:sz w:val="24"/>
          <w:szCs w:val="24"/>
        </w:rPr>
        <w:t>或</w:t>
      </w:r>
      <w:r w:rsidR="00D8381D" w:rsidRPr="009E02D3">
        <w:rPr>
          <w:rFonts w:ascii="宋体" w:hAnsi="宋体" w:cs="宋体" w:hint="eastAsia"/>
          <w:b/>
          <w:sz w:val="24"/>
          <w:szCs w:val="24"/>
        </w:rPr>
        <w:t>造</w:t>
      </w:r>
      <w:r w:rsidR="00D8381D" w:rsidRPr="00284561">
        <w:rPr>
          <w:rFonts w:ascii="宋体" w:hAnsi="宋体" w:cs="宋体" w:hint="eastAsia"/>
          <w:b/>
          <w:sz w:val="24"/>
          <w:szCs w:val="24"/>
        </w:rPr>
        <w:t>价</w:t>
      </w:r>
      <w:r w:rsidR="009E02D3" w:rsidRPr="00284561">
        <w:rPr>
          <w:rFonts w:ascii="宋体" w:hAnsi="宋体" w:cs="宋体" w:hint="eastAsia"/>
          <w:b/>
          <w:sz w:val="24"/>
          <w:szCs w:val="24"/>
        </w:rPr>
        <w:t>240</w:t>
      </w:r>
      <w:r w:rsidRPr="00284561">
        <w:rPr>
          <w:rFonts w:ascii="宋体" w:hAnsi="宋体" w:cs="宋体" w:hint="eastAsia"/>
          <w:b/>
          <w:sz w:val="24"/>
          <w:szCs w:val="24"/>
        </w:rPr>
        <w:t>万</w:t>
      </w:r>
      <w:r w:rsidR="00D8381D" w:rsidRPr="00284561">
        <w:rPr>
          <w:rFonts w:ascii="宋体" w:hAnsi="宋体" w:cs="宋体" w:hint="eastAsia"/>
          <w:b/>
          <w:sz w:val="24"/>
          <w:szCs w:val="24"/>
        </w:rPr>
        <w:t>元</w:t>
      </w:r>
      <w:r w:rsidRPr="00284561">
        <w:rPr>
          <w:rFonts w:ascii="宋体" w:hAnsi="宋体" w:cs="宋体" w:hint="eastAsia"/>
          <w:b/>
          <w:sz w:val="24"/>
          <w:szCs w:val="24"/>
        </w:rPr>
        <w:t>（含）</w:t>
      </w:r>
      <w:r w:rsidR="00D8381D" w:rsidRPr="00284561">
        <w:rPr>
          <w:rFonts w:ascii="宋体" w:hAnsi="宋体" w:cs="宋体" w:hint="eastAsia"/>
          <w:b/>
          <w:sz w:val="24"/>
          <w:szCs w:val="24"/>
        </w:rPr>
        <w:t>及</w:t>
      </w:r>
      <w:r w:rsidRPr="00284561">
        <w:rPr>
          <w:rFonts w:ascii="宋体" w:hAnsi="宋体" w:cs="宋体" w:hint="eastAsia"/>
          <w:b/>
          <w:sz w:val="24"/>
          <w:szCs w:val="24"/>
        </w:rPr>
        <w:t>以上类似展览馆</w:t>
      </w:r>
      <w:r w:rsidR="00D8381D" w:rsidRPr="00284561">
        <w:rPr>
          <w:rFonts w:ascii="宋体" w:hAnsi="宋体" w:cs="宋体" w:hint="eastAsia"/>
          <w:b/>
          <w:sz w:val="24"/>
          <w:szCs w:val="24"/>
        </w:rPr>
        <w:t>或</w:t>
      </w:r>
      <w:r w:rsidRPr="00284561">
        <w:rPr>
          <w:rFonts w:ascii="宋体" w:hAnsi="宋体" w:cs="宋体" w:hint="eastAsia"/>
          <w:b/>
          <w:sz w:val="24"/>
          <w:szCs w:val="24"/>
        </w:rPr>
        <w:t>博物馆</w:t>
      </w:r>
      <w:r w:rsidR="00D8381D" w:rsidRPr="00284561">
        <w:rPr>
          <w:rFonts w:ascii="宋体" w:hAnsi="宋体" w:cs="宋体" w:hint="eastAsia"/>
          <w:b/>
          <w:sz w:val="24"/>
          <w:szCs w:val="24"/>
        </w:rPr>
        <w:t>或</w:t>
      </w:r>
      <w:r w:rsidRPr="00284561">
        <w:rPr>
          <w:rFonts w:ascii="宋体" w:hAnsi="宋体" w:cs="宋体" w:hint="eastAsia"/>
          <w:b/>
          <w:sz w:val="24"/>
          <w:szCs w:val="24"/>
        </w:rPr>
        <w:t>名人</w:t>
      </w:r>
      <w:r w:rsidR="00915010" w:rsidRPr="00284561">
        <w:rPr>
          <w:rFonts w:ascii="宋体" w:hAnsi="宋体" w:cs="宋体" w:hint="eastAsia"/>
          <w:b/>
          <w:sz w:val="24"/>
          <w:szCs w:val="24"/>
        </w:rPr>
        <w:t>纪念馆</w:t>
      </w:r>
      <w:r w:rsidR="00D8381D" w:rsidRPr="00284561">
        <w:rPr>
          <w:rFonts w:ascii="宋体" w:hAnsi="宋体" w:cs="宋体" w:hint="eastAsia"/>
          <w:b/>
          <w:sz w:val="24"/>
          <w:szCs w:val="24"/>
        </w:rPr>
        <w:t>的</w:t>
      </w:r>
      <w:r w:rsidR="00930B2F" w:rsidRPr="00284561">
        <w:rPr>
          <w:rFonts w:ascii="宋体" w:hAnsi="宋体" w:cs="宋体" w:hint="eastAsia"/>
          <w:b/>
          <w:sz w:val="24"/>
          <w:szCs w:val="24"/>
        </w:rPr>
        <w:t>陈列</w:t>
      </w:r>
      <w:r w:rsidRPr="00284561">
        <w:rPr>
          <w:rFonts w:ascii="宋体" w:hAnsi="宋体" w:cs="宋体" w:hint="eastAsia"/>
          <w:b/>
          <w:sz w:val="24"/>
          <w:szCs w:val="24"/>
        </w:rPr>
        <w:t>布展设计或设计施工一体化业绩。</w:t>
      </w:r>
    </w:p>
    <w:p w:rsidR="0013347E" w:rsidRPr="00284561" w:rsidRDefault="004F3574" w:rsidP="00930B2F">
      <w:pPr>
        <w:widowControl/>
        <w:snapToGrid w:val="0"/>
        <w:spacing w:line="360" w:lineRule="auto"/>
        <w:ind w:firstLineChars="196" w:firstLine="472"/>
        <w:jc w:val="left"/>
        <w:rPr>
          <w:rFonts w:ascii="宋体" w:hAnsi="宋体" w:cs="宋体"/>
          <w:b/>
          <w:sz w:val="24"/>
          <w:szCs w:val="24"/>
        </w:rPr>
      </w:pPr>
      <w:r w:rsidRPr="00284561">
        <w:rPr>
          <w:rFonts w:ascii="宋体" w:hAnsi="宋体" w:cs="宋体" w:hint="eastAsia"/>
          <w:b/>
          <w:sz w:val="24"/>
          <w:szCs w:val="24"/>
        </w:rPr>
        <w:t>供应商</w:t>
      </w:r>
      <w:r w:rsidR="0013347E" w:rsidRPr="00284561">
        <w:rPr>
          <w:rFonts w:ascii="宋体" w:hAnsi="宋体" w:cs="宋体" w:hint="eastAsia"/>
          <w:b/>
          <w:sz w:val="24"/>
          <w:szCs w:val="24"/>
        </w:rPr>
        <w:t>须提供</w:t>
      </w:r>
      <w:r w:rsidR="00D8381D" w:rsidRPr="00284561">
        <w:rPr>
          <w:rFonts w:ascii="宋体" w:hAnsi="宋体" w:cs="宋体" w:hint="eastAsia"/>
          <w:b/>
          <w:sz w:val="24"/>
          <w:szCs w:val="24"/>
        </w:rPr>
        <w:t>设计合同（或设计施工一体化合同）。</w:t>
      </w:r>
    </w:p>
    <w:p w:rsidR="004F3574" w:rsidRPr="00EE2DEC" w:rsidRDefault="004F3574" w:rsidP="00EE2DEC">
      <w:pPr>
        <w:widowControl/>
        <w:snapToGrid w:val="0"/>
        <w:spacing w:line="360" w:lineRule="auto"/>
        <w:ind w:firstLineChars="196" w:firstLine="472"/>
        <w:jc w:val="left"/>
        <w:rPr>
          <w:rFonts w:ascii="宋体" w:hAnsi="宋体" w:cs="宋体"/>
          <w:b/>
          <w:sz w:val="24"/>
          <w:szCs w:val="24"/>
        </w:rPr>
      </w:pPr>
      <w:r w:rsidRPr="00284561">
        <w:rPr>
          <w:rFonts w:ascii="宋体" w:hAnsi="宋体" w:cs="宋体" w:hint="eastAsia"/>
          <w:b/>
          <w:sz w:val="24"/>
          <w:szCs w:val="24"/>
        </w:rPr>
        <w:t>特别说明：本条</w:t>
      </w:r>
      <w:r w:rsidR="00B87C4E" w:rsidRPr="00284561">
        <w:rPr>
          <w:rFonts w:ascii="宋体" w:hAnsi="宋体" w:cs="宋体" w:hint="eastAsia"/>
          <w:b/>
          <w:sz w:val="24"/>
          <w:szCs w:val="24"/>
        </w:rPr>
        <w:t>100</w:t>
      </w:r>
      <w:r w:rsidRPr="00284561">
        <w:rPr>
          <w:rFonts w:ascii="宋体" w:hAnsi="宋体" w:cs="宋体" w:hint="eastAsia"/>
          <w:b/>
          <w:sz w:val="24"/>
          <w:szCs w:val="24"/>
        </w:rPr>
        <w:t>0㎡</w:t>
      </w:r>
      <w:proofErr w:type="gramStart"/>
      <w:r w:rsidRPr="00284561">
        <w:rPr>
          <w:rFonts w:ascii="宋体" w:hAnsi="宋体" w:cs="宋体" w:hint="eastAsia"/>
          <w:b/>
          <w:sz w:val="24"/>
          <w:szCs w:val="24"/>
        </w:rPr>
        <w:t>是指展陈</w:t>
      </w:r>
      <w:proofErr w:type="gramEnd"/>
      <w:r w:rsidRPr="00284561">
        <w:rPr>
          <w:rFonts w:ascii="宋体" w:hAnsi="宋体" w:cs="宋体" w:hint="eastAsia"/>
          <w:b/>
          <w:sz w:val="24"/>
          <w:szCs w:val="24"/>
        </w:rPr>
        <w:t>面积，</w:t>
      </w:r>
      <w:r w:rsidR="009E02D3" w:rsidRPr="00284561">
        <w:rPr>
          <w:rFonts w:ascii="宋体" w:hAnsi="宋体" w:cs="宋体" w:hint="eastAsia"/>
          <w:b/>
          <w:sz w:val="24"/>
          <w:szCs w:val="24"/>
        </w:rPr>
        <w:t>24</w:t>
      </w:r>
      <w:r w:rsidR="00915010" w:rsidRPr="00284561">
        <w:rPr>
          <w:rFonts w:ascii="宋体" w:hAnsi="宋体" w:cs="宋体" w:hint="eastAsia"/>
          <w:b/>
          <w:sz w:val="24"/>
          <w:szCs w:val="24"/>
        </w:rPr>
        <w:t>0</w:t>
      </w:r>
      <w:r w:rsidRPr="00284561">
        <w:rPr>
          <w:rFonts w:ascii="宋体" w:hAnsi="宋体" w:cs="宋体" w:hint="eastAsia"/>
          <w:b/>
          <w:sz w:val="24"/>
          <w:szCs w:val="24"/>
        </w:rPr>
        <w:t>万元是</w:t>
      </w:r>
      <w:proofErr w:type="gramStart"/>
      <w:r w:rsidRPr="00284561">
        <w:rPr>
          <w:rFonts w:ascii="宋体" w:hAnsi="宋体" w:cs="宋体" w:hint="eastAsia"/>
          <w:b/>
          <w:sz w:val="24"/>
          <w:szCs w:val="24"/>
        </w:rPr>
        <w:t>指展陈项目</w:t>
      </w:r>
      <w:proofErr w:type="gramEnd"/>
      <w:r w:rsidRPr="00284561">
        <w:rPr>
          <w:rFonts w:ascii="宋体" w:hAnsi="宋体" w:cs="宋体" w:hint="eastAsia"/>
          <w:b/>
          <w:sz w:val="24"/>
          <w:szCs w:val="24"/>
        </w:rPr>
        <w:t>总造价，而非设计费，如供应商提供的合同无法显示业绩规模，则需另外提供业主单位证明材料。</w:t>
      </w:r>
    </w:p>
    <w:bookmarkEnd w:id="11"/>
    <w:p w:rsidR="00030756" w:rsidRDefault="0013347E">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7</w:t>
      </w:r>
      <w:r w:rsidR="00E96B49">
        <w:rPr>
          <w:rFonts w:ascii="宋体" w:hAnsi="宋体" w:cs="宋体" w:hint="eastAsia"/>
          <w:sz w:val="24"/>
          <w:szCs w:val="24"/>
        </w:rPr>
        <w:t>、</w:t>
      </w:r>
      <w:r w:rsidR="00E96B49">
        <w:rPr>
          <w:rFonts w:ascii="宋体" w:hAnsi="宋体" w:cs="仿宋_GB2312" w:hint="eastAsia"/>
          <w:sz w:val="24"/>
        </w:rPr>
        <w:t>未被“信用中国”网站（</w:t>
      </w:r>
      <w:r w:rsidR="00A566D0">
        <w:rPr>
          <w:rFonts w:ascii="宋体" w:hAnsi="宋体" w:cs="仿宋_GB2312" w:hint="eastAsia"/>
          <w:sz w:val="24"/>
        </w:rPr>
        <w:t>www</w:t>
      </w:r>
      <w:r w:rsidR="00E96B49">
        <w:rPr>
          <w:rFonts w:ascii="宋体" w:hAnsi="宋体" w:cs="仿宋_GB2312" w:hint="eastAsia"/>
          <w:sz w:val="24"/>
        </w:rPr>
        <w:t>.creditchina.gov.cn）或“中国政府采购网”网站（www.ccgp.gov.cn）列入失信被执行人、重大税收违法案件当事人名单、政府采购严重失信行为记录名单</w:t>
      </w:r>
      <w:r w:rsidR="00E96B49">
        <w:rPr>
          <w:rFonts w:ascii="宋体" w:hAnsi="宋体" w:cs="宋体" w:hint="eastAsia"/>
          <w:sz w:val="24"/>
          <w:szCs w:val="24"/>
        </w:rPr>
        <w:t>。</w:t>
      </w:r>
    </w:p>
    <w:p w:rsidR="00030756" w:rsidRDefault="00E96B49">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sz w:val="24"/>
          <w:szCs w:val="24"/>
          <w:u w:val="single"/>
        </w:rPr>
        <w:t xml:space="preserve">具体资格要求详见招标文件第六章中的“资格审查文件”。 </w:t>
      </w:r>
    </w:p>
    <w:p w:rsidR="00030756" w:rsidRDefault="00E96B4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对照资格要求，如不符合要求，无意或故意参与投标的，所产生的一切后果由供应商承担。对提供虚假材料的响应供应商作无效标处理，磋商保证金不予退还，并报财政部门后将其列入政府采购黑名单。</w:t>
      </w:r>
    </w:p>
    <w:p w:rsidR="00030756" w:rsidRPr="00B74E19" w:rsidRDefault="00E96B49">
      <w:pPr>
        <w:widowControl/>
        <w:snapToGrid w:val="0"/>
        <w:spacing w:line="360" w:lineRule="auto"/>
        <w:ind w:firstLineChars="196" w:firstLine="472"/>
        <w:jc w:val="left"/>
        <w:rPr>
          <w:rFonts w:ascii="宋体" w:hAnsi="宋体" w:cs="宋体"/>
          <w:b/>
          <w:sz w:val="24"/>
          <w:szCs w:val="24"/>
        </w:rPr>
      </w:pPr>
      <w:r w:rsidRPr="006D7F89">
        <w:rPr>
          <w:rFonts w:ascii="宋体" w:hAnsi="宋体" w:cs="宋体" w:hint="eastAsia"/>
          <w:b/>
          <w:sz w:val="24"/>
          <w:szCs w:val="24"/>
        </w:rPr>
        <w:t>三、获取</w:t>
      </w:r>
      <w:r w:rsidRPr="00B74E19">
        <w:rPr>
          <w:rFonts w:ascii="宋体" w:hAnsi="宋体" w:cs="宋体" w:hint="eastAsia"/>
          <w:b/>
          <w:sz w:val="24"/>
          <w:szCs w:val="24"/>
        </w:rPr>
        <w:t>采购文件</w:t>
      </w:r>
    </w:p>
    <w:p w:rsidR="00030756" w:rsidRPr="00E96B49" w:rsidRDefault="00E96B49">
      <w:pPr>
        <w:widowControl/>
        <w:snapToGrid w:val="0"/>
        <w:spacing w:line="360" w:lineRule="auto"/>
        <w:ind w:firstLineChars="196" w:firstLine="470"/>
        <w:jc w:val="left"/>
        <w:rPr>
          <w:rFonts w:ascii="宋体" w:hAnsi="宋体" w:cs="宋体"/>
          <w:sz w:val="24"/>
          <w:szCs w:val="24"/>
        </w:rPr>
      </w:pPr>
      <w:r w:rsidRPr="00B74E19">
        <w:rPr>
          <w:rFonts w:ascii="宋体" w:hAnsi="宋体" w:cs="宋体" w:hint="eastAsia"/>
          <w:sz w:val="24"/>
          <w:szCs w:val="24"/>
        </w:rPr>
        <w:t>时间：2020年</w:t>
      </w:r>
      <w:r w:rsidR="003D5F5F" w:rsidRPr="00B74E19">
        <w:rPr>
          <w:rFonts w:ascii="宋体" w:hAnsi="宋体" w:cs="宋体" w:hint="eastAsia"/>
          <w:sz w:val="24"/>
          <w:szCs w:val="24"/>
        </w:rPr>
        <w:t>9</w:t>
      </w:r>
      <w:r w:rsidRPr="00B74E19">
        <w:rPr>
          <w:rFonts w:ascii="宋体" w:hAnsi="宋体" w:cs="宋体" w:hint="eastAsia"/>
          <w:sz w:val="24"/>
          <w:szCs w:val="24"/>
        </w:rPr>
        <w:t>月</w:t>
      </w:r>
      <w:r w:rsidR="00B74E19" w:rsidRPr="00B74E19">
        <w:rPr>
          <w:rFonts w:ascii="宋体" w:hAnsi="宋体" w:cs="宋体" w:hint="eastAsia"/>
          <w:sz w:val="24"/>
          <w:szCs w:val="24"/>
        </w:rPr>
        <w:t>10</w:t>
      </w:r>
      <w:r w:rsidRPr="00B74E19">
        <w:rPr>
          <w:rFonts w:ascii="宋体" w:hAnsi="宋体" w:cs="宋体" w:hint="eastAsia"/>
          <w:sz w:val="24"/>
          <w:szCs w:val="24"/>
        </w:rPr>
        <w:t>日至2020年</w:t>
      </w:r>
      <w:r w:rsidR="004F3574" w:rsidRPr="00B74E19">
        <w:rPr>
          <w:rFonts w:ascii="宋体" w:hAnsi="宋体" w:cs="宋体" w:hint="eastAsia"/>
          <w:sz w:val="24"/>
          <w:szCs w:val="24"/>
        </w:rPr>
        <w:t>9</w:t>
      </w:r>
      <w:r w:rsidRPr="00B74E19">
        <w:rPr>
          <w:rFonts w:ascii="宋体" w:hAnsi="宋体" w:cs="宋体" w:hint="eastAsia"/>
          <w:sz w:val="24"/>
          <w:szCs w:val="24"/>
        </w:rPr>
        <w:t>月</w:t>
      </w:r>
      <w:r w:rsidR="00B74E19" w:rsidRPr="00B74E19">
        <w:rPr>
          <w:rFonts w:ascii="宋体" w:hAnsi="宋体" w:cs="宋体" w:hint="eastAsia"/>
          <w:sz w:val="24"/>
          <w:szCs w:val="24"/>
        </w:rPr>
        <w:t>28</w:t>
      </w:r>
      <w:r w:rsidRPr="00B74E19">
        <w:rPr>
          <w:rFonts w:ascii="宋体" w:hAnsi="宋体" w:cs="宋体" w:hint="eastAsia"/>
          <w:sz w:val="24"/>
          <w:szCs w:val="24"/>
        </w:rPr>
        <w:t>日</w:t>
      </w:r>
    </w:p>
    <w:p w:rsidR="00030756" w:rsidRPr="00E96B49" w:rsidRDefault="00E96B49">
      <w:pPr>
        <w:widowControl/>
        <w:snapToGrid w:val="0"/>
        <w:spacing w:line="360" w:lineRule="auto"/>
        <w:ind w:firstLineChars="196" w:firstLine="470"/>
        <w:jc w:val="left"/>
        <w:rPr>
          <w:rFonts w:ascii="宋体" w:hAnsi="宋体" w:cs="宋体"/>
          <w:sz w:val="24"/>
          <w:szCs w:val="24"/>
        </w:rPr>
      </w:pPr>
      <w:r w:rsidRPr="00E96B49">
        <w:rPr>
          <w:rFonts w:ascii="宋体" w:hAnsi="宋体" w:cs="宋体" w:hint="eastAsia"/>
          <w:sz w:val="24"/>
          <w:szCs w:val="24"/>
        </w:rPr>
        <w:t>方式：公告附件下载</w:t>
      </w:r>
    </w:p>
    <w:p w:rsidR="00030756" w:rsidRPr="00E96B49" w:rsidRDefault="00E96B49">
      <w:pPr>
        <w:widowControl/>
        <w:snapToGrid w:val="0"/>
        <w:spacing w:line="360" w:lineRule="auto"/>
        <w:ind w:firstLineChars="196" w:firstLine="470"/>
        <w:jc w:val="left"/>
        <w:rPr>
          <w:rFonts w:ascii="宋体" w:hAnsi="宋体" w:cs="宋体"/>
          <w:sz w:val="24"/>
          <w:szCs w:val="24"/>
        </w:rPr>
      </w:pPr>
      <w:r w:rsidRPr="00E96B49">
        <w:rPr>
          <w:rFonts w:ascii="宋体" w:hAnsi="宋体" w:cs="宋体" w:hint="eastAsia"/>
          <w:sz w:val="24"/>
          <w:szCs w:val="24"/>
        </w:rPr>
        <w:t xml:space="preserve">售价：300元 </w:t>
      </w:r>
      <w:r w:rsidR="00A07A7E">
        <w:rPr>
          <w:rFonts w:ascii="宋体" w:hAnsi="宋体" w:cs="宋体" w:hint="eastAsia"/>
          <w:sz w:val="24"/>
          <w:szCs w:val="24"/>
        </w:rPr>
        <w:t>（在提交响应文件的同时递交给代理公司）</w:t>
      </w:r>
    </w:p>
    <w:p w:rsidR="00030756" w:rsidRPr="00B74E19" w:rsidRDefault="00E96B49">
      <w:pPr>
        <w:widowControl/>
        <w:snapToGrid w:val="0"/>
        <w:spacing w:line="360" w:lineRule="auto"/>
        <w:ind w:firstLineChars="196" w:firstLine="472"/>
        <w:jc w:val="left"/>
        <w:rPr>
          <w:rFonts w:ascii="宋体" w:hAnsi="宋体" w:cs="宋体"/>
          <w:b/>
          <w:sz w:val="24"/>
          <w:szCs w:val="24"/>
        </w:rPr>
      </w:pPr>
      <w:r w:rsidRPr="006D7F89">
        <w:rPr>
          <w:rFonts w:ascii="宋体" w:hAnsi="宋体" w:cs="宋体" w:hint="eastAsia"/>
          <w:b/>
          <w:sz w:val="24"/>
          <w:szCs w:val="24"/>
        </w:rPr>
        <w:t>四、响应文</w:t>
      </w:r>
      <w:r w:rsidRPr="00B74E19">
        <w:rPr>
          <w:rFonts w:ascii="宋体" w:hAnsi="宋体" w:cs="宋体" w:hint="eastAsia"/>
          <w:b/>
          <w:sz w:val="24"/>
          <w:szCs w:val="24"/>
        </w:rPr>
        <w:t>件提交</w:t>
      </w:r>
    </w:p>
    <w:p w:rsidR="00030756" w:rsidRDefault="00E96B49">
      <w:pPr>
        <w:widowControl/>
        <w:snapToGrid w:val="0"/>
        <w:spacing w:line="360" w:lineRule="auto"/>
        <w:ind w:firstLineChars="196" w:firstLine="470"/>
        <w:jc w:val="left"/>
        <w:rPr>
          <w:rFonts w:ascii="宋体" w:hAnsi="宋体" w:cs="宋体"/>
          <w:bCs/>
          <w:sz w:val="24"/>
          <w:szCs w:val="24"/>
        </w:rPr>
      </w:pPr>
      <w:r w:rsidRPr="00B74E19">
        <w:rPr>
          <w:rFonts w:ascii="宋体" w:hAnsi="宋体" w:cs="宋体" w:hint="eastAsia"/>
          <w:sz w:val="24"/>
          <w:szCs w:val="24"/>
        </w:rPr>
        <w:t>截止时间：</w:t>
      </w:r>
      <w:r w:rsidRPr="00B74E19">
        <w:rPr>
          <w:rFonts w:ascii="宋体" w:hAnsi="宋体" w:cs="宋体" w:hint="eastAsia"/>
          <w:b/>
          <w:sz w:val="24"/>
          <w:szCs w:val="24"/>
        </w:rPr>
        <w:t>2020年</w:t>
      </w:r>
      <w:r w:rsidR="004F3574" w:rsidRPr="00B74E19">
        <w:rPr>
          <w:rFonts w:ascii="宋体" w:hAnsi="宋体" w:cs="宋体" w:hint="eastAsia"/>
          <w:b/>
          <w:sz w:val="24"/>
          <w:szCs w:val="24"/>
        </w:rPr>
        <w:t>9</w:t>
      </w:r>
      <w:r w:rsidRPr="00B74E19">
        <w:rPr>
          <w:rFonts w:ascii="宋体" w:hAnsi="宋体" w:cs="宋体" w:hint="eastAsia"/>
          <w:b/>
          <w:sz w:val="24"/>
          <w:szCs w:val="24"/>
        </w:rPr>
        <w:t>月</w:t>
      </w:r>
      <w:r w:rsidR="00B74E19" w:rsidRPr="00B74E19">
        <w:rPr>
          <w:rFonts w:ascii="宋体" w:hAnsi="宋体" w:cs="宋体" w:hint="eastAsia"/>
          <w:b/>
          <w:sz w:val="24"/>
          <w:szCs w:val="24"/>
        </w:rPr>
        <w:t>28</w:t>
      </w:r>
      <w:r w:rsidRPr="00B74E19">
        <w:rPr>
          <w:rFonts w:ascii="宋体" w:hAnsi="宋体" w:cs="宋体" w:hint="eastAsia"/>
          <w:b/>
          <w:sz w:val="24"/>
          <w:szCs w:val="24"/>
        </w:rPr>
        <w:t>日</w:t>
      </w:r>
      <w:r w:rsidR="00B37113" w:rsidRPr="00B74E19">
        <w:rPr>
          <w:rFonts w:ascii="宋体" w:hAnsi="宋体" w:cs="宋体" w:hint="eastAsia"/>
          <w:b/>
          <w:sz w:val="24"/>
          <w:szCs w:val="24"/>
        </w:rPr>
        <w:t>9</w:t>
      </w:r>
      <w:r w:rsidRPr="00B74E19">
        <w:rPr>
          <w:rFonts w:ascii="宋体" w:hAnsi="宋体" w:cs="宋体" w:hint="eastAsia"/>
          <w:b/>
          <w:sz w:val="24"/>
          <w:szCs w:val="24"/>
        </w:rPr>
        <w:t>时</w:t>
      </w:r>
      <w:r w:rsidR="006D7F89" w:rsidRPr="00B74E19">
        <w:rPr>
          <w:rFonts w:ascii="宋体" w:hAnsi="宋体" w:cs="宋体" w:hint="eastAsia"/>
          <w:b/>
          <w:sz w:val="24"/>
          <w:szCs w:val="24"/>
        </w:rPr>
        <w:t>30</w:t>
      </w:r>
      <w:r w:rsidRPr="00B74E19">
        <w:rPr>
          <w:rFonts w:ascii="宋体" w:hAnsi="宋体" w:cs="宋体" w:hint="eastAsia"/>
          <w:b/>
          <w:sz w:val="24"/>
          <w:szCs w:val="24"/>
        </w:rPr>
        <w:t>分</w:t>
      </w:r>
    </w:p>
    <w:p w:rsidR="00A07A7E" w:rsidRPr="00A07A7E" w:rsidRDefault="00A07A7E" w:rsidP="00A07A7E">
      <w:pPr>
        <w:widowControl/>
        <w:snapToGrid w:val="0"/>
        <w:spacing w:line="360" w:lineRule="auto"/>
        <w:ind w:firstLineChars="196" w:firstLine="470"/>
        <w:jc w:val="left"/>
        <w:rPr>
          <w:rFonts w:ascii="宋体" w:hAnsi="宋体" w:cs="宋体"/>
          <w:sz w:val="24"/>
          <w:szCs w:val="24"/>
        </w:rPr>
      </w:pPr>
      <w:r w:rsidRPr="00A07A7E">
        <w:rPr>
          <w:rFonts w:ascii="宋体" w:hAnsi="宋体" w:cs="宋体" w:hint="eastAsia"/>
          <w:sz w:val="24"/>
          <w:szCs w:val="24"/>
        </w:rPr>
        <w:t>逾时，</w:t>
      </w:r>
      <w:r>
        <w:rPr>
          <w:rFonts w:ascii="宋体" w:hAnsi="宋体" w:cs="宋体" w:hint="eastAsia"/>
          <w:sz w:val="24"/>
          <w:szCs w:val="24"/>
        </w:rPr>
        <w:t>采购代理机构</w:t>
      </w:r>
      <w:r w:rsidRPr="00A07A7E">
        <w:rPr>
          <w:rFonts w:ascii="宋体" w:hAnsi="宋体" w:cs="宋体" w:hint="eastAsia"/>
          <w:sz w:val="24"/>
          <w:szCs w:val="24"/>
        </w:rPr>
        <w:t>将拒绝接</w:t>
      </w:r>
      <w:r>
        <w:rPr>
          <w:rFonts w:ascii="宋体" w:hAnsi="宋体" w:cs="宋体" w:hint="eastAsia"/>
          <w:sz w:val="24"/>
          <w:szCs w:val="24"/>
        </w:rPr>
        <w:t>收</w:t>
      </w:r>
      <w:r w:rsidRPr="00A07A7E">
        <w:rPr>
          <w:rFonts w:ascii="宋体" w:hAnsi="宋体" w:cs="宋体" w:hint="eastAsia"/>
          <w:sz w:val="24"/>
          <w:szCs w:val="24"/>
        </w:rPr>
        <w:t>响应文件。</w:t>
      </w:r>
    </w:p>
    <w:p w:rsidR="00030756" w:rsidRDefault="00E96B49">
      <w:pPr>
        <w:widowControl/>
        <w:snapToGrid w:val="0"/>
        <w:spacing w:line="360" w:lineRule="auto"/>
        <w:ind w:firstLineChars="196" w:firstLine="470"/>
        <w:jc w:val="left"/>
        <w:rPr>
          <w:rFonts w:ascii="宋体" w:hAnsi="宋体" w:cs="宋体"/>
          <w:b/>
          <w:sz w:val="24"/>
          <w:szCs w:val="24"/>
        </w:rPr>
      </w:pPr>
      <w:r w:rsidRPr="006D7F89">
        <w:rPr>
          <w:rFonts w:ascii="宋体" w:hAnsi="宋体" w:cs="宋体" w:hint="eastAsia"/>
          <w:sz w:val="24"/>
          <w:szCs w:val="24"/>
        </w:rPr>
        <w:t>地点：</w:t>
      </w:r>
      <w:r w:rsidRPr="00B74E19">
        <w:rPr>
          <w:rFonts w:ascii="宋体" w:hAnsi="宋体" w:cs="宋体" w:hint="eastAsia"/>
          <w:b/>
          <w:sz w:val="24"/>
          <w:szCs w:val="24"/>
          <w:u w:val="single"/>
        </w:rPr>
        <w:t>南通市行政中心综合楼736会议室(南通市崇川区世纪大道6号)</w:t>
      </w:r>
      <w:r w:rsidRPr="00B74E19">
        <w:rPr>
          <w:rFonts w:ascii="宋体" w:hAnsi="宋体" w:cs="宋体" w:hint="eastAsia"/>
          <w:b/>
          <w:sz w:val="24"/>
          <w:szCs w:val="24"/>
        </w:rPr>
        <w:t>，如有变动另行通知。</w:t>
      </w:r>
    </w:p>
    <w:p w:rsidR="00794399" w:rsidRPr="00794399" w:rsidRDefault="00794399" w:rsidP="00794399">
      <w:pPr>
        <w:widowControl/>
        <w:snapToGrid w:val="0"/>
        <w:spacing w:line="360" w:lineRule="auto"/>
        <w:ind w:firstLineChars="196" w:firstLine="472"/>
        <w:jc w:val="left"/>
        <w:rPr>
          <w:rFonts w:ascii="宋体" w:hAnsi="宋体" w:cs="宋体"/>
          <w:b/>
          <w:color w:val="FF0000"/>
          <w:sz w:val="24"/>
          <w:szCs w:val="24"/>
        </w:rPr>
      </w:pPr>
      <w:r w:rsidRPr="00794399">
        <w:rPr>
          <w:rFonts w:ascii="宋体" w:hAnsi="宋体" w:cs="宋体" w:hint="eastAsia"/>
          <w:b/>
          <w:color w:val="FF0000"/>
          <w:sz w:val="24"/>
          <w:szCs w:val="24"/>
        </w:rPr>
        <w:t>注：本项目</w:t>
      </w:r>
      <w:r>
        <w:rPr>
          <w:rFonts w:ascii="宋体" w:hAnsi="宋体" w:cs="宋体" w:hint="eastAsia"/>
          <w:b/>
          <w:color w:val="FF0000"/>
          <w:sz w:val="24"/>
          <w:szCs w:val="24"/>
        </w:rPr>
        <w:t>此次招标为方案设计招标</w:t>
      </w:r>
      <w:r w:rsidRPr="00794399">
        <w:rPr>
          <w:rFonts w:ascii="宋体" w:hAnsi="宋体" w:cs="宋体" w:hint="eastAsia"/>
          <w:b/>
          <w:color w:val="FF0000"/>
          <w:sz w:val="24"/>
          <w:szCs w:val="24"/>
        </w:rPr>
        <w:t>，中标设计单位负责后续方案深化设计、施工图设计及变更设计、施工过程中现场技术交底服务保障。</w:t>
      </w:r>
    </w:p>
    <w:p w:rsidR="00030756" w:rsidRPr="00980A23" w:rsidRDefault="00E96B49">
      <w:pPr>
        <w:widowControl/>
        <w:snapToGrid w:val="0"/>
        <w:spacing w:line="360" w:lineRule="auto"/>
        <w:ind w:firstLineChars="196" w:firstLine="472"/>
        <w:jc w:val="left"/>
        <w:rPr>
          <w:rFonts w:ascii="宋体" w:hAnsi="宋体" w:cs="宋体"/>
          <w:b/>
          <w:sz w:val="24"/>
          <w:szCs w:val="24"/>
        </w:rPr>
      </w:pPr>
      <w:r w:rsidRPr="006D7F89">
        <w:rPr>
          <w:rFonts w:ascii="宋体" w:hAnsi="宋体" w:cs="宋体" w:hint="eastAsia"/>
          <w:b/>
          <w:sz w:val="24"/>
          <w:szCs w:val="24"/>
        </w:rPr>
        <w:t>五、</w:t>
      </w:r>
      <w:r w:rsidRPr="00980A23">
        <w:rPr>
          <w:rFonts w:ascii="宋体" w:hAnsi="宋体" w:cs="宋体" w:hint="eastAsia"/>
          <w:b/>
          <w:sz w:val="24"/>
          <w:szCs w:val="24"/>
        </w:rPr>
        <w:t>开启</w:t>
      </w:r>
    </w:p>
    <w:p w:rsidR="00030756" w:rsidRPr="00B74E19" w:rsidRDefault="00E96B49">
      <w:pPr>
        <w:widowControl/>
        <w:snapToGrid w:val="0"/>
        <w:spacing w:line="360" w:lineRule="auto"/>
        <w:ind w:firstLineChars="196" w:firstLine="472"/>
        <w:jc w:val="left"/>
        <w:rPr>
          <w:rFonts w:ascii="宋体" w:hAnsi="宋体" w:cs="宋体"/>
          <w:sz w:val="24"/>
          <w:szCs w:val="24"/>
        </w:rPr>
      </w:pPr>
      <w:r w:rsidRPr="00980A23">
        <w:rPr>
          <w:rFonts w:ascii="宋体" w:hAnsi="宋体" w:cs="宋体" w:hint="eastAsia"/>
          <w:b/>
          <w:sz w:val="24"/>
          <w:szCs w:val="24"/>
        </w:rPr>
        <w:t>时间</w:t>
      </w:r>
      <w:r w:rsidRPr="00B74E19">
        <w:rPr>
          <w:rFonts w:ascii="宋体" w:hAnsi="宋体" w:cs="宋体" w:hint="eastAsia"/>
          <w:b/>
          <w:sz w:val="24"/>
          <w:szCs w:val="24"/>
        </w:rPr>
        <w:t>：2020年</w:t>
      </w:r>
      <w:r w:rsidR="004F3574" w:rsidRPr="00B74E19">
        <w:rPr>
          <w:rFonts w:ascii="宋体" w:hAnsi="宋体" w:cs="宋体" w:hint="eastAsia"/>
          <w:b/>
          <w:sz w:val="24"/>
          <w:szCs w:val="24"/>
        </w:rPr>
        <w:t>9</w:t>
      </w:r>
      <w:r w:rsidRPr="00B74E19">
        <w:rPr>
          <w:rFonts w:ascii="宋体" w:hAnsi="宋体" w:cs="宋体" w:hint="eastAsia"/>
          <w:b/>
          <w:sz w:val="24"/>
          <w:szCs w:val="24"/>
        </w:rPr>
        <w:t>月</w:t>
      </w:r>
      <w:r w:rsidR="00B74E19" w:rsidRPr="00B74E19">
        <w:rPr>
          <w:rFonts w:ascii="宋体" w:hAnsi="宋体" w:cs="宋体" w:hint="eastAsia"/>
          <w:b/>
          <w:sz w:val="24"/>
          <w:szCs w:val="24"/>
        </w:rPr>
        <w:t>28</w:t>
      </w:r>
      <w:r w:rsidRPr="00B74E19">
        <w:rPr>
          <w:rFonts w:ascii="宋体" w:hAnsi="宋体" w:cs="宋体" w:hint="eastAsia"/>
          <w:b/>
          <w:sz w:val="24"/>
          <w:szCs w:val="24"/>
        </w:rPr>
        <w:t>日</w:t>
      </w:r>
      <w:r w:rsidR="00B37113" w:rsidRPr="00B74E19">
        <w:rPr>
          <w:rFonts w:ascii="宋体" w:hAnsi="宋体" w:cs="宋体" w:hint="eastAsia"/>
          <w:b/>
          <w:sz w:val="24"/>
          <w:szCs w:val="24"/>
        </w:rPr>
        <w:t>9</w:t>
      </w:r>
      <w:r w:rsidRPr="00B74E19">
        <w:rPr>
          <w:rFonts w:ascii="宋体" w:hAnsi="宋体" w:cs="宋体" w:hint="eastAsia"/>
          <w:b/>
          <w:sz w:val="24"/>
          <w:szCs w:val="24"/>
        </w:rPr>
        <w:t xml:space="preserve">时 </w:t>
      </w:r>
      <w:r w:rsidR="006D7F89" w:rsidRPr="00B74E19">
        <w:rPr>
          <w:rFonts w:ascii="宋体" w:hAnsi="宋体" w:cs="宋体" w:hint="eastAsia"/>
          <w:b/>
          <w:sz w:val="24"/>
          <w:szCs w:val="24"/>
        </w:rPr>
        <w:t>30</w:t>
      </w:r>
      <w:r w:rsidRPr="00B74E19">
        <w:rPr>
          <w:rFonts w:ascii="宋体" w:hAnsi="宋体" w:cs="宋体" w:hint="eastAsia"/>
          <w:b/>
          <w:sz w:val="24"/>
          <w:szCs w:val="24"/>
        </w:rPr>
        <w:t>分</w:t>
      </w:r>
      <w:r w:rsidRPr="00B74E19">
        <w:rPr>
          <w:rFonts w:ascii="宋体" w:hAnsi="宋体" w:cs="宋体" w:hint="eastAsia"/>
          <w:bCs/>
          <w:sz w:val="24"/>
          <w:szCs w:val="24"/>
        </w:rPr>
        <w:t>。</w:t>
      </w:r>
    </w:p>
    <w:p w:rsidR="00030756" w:rsidRPr="00B74E19" w:rsidRDefault="00E96B49">
      <w:pPr>
        <w:widowControl/>
        <w:snapToGrid w:val="0"/>
        <w:spacing w:line="360" w:lineRule="auto"/>
        <w:ind w:firstLineChars="196" w:firstLine="470"/>
        <w:jc w:val="left"/>
        <w:rPr>
          <w:rFonts w:ascii="宋体" w:hAnsi="宋体" w:cs="宋体"/>
          <w:b/>
          <w:sz w:val="24"/>
          <w:szCs w:val="24"/>
        </w:rPr>
      </w:pPr>
      <w:r w:rsidRPr="00B74E19">
        <w:rPr>
          <w:rFonts w:ascii="宋体" w:hAnsi="宋体" w:cs="宋体" w:hint="eastAsia"/>
          <w:sz w:val="24"/>
          <w:szCs w:val="24"/>
        </w:rPr>
        <w:t>地点：</w:t>
      </w:r>
      <w:r w:rsidRPr="00B74E19">
        <w:rPr>
          <w:rFonts w:ascii="宋体" w:hAnsi="宋体" w:cs="宋体" w:hint="eastAsia"/>
          <w:b/>
          <w:sz w:val="24"/>
          <w:szCs w:val="24"/>
          <w:u w:val="single"/>
        </w:rPr>
        <w:t>南通市行政中心综合楼736会议室(南通市崇川区世纪大道6号)</w:t>
      </w:r>
      <w:r w:rsidRPr="00B74E19">
        <w:rPr>
          <w:rFonts w:ascii="宋体" w:hAnsi="宋体" w:cs="宋体" w:hint="eastAsia"/>
          <w:b/>
          <w:sz w:val="24"/>
          <w:szCs w:val="24"/>
        </w:rPr>
        <w:t>。</w:t>
      </w:r>
    </w:p>
    <w:p w:rsidR="00030756" w:rsidRDefault="00E96B49">
      <w:pPr>
        <w:widowControl/>
        <w:snapToGrid w:val="0"/>
        <w:spacing w:line="360" w:lineRule="auto"/>
        <w:ind w:firstLineChars="196" w:firstLine="472"/>
        <w:jc w:val="left"/>
        <w:rPr>
          <w:rFonts w:ascii="宋体" w:hAnsi="宋体" w:cs="宋体"/>
          <w:b/>
          <w:sz w:val="24"/>
          <w:szCs w:val="24"/>
        </w:rPr>
      </w:pPr>
      <w:r w:rsidRPr="00B74E19">
        <w:rPr>
          <w:rFonts w:ascii="宋体" w:hAnsi="宋体" w:cs="宋体"/>
          <w:b/>
          <w:sz w:val="24"/>
          <w:szCs w:val="24"/>
        </w:rPr>
        <w:t>六</w:t>
      </w:r>
      <w:r w:rsidRPr="00B74E19">
        <w:rPr>
          <w:rFonts w:ascii="宋体" w:hAnsi="宋体" w:cs="宋体" w:hint="eastAsia"/>
          <w:b/>
          <w:sz w:val="24"/>
          <w:szCs w:val="24"/>
        </w:rPr>
        <w:t>、公告期限</w:t>
      </w:r>
    </w:p>
    <w:p w:rsidR="00030756" w:rsidRDefault="00E96B4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lastRenderedPageBreak/>
        <w:t>自本公告发布之日起3个工作日。</w:t>
      </w:r>
    </w:p>
    <w:p w:rsidR="00030756" w:rsidRDefault="00E96B4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七、磋商保证金：</w:t>
      </w:r>
    </w:p>
    <w:p w:rsidR="00030756" w:rsidRDefault="00E96B49" w:rsidP="00E96B49">
      <w:pPr>
        <w:spacing w:line="360" w:lineRule="auto"/>
        <w:ind w:firstLineChars="202" w:firstLine="485"/>
        <w:rPr>
          <w:rFonts w:ascii="宋体" w:hAnsi="宋体" w:cs="宋体"/>
          <w:bCs/>
          <w:sz w:val="24"/>
          <w:szCs w:val="24"/>
        </w:rPr>
      </w:pPr>
      <w:r>
        <w:rPr>
          <w:rFonts w:ascii="宋体" w:hAnsi="宋体" w:cs="宋体" w:hint="eastAsia"/>
          <w:bCs/>
          <w:sz w:val="24"/>
          <w:szCs w:val="24"/>
        </w:rPr>
        <w:t>本次项目磋商保证金为</w:t>
      </w:r>
      <w:r w:rsidRPr="00E96B49">
        <w:rPr>
          <w:rFonts w:ascii="宋体" w:hAnsi="宋体" w:cs="宋体" w:hint="eastAsia"/>
          <w:bCs/>
          <w:sz w:val="24"/>
          <w:szCs w:val="24"/>
        </w:rPr>
        <w:t>：</w:t>
      </w:r>
      <w:r w:rsidR="004F3574">
        <w:rPr>
          <w:rFonts w:ascii="宋体" w:hAnsi="宋体" w:cs="宋体" w:hint="eastAsia"/>
          <w:bCs/>
          <w:sz w:val="24"/>
          <w:szCs w:val="24"/>
        </w:rPr>
        <w:t>38</w:t>
      </w:r>
      <w:r w:rsidRPr="00E96B49">
        <w:rPr>
          <w:rFonts w:ascii="宋体" w:hAnsi="宋体" w:cs="宋体" w:hint="eastAsia"/>
          <w:bCs/>
          <w:sz w:val="24"/>
          <w:szCs w:val="24"/>
        </w:rPr>
        <w:t>00元。</w:t>
      </w:r>
    </w:p>
    <w:p w:rsidR="00030756" w:rsidRDefault="00E96B49">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磋商保证金仅限</w:t>
      </w:r>
      <w:r>
        <w:rPr>
          <w:rFonts w:ascii="宋体" w:hAnsi="宋体" w:cs="宋体" w:hint="eastAsia"/>
          <w:b/>
          <w:bCs/>
          <w:sz w:val="24"/>
          <w:szCs w:val="24"/>
          <w:u w:val="single"/>
        </w:rPr>
        <w:t>现金</w:t>
      </w:r>
      <w:r>
        <w:rPr>
          <w:rFonts w:ascii="宋体" w:hAnsi="宋体" w:cs="宋体" w:hint="eastAsia"/>
          <w:bCs/>
          <w:sz w:val="24"/>
          <w:szCs w:val="24"/>
        </w:rPr>
        <w:t>的方式递交，不接受其他方式的递交，同时磋商保证金由供应商带至开标现场，在递交响应文件同时递交给代理机构。</w:t>
      </w:r>
    </w:p>
    <w:p w:rsidR="00030756" w:rsidRDefault="00E96B49" w:rsidP="00E96B49">
      <w:pPr>
        <w:spacing w:line="360" w:lineRule="auto"/>
        <w:ind w:firstLineChars="202" w:firstLine="485"/>
        <w:rPr>
          <w:rFonts w:ascii="宋体" w:hAnsi="宋体" w:cs="宋体"/>
          <w:bCs/>
          <w:sz w:val="24"/>
          <w:szCs w:val="24"/>
        </w:rPr>
      </w:pPr>
      <w:r>
        <w:rPr>
          <w:rFonts w:ascii="宋体" w:hAnsi="宋体" w:cs="宋体" w:hint="eastAsia"/>
          <w:sz w:val="24"/>
          <w:szCs w:val="24"/>
        </w:rPr>
        <w:t>未按要求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保证金的供应商，采购单位有权拒绝其响应文件</w:t>
      </w:r>
      <w:r>
        <w:rPr>
          <w:rFonts w:ascii="宋体" w:hAnsi="宋体" w:cs="宋体" w:hint="eastAsia"/>
          <w:bCs/>
          <w:sz w:val="24"/>
          <w:szCs w:val="24"/>
        </w:rPr>
        <w:t>。</w:t>
      </w:r>
    </w:p>
    <w:p w:rsidR="00030756" w:rsidRDefault="00E96B49">
      <w:pPr>
        <w:spacing w:line="360" w:lineRule="auto"/>
        <w:ind w:firstLineChars="202" w:firstLine="487"/>
        <w:rPr>
          <w:rFonts w:ascii="宋体" w:hAnsi="宋体" w:cs="宋体"/>
          <w:b/>
          <w:sz w:val="24"/>
          <w:szCs w:val="24"/>
        </w:rPr>
      </w:pPr>
      <w:r>
        <w:rPr>
          <w:rFonts w:ascii="宋体" w:hAnsi="宋体" w:cs="宋体" w:hint="eastAsia"/>
          <w:b/>
          <w:sz w:val="24"/>
          <w:szCs w:val="24"/>
        </w:rPr>
        <w:t>八、凡对本次采购提出询问，请按以下方式联系</w:t>
      </w:r>
    </w:p>
    <w:p w:rsidR="00030756" w:rsidRDefault="00E96B49" w:rsidP="00E96B49">
      <w:pPr>
        <w:spacing w:line="360" w:lineRule="auto"/>
        <w:ind w:firstLineChars="202" w:firstLine="485"/>
        <w:rPr>
          <w:rFonts w:ascii="宋体" w:hAnsi="宋体" w:cs="宋体"/>
          <w:sz w:val="24"/>
          <w:szCs w:val="24"/>
        </w:rPr>
      </w:pPr>
      <w:bookmarkStart w:id="12" w:name="_Toc12670503"/>
      <w:bookmarkStart w:id="13" w:name="_Toc94544744"/>
      <w:bookmarkStart w:id="14" w:name="_Toc11499584"/>
      <w:bookmarkStart w:id="15" w:name="_Toc11554639"/>
      <w:bookmarkStart w:id="16" w:name="_Toc521203418"/>
      <w:bookmarkStart w:id="17" w:name="_Toc521201597"/>
      <w:bookmarkStart w:id="18" w:name="_Toc94544828"/>
      <w:bookmarkStart w:id="19" w:name="_Toc94585340"/>
      <w:bookmarkStart w:id="20" w:name="_Toc11500280"/>
      <w:bookmarkStart w:id="21" w:name="_Toc8895739"/>
      <w:r>
        <w:rPr>
          <w:rFonts w:ascii="宋体" w:hAnsi="宋体" w:cs="宋体" w:hint="eastAsia"/>
          <w:sz w:val="24"/>
          <w:szCs w:val="24"/>
        </w:rPr>
        <w:t>1、采购人信息</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名  称：南通</w:t>
      </w:r>
      <w:r w:rsidR="004F3574">
        <w:rPr>
          <w:rFonts w:ascii="宋体" w:hAnsi="宋体" w:cs="宋体" w:hint="eastAsia"/>
          <w:sz w:val="24"/>
          <w:szCs w:val="24"/>
        </w:rPr>
        <w:t>博物苑</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地  址：南通市崇川区</w:t>
      </w:r>
      <w:proofErr w:type="gramStart"/>
      <w:r w:rsidR="004F3574">
        <w:rPr>
          <w:rFonts w:ascii="宋体" w:hAnsi="宋体" w:cs="宋体" w:hint="eastAsia"/>
          <w:sz w:val="24"/>
          <w:szCs w:val="24"/>
        </w:rPr>
        <w:t>濠</w:t>
      </w:r>
      <w:proofErr w:type="gramEnd"/>
      <w:r w:rsidR="004F3574">
        <w:rPr>
          <w:rFonts w:ascii="宋体" w:hAnsi="宋体" w:cs="宋体" w:hint="eastAsia"/>
          <w:sz w:val="24"/>
          <w:szCs w:val="24"/>
        </w:rPr>
        <w:t>南路19</w:t>
      </w:r>
      <w:r>
        <w:rPr>
          <w:rFonts w:ascii="宋体" w:hAnsi="宋体" w:cs="宋体" w:hint="eastAsia"/>
          <w:sz w:val="24"/>
          <w:szCs w:val="24"/>
        </w:rPr>
        <w:t>号</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联系人：</w:t>
      </w:r>
      <w:r w:rsidR="004F3574">
        <w:rPr>
          <w:rFonts w:ascii="宋体" w:hAnsi="宋体" w:cs="宋体" w:hint="eastAsia"/>
          <w:sz w:val="24"/>
          <w:szCs w:val="24"/>
        </w:rPr>
        <w:t>洪先生</w:t>
      </w:r>
      <w:r>
        <w:rPr>
          <w:rFonts w:ascii="宋体" w:hAnsi="宋体" w:cs="宋体" w:hint="eastAsia"/>
          <w:sz w:val="24"/>
          <w:szCs w:val="24"/>
        </w:rPr>
        <w:t xml:space="preserve">     </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联系电话：0513-85</w:t>
      </w:r>
      <w:r w:rsidR="004F3574">
        <w:rPr>
          <w:rFonts w:ascii="宋体" w:hAnsi="宋体" w:cs="宋体" w:hint="eastAsia"/>
          <w:sz w:val="24"/>
          <w:szCs w:val="24"/>
        </w:rPr>
        <w:t>516233</w:t>
      </w:r>
      <w:r>
        <w:rPr>
          <w:rFonts w:ascii="宋体" w:hAnsi="宋体" w:cs="宋体" w:hint="eastAsia"/>
          <w:sz w:val="24"/>
          <w:szCs w:val="24"/>
        </w:rPr>
        <w:t>；</w:t>
      </w:r>
    </w:p>
    <w:p w:rsidR="004F3574" w:rsidRDefault="004F3574" w:rsidP="004F3574">
      <w:pPr>
        <w:spacing w:line="360" w:lineRule="auto"/>
        <w:ind w:firstLineChars="202" w:firstLine="485"/>
        <w:rPr>
          <w:rFonts w:ascii="宋体" w:hAnsi="宋体" w:cs="宋体"/>
          <w:sz w:val="24"/>
          <w:szCs w:val="24"/>
        </w:rPr>
      </w:pPr>
      <w:r>
        <w:rPr>
          <w:rFonts w:ascii="宋体" w:hAnsi="宋体" w:cs="宋体" w:hint="eastAsia"/>
          <w:sz w:val="24"/>
          <w:szCs w:val="24"/>
        </w:rPr>
        <w:t>2、采购人主管部门信息</w:t>
      </w:r>
    </w:p>
    <w:p w:rsidR="004F3574" w:rsidRDefault="004F3574" w:rsidP="004F3574">
      <w:pPr>
        <w:spacing w:line="360" w:lineRule="auto"/>
        <w:ind w:firstLineChars="202" w:firstLine="485"/>
        <w:rPr>
          <w:rFonts w:ascii="宋体" w:hAnsi="宋体" w:cs="宋体"/>
          <w:sz w:val="24"/>
          <w:szCs w:val="24"/>
        </w:rPr>
      </w:pPr>
      <w:r>
        <w:rPr>
          <w:rFonts w:ascii="宋体" w:hAnsi="宋体" w:cs="宋体" w:hint="eastAsia"/>
          <w:sz w:val="24"/>
          <w:szCs w:val="24"/>
        </w:rPr>
        <w:t>名  称：南通市文化广电和旅游局</w:t>
      </w:r>
    </w:p>
    <w:p w:rsidR="007448D3" w:rsidRPr="00E73A9D" w:rsidRDefault="007448D3" w:rsidP="004F3574">
      <w:pPr>
        <w:spacing w:line="360" w:lineRule="auto"/>
        <w:ind w:firstLineChars="202" w:firstLine="485"/>
        <w:rPr>
          <w:rFonts w:ascii="宋体" w:hAnsi="宋体" w:cs="宋体"/>
          <w:sz w:val="24"/>
          <w:szCs w:val="24"/>
        </w:rPr>
      </w:pPr>
      <w:r>
        <w:rPr>
          <w:rFonts w:ascii="宋体" w:hAnsi="宋体" w:cs="宋体" w:hint="eastAsia"/>
          <w:sz w:val="24"/>
          <w:szCs w:val="24"/>
        </w:rPr>
        <w:t>地  址：</w:t>
      </w:r>
      <w:r w:rsidRPr="007448D3">
        <w:rPr>
          <w:rFonts w:ascii="宋体" w:hAnsi="宋体" w:cs="宋体" w:hint="eastAsia"/>
          <w:sz w:val="24"/>
          <w:szCs w:val="24"/>
        </w:rPr>
        <w:t>南通市崇川区世纪大道6号</w:t>
      </w:r>
    </w:p>
    <w:p w:rsidR="004F3574" w:rsidRDefault="004F3574" w:rsidP="004F3574">
      <w:pPr>
        <w:spacing w:line="360" w:lineRule="auto"/>
        <w:ind w:firstLineChars="202" w:firstLine="485"/>
        <w:rPr>
          <w:rFonts w:ascii="宋体" w:hAnsi="宋体" w:cs="宋体"/>
          <w:sz w:val="24"/>
          <w:szCs w:val="24"/>
        </w:rPr>
      </w:pPr>
      <w:r>
        <w:rPr>
          <w:rFonts w:ascii="宋体" w:hAnsi="宋体" w:cs="宋体" w:hint="eastAsia"/>
          <w:sz w:val="24"/>
          <w:szCs w:val="24"/>
        </w:rPr>
        <w:t>招标办联系人：</w:t>
      </w:r>
      <w:r w:rsidRPr="00E73A9D">
        <w:rPr>
          <w:rFonts w:ascii="宋体" w:hAnsi="宋体" w:cs="宋体" w:hint="eastAsia"/>
          <w:sz w:val="24"/>
          <w:szCs w:val="24"/>
        </w:rPr>
        <w:t>孙</w:t>
      </w:r>
      <w:r>
        <w:rPr>
          <w:rFonts w:ascii="宋体" w:hAnsi="宋体" w:cs="宋体" w:hint="eastAsia"/>
          <w:sz w:val="24"/>
          <w:szCs w:val="24"/>
        </w:rPr>
        <w:t>女士</w:t>
      </w:r>
      <w:r w:rsidRPr="00E73A9D">
        <w:rPr>
          <w:rFonts w:ascii="宋体" w:hAnsi="宋体" w:cs="宋体" w:hint="eastAsia"/>
          <w:sz w:val="24"/>
          <w:szCs w:val="24"/>
        </w:rPr>
        <w:t xml:space="preserve">     </w:t>
      </w:r>
    </w:p>
    <w:p w:rsidR="004F3574" w:rsidRDefault="004F3574" w:rsidP="004F3574">
      <w:pPr>
        <w:spacing w:line="360" w:lineRule="auto"/>
        <w:ind w:firstLineChars="202" w:firstLine="485"/>
        <w:rPr>
          <w:rFonts w:ascii="宋体" w:hAnsi="宋体" w:cs="宋体"/>
          <w:sz w:val="24"/>
          <w:szCs w:val="24"/>
        </w:rPr>
      </w:pPr>
      <w:r w:rsidRPr="00E73A9D">
        <w:rPr>
          <w:rFonts w:ascii="宋体" w:hAnsi="宋体" w:cs="宋体" w:hint="eastAsia"/>
          <w:sz w:val="24"/>
          <w:szCs w:val="24"/>
        </w:rPr>
        <w:t>联系电话：0513-85099576；</w:t>
      </w:r>
    </w:p>
    <w:p w:rsidR="00030756" w:rsidRDefault="004F3574" w:rsidP="00E96B49">
      <w:pPr>
        <w:spacing w:line="360" w:lineRule="auto"/>
        <w:ind w:firstLineChars="202" w:firstLine="485"/>
        <w:rPr>
          <w:rFonts w:ascii="宋体" w:hAnsi="宋体" w:cs="宋体"/>
          <w:sz w:val="24"/>
          <w:szCs w:val="24"/>
        </w:rPr>
      </w:pPr>
      <w:r>
        <w:rPr>
          <w:rFonts w:ascii="宋体" w:hAnsi="宋体" w:cs="宋体" w:hint="eastAsia"/>
          <w:sz w:val="24"/>
          <w:szCs w:val="24"/>
        </w:rPr>
        <w:t>3</w:t>
      </w:r>
      <w:r w:rsidR="00E96B49">
        <w:rPr>
          <w:rFonts w:ascii="宋体" w:hAnsi="宋体" w:cs="宋体" w:hint="eastAsia"/>
          <w:sz w:val="24"/>
          <w:szCs w:val="24"/>
        </w:rPr>
        <w:t>、采购代理机构信息</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名  称：南通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地  址：南通市崇川区工农南路156号</w:t>
      </w:r>
      <w:proofErr w:type="gramStart"/>
      <w:r>
        <w:rPr>
          <w:rFonts w:ascii="宋体" w:hAnsi="宋体" w:cs="宋体" w:hint="eastAsia"/>
          <w:sz w:val="24"/>
          <w:szCs w:val="24"/>
        </w:rPr>
        <w:t>鑫乾国际</w:t>
      </w:r>
      <w:proofErr w:type="gramEnd"/>
      <w:r>
        <w:rPr>
          <w:rFonts w:ascii="宋体" w:hAnsi="宋体" w:cs="宋体" w:hint="eastAsia"/>
          <w:sz w:val="24"/>
          <w:szCs w:val="24"/>
        </w:rPr>
        <w:t>广场A座2202室</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 xml:space="preserve">联系人：杨女士       </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 xml:space="preserve">联系电话： 18206295248　</w:t>
      </w:r>
    </w:p>
    <w:p w:rsidR="00030756" w:rsidRDefault="00E96B49" w:rsidP="00E96B49">
      <w:pPr>
        <w:spacing w:line="360" w:lineRule="auto"/>
        <w:ind w:firstLineChars="202" w:firstLine="485"/>
        <w:rPr>
          <w:rFonts w:ascii="宋体" w:hAnsi="宋体" w:cs="宋体"/>
          <w:sz w:val="24"/>
          <w:szCs w:val="24"/>
        </w:rPr>
      </w:pPr>
      <w:r>
        <w:rPr>
          <w:rFonts w:ascii="宋体" w:hAnsi="宋体" w:cs="宋体" w:hint="eastAsia"/>
          <w:sz w:val="24"/>
          <w:szCs w:val="24"/>
        </w:rPr>
        <w:t xml:space="preserve">传 </w:t>
      </w:r>
      <w:r w:rsidR="00907985">
        <w:rPr>
          <w:rFonts w:ascii="宋体" w:hAnsi="宋体" w:cs="宋体" w:hint="eastAsia"/>
          <w:sz w:val="24"/>
          <w:szCs w:val="24"/>
        </w:rPr>
        <w:t xml:space="preserve"> </w:t>
      </w:r>
      <w:r>
        <w:rPr>
          <w:rFonts w:ascii="宋体" w:hAnsi="宋体" w:cs="宋体" w:hint="eastAsia"/>
          <w:sz w:val="24"/>
          <w:szCs w:val="24"/>
        </w:rPr>
        <w:t xml:space="preserve">真：  </w:t>
      </w:r>
      <w:r>
        <w:rPr>
          <w:rFonts w:ascii="宋体" w:hAnsi="宋体" w:cs="宋体"/>
          <w:sz w:val="24"/>
          <w:szCs w:val="24"/>
        </w:rPr>
        <w:t>0513-85798600</w:t>
      </w:r>
      <w:r>
        <w:rPr>
          <w:rFonts w:ascii="宋体" w:hAnsi="宋体" w:cs="宋体" w:hint="eastAsia"/>
          <w:sz w:val="24"/>
          <w:szCs w:val="24"/>
        </w:rPr>
        <w:t xml:space="preserve">    </w:t>
      </w:r>
    </w:p>
    <w:p w:rsidR="00030756" w:rsidRDefault="00E96B49" w:rsidP="00E96B49">
      <w:pPr>
        <w:spacing w:line="360" w:lineRule="auto"/>
        <w:ind w:firstLineChars="202" w:firstLine="485"/>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箱： </w:t>
      </w:r>
      <w:hyperlink r:id="rId15" w:history="1">
        <w:r w:rsidR="007448D3" w:rsidRPr="005E5AE5">
          <w:rPr>
            <w:rStyle w:val="af6"/>
            <w:rFonts w:ascii="宋体" w:hAnsi="宋体" w:cs="宋体" w:hint="eastAsia"/>
            <w:sz w:val="24"/>
            <w:szCs w:val="24"/>
          </w:rPr>
          <w:t>543907018</w:t>
        </w:r>
        <w:r w:rsidR="007448D3" w:rsidRPr="005E5AE5">
          <w:rPr>
            <w:rStyle w:val="af6"/>
            <w:rFonts w:ascii="宋体" w:hAnsi="宋体" w:cs="宋体"/>
            <w:sz w:val="24"/>
            <w:szCs w:val="24"/>
          </w:rPr>
          <w:t>@qq.com</w:t>
        </w:r>
      </w:hyperlink>
      <w:r w:rsidR="007448D3">
        <w:rPr>
          <w:rFonts w:ascii="宋体" w:hAnsi="宋体" w:cs="宋体"/>
          <w:sz w:val="24"/>
          <w:szCs w:val="24"/>
        </w:rPr>
        <w:t>。</w:t>
      </w:r>
    </w:p>
    <w:p w:rsidR="00030756" w:rsidRDefault="00E96B49">
      <w:pPr>
        <w:pStyle w:val="1"/>
        <w:keepNext w:val="0"/>
        <w:keepLines w:val="0"/>
        <w:numPr>
          <w:ilvl w:val="0"/>
          <w:numId w:val="0"/>
        </w:numPr>
        <w:snapToGrid w:val="0"/>
        <w:spacing w:before="0" w:after="0" w:line="360" w:lineRule="auto"/>
        <w:jc w:val="center"/>
        <w:rPr>
          <w:rFonts w:ascii="宋体" w:hAnsi="宋体" w:cs="宋体"/>
          <w:w w:val="80"/>
          <w:szCs w:val="44"/>
        </w:rPr>
      </w:pPr>
      <w:bookmarkStart w:id="22" w:name="_Toc363573854"/>
      <w:r>
        <w:rPr>
          <w:rFonts w:ascii="宋体" w:hAnsi="宋体" w:cs="宋体" w:hint="eastAsia"/>
          <w:w w:val="80"/>
          <w:szCs w:val="44"/>
        </w:rPr>
        <w:br w:type="page"/>
      </w:r>
      <w:r>
        <w:rPr>
          <w:rFonts w:ascii="宋体" w:hAnsi="宋体" w:cs="宋体" w:hint="eastAsia"/>
          <w:w w:val="80"/>
          <w:szCs w:val="44"/>
        </w:rPr>
        <w:lastRenderedPageBreak/>
        <w:t xml:space="preserve">第二章  </w:t>
      </w:r>
      <w:bookmarkEnd w:id="12"/>
      <w:bookmarkEnd w:id="13"/>
      <w:bookmarkEnd w:id="14"/>
      <w:bookmarkEnd w:id="15"/>
      <w:bookmarkEnd w:id="16"/>
      <w:bookmarkEnd w:id="17"/>
      <w:bookmarkEnd w:id="18"/>
      <w:bookmarkEnd w:id="19"/>
      <w:bookmarkEnd w:id="20"/>
      <w:bookmarkEnd w:id="21"/>
      <w:r>
        <w:rPr>
          <w:rFonts w:ascii="宋体" w:hAnsi="宋体" w:cs="宋体" w:hint="eastAsia"/>
          <w:w w:val="80"/>
          <w:szCs w:val="44"/>
        </w:rPr>
        <w:t>磋商供应商须知</w:t>
      </w:r>
      <w:bookmarkEnd w:id="22"/>
    </w:p>
    <w:p w:rsidR="00030756" w:rsidRDefault="00E96B49">
      <w:pPr>
        <w:snapToGrid w:val="0"/>
        <w:spacing w:line="480" w:lineRule="exact"/>
        <w:ind w:firstLineChars="200" w:firstLine="482"/>
        <w:outlineLvl w:val="1"/>
        <w:rPr>
          <w:rFonts w:ascii="宋体" w:hAnsi="宋体" w:cs="宋体"/>
          <w:b/>
          <w:bCs/>
          <w:sz w:val="24"/>
          <w:szCs w:val="24"/>
        </w:rPr>
      </w:pPr>
      <w:bookmarkStart w:id="23" w:name="_Toc11554640"/>
      <w:bookmarkStart w:id="24" w:name="_Toc8895740"/>
      <w:bookmarkStart w:id="25" w:name="_Toc11500281"/>
      <w:bookmarkStart w:id="26" w:name="_Toc521203419"/>
      <w:bookmarkStart w:id="27" w:name="_Toc94544871"/>
      <w:bookmarkStart w:id="28" w:name="_Toc94544745"/>
      <w:bookmarkStart w:id="29" w:name="_Toc12670504"/>
      <w:bookmarkStart w:id="30" w:name="_Toc521201598"/>
      <w:bookmarkStart w:id="31" w:name="_Toc11499585"/>
      <w:bookmarkStart w:id="32" w:name="_Toc94585341"/>
      <w:r>
        <w:rPr>
          <w:rFonts w:ascii="宋体" w:hAnsi="宋体" w:cs="宋体" w:hint="eastAsia"/>
          <w:b/>
          <w:bCs/>
          <w:sz w:val="24"/>
          <w:szCs w:val="24"/>
        </w:rPr>
        <w:t>一、说明</w:t>
      </w:r>
    </w:p>
    <w:p w:rsidR="00030756" w:rsidRDefault="00E96B4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1、本竞争性磋商文件仅适用于南通</w:t>
      </w:r>
      <w:proofErr w:type="gramStart"/>
      <w:r>
        <w:rPr>
          <w:rFonts w:ascii="宋体" w:hAnsi="宋体" w:cs="宋体" w:hint="eastAsia"/>
          <w:bCs/>
          <w:sz w:val="24"/>
          <w:szCs w:val="24"/>
        </w:rPr>
        <w:t>通</w:t>
      </w:r>
      <w:proofErr w:type="gramEnd"/>
      <w:r>
        <w:rPr>
          <w:rFonts w:ascii="宋体" w:hAnsi="宋体" w:cs="宋体" w:hint="eastAsia"/>
          <w:bCs/>
          <w:sz w:val="24"/>
          <w:szCs w:val="24"/>
        </w:rPr>
        <w:t>城建设工程项目管理有限公司组织的竞争性磋商采购活动。</w:t>
      </w:r>
    </w:p>
    <w:p w:rsidR="00030756" w:rsidRDefault="00E96B4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2、竞争性磋商活动及因本次磋商产生的合同受中国法律制约和保护。</w:t>
      </w:r>
    </w:p>
    <w:p w:rsidR="00030756" w:rsidRDefault="00E96B4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3、竞争性磋商文件的解释权属于南通</w:t>
      </w:r>
      <w:proofErr w:type="gramStart"/>
      <w:r>
        <w:rPr>
          <w:rFonts w:ascii="宋体" w:hAnsi="宋体" w:cs="宋体" w:hint="eastAsia"/>
          <w:bCs/>
          <w:sz w:val="24"/>
          <w:szCs w:val="24"/>
        </w:rPr>
        <w:t>通</w:t>
      </w:r>
      <w:proofErr w:type="gramEnd"/>
      <w:r>
        <w:rPr>
          <w:rFonts w:ascii="宋体" w:hAnsi="宋体" w:cs="宋体" w:hint="eastAsia"/>
          <w:bCs/>
          <w:sz w:val="24"/>
          <w:szCs w:val="24"/>
        </w:rPr>
        <w:t>城建设工程项目管理有限公司。</w:t>
      </w:r>
    </w:p>
    <w:p w:rsidR="00030756" w:rsidRDefault="00E96B49">
      <w:pPr>
        <w:snapToGrid w:val="0"/>
        <w:spacing w:line="480" w:lineRule="exact"/>
        <w:ind w:firstLineChars="200" w:firstLine="480"/>
        <w:rPr>
          <w:rFonts w:ascii="宋体" w:hAnsi="宋体" w:cs="宋体"/>
          <w:sz w:val="24"/>
          <w:szCs w:val="24"/>
        </w:rPr>
      </w:pPr>
      <w:r w:rsidRPr="004E4012">
        <w:rPr>
          <w:rFonts w:ascii="宋体" w:hAnsi="宋体" w:cs="宋体" w:hint="eastAsia"/>
          <w:sz w:val="24"/>
          <w:szCs w:val="24"/>
        </w:rPr>
        <w:t>4、供应商下载磋商文件后，应仔细检查磋商文件的所有内容。如内容中有页码短缺、资格要求以及任何设置有不合理的条件对供应商实行差别待遇或者歧视待遇的，应在磋商文件发布后的3</w:t>
      </w:r>
      <w:r w:rsidR="004E4012" w:rsidRPr="004E4012">
        <w:rPr>
          <w:rFonts w:ascii="宋体" w:hAnsi="宋体" w:cs="宋体" w:hint="eastAsia"/>
          <w:sz w:val="24"/>
          <w:szCs w:val="24"/>
        </w:rPr>
        <w:t>个工作</w:t>
      </w:r>
      <w:r w:rsidRPr="004E4012">
        <w:rPr>
          <w:rFonts w:ascii="宋体" w:hAnsi="宋体" w:cs="宋体" w:hint="eastAsia"/>
          <w:sz w:val="24"/>
          <w:szCs w:val="24"/>
        </w:rPr>
        <w:t>日内，</w:t>
      </w:r>
      <w:r>
        <w:rPr>
          <w:rFonts w:ascii="宋体" w:hAnsi="宋体" w:cs="宋体" w:hint="eastAsia"/>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sz w:val="24"/>
          <w:szCs w:val="24"/>
        </w:rPr>
        <w:t>针对磋商</w:t>
      </w:r>
      <w:proofErr w:type="gramEnd"/>
      <w:r>
        <w:rPr>
          <w:rFonts w:ascii="宋体" w:hAnsi="宋体" w:cs="宋体" w:hint="eastAsia"/>
          <w:sz w:val="24"/>
          <w:szCs w:val="24"/>
        </w:rPr>
        <w:t>文件的所有内容提出质疑事项。</w:t>
      </w:r>
      <w:r>
        <w:rPr>
          <w:rFonts w:ascii="宋体" w:hAnsi="宋体" w:cs="宋体" w:hint="eastAsia"/>
          <w:b/>
          <w:sz w:val="24"/>
          <w:szCs w:val="24"/>
        </w:rPr>
        <w:t>非书面形式的不作为日后质疑提出的依据。</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rsidR="00030756" w:rsidRDefault="00E96B4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二、磋商文件的澄清、修改、答疑</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p>
    <w:p w:rsidR="00030756" w:rsidRDefault="00E96B49">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2、磋商文件的澄清、修改、补充等内容均以书面明确的形式发布，并以 “南通市文化广电和旅游局</w:t>
      </w:r>
      <w:hyperlink r:id="rId16" w:history="1">
        <w:r>
          <w:rPr>
            <w:rStyle w:val="af6"/>
            <w:rFonts w:ascii="宋体" w:hAnsi="宋体" w:cs="宋体"/>
            <w:sz w:val="24"/>
            <w:szCs w:val="24"/>
          </w:rPr>
          <w:t>http://wgxj.nantong.gov.cn/</w:t>
        </w:r>
      </w:hyperlink>
      <w:r>
        <w:rPr>
          <w:rFonts w:ascii="宋体" w:hAnsi="宋体" w:cs="宋体" w:hint="eastAsia"/>
          <w:sz w:val="24"/>
          <w:szCs w:val="24"/>
        </w:rPr>
        <w:t>”、发布的信息为准。</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3、代理机构对磋商文件的澄清、修改将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4、澄清或者修改的内容可能影响到响应文件编制的，代理机构将在提交响应文件接收截止之日5日前，发布澄清或者修改公告，不足5日的，当顺延提交响应文件接收截止时间。</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D51656" w:rsidRPr="00D51656" w:rsidRDefault="00D51656" w:rsidP="00D51656">
      <w:pPr>
        <w:snapToGrid w:val="0"/>
        <w:spacing w:line="420" w:lineRule="exact"/>
        <w:ind w:firstLineChars="196" w:firstLine="472"/>
        <w:outlineLvl w:val="1"/>
        <w:rPr>
          <w:rFonts w:ascii="宋体" w:hAnsi="宋体" w:cs="宋体"/>
          <w:b/>
          <w:sz w:val="24"/>
          <w:szCs w:val="24"/>
        </w:rPr>
      </w:pPr>
      <w:r>
        <w:rPr>
          <w:rFonts w:ascii="宋体" w:hAnsi="宋体" w:cs="宋体" w:hint="eastAsia"/>
          <w:b/>
          <w:sz w:val="24"/>
          <w:szCs w:val="24"/>
        </w:rPr>
        <w:t>三、</w:t>
      </w:r>
      <w:r w:rsidRPr="00D51656">
        <w:rPr>
          <w:rFonts w:ascii="宋体" w:hAnsi="宋体" w:cs="宋体" w:hint="eastAsia"/>
          <w:b/>
          <w:sz w:val="24"/>
          <w:szCs w:val="24"/>
        </w:rPr>
        <w:t>项目涉及到的现场勘察</w:t>
      </w:r>
    </w:p>
    <w:p w:rsidR="00D51656" w:rsidRPr="00D51656" w:rsidRDefault="00D51656" w:rsidP="00D51656">
      <w:pPr>
        <w:snapToGrid w:val="0"/>
        <w:spacing w:line="420" w:lineRule="exact"/>
        <w:ind w:firstLineChars="200" w:firstLine="480"/>
        <w:rPr>
          <w:rFonts w:asciiTheme="minorEastAsia" w:eastAsiaTheme="minorEastAsia" w:hAnsiTheme="minorEastAsia"/>
          <w:sz w:val="24"/>
          <w:szCs w:val="24"/>
        </w:rPr>
      </w:pPr>
      <w:r w:rsidRPr="00D51656">
        <w:rPr>
          <w:rFonts w:asciiTheme="minorEastAsia" w:eastAsiaTheme="minorEastAsia" w:hAnsiTheme="minorEastAsia" w:hint="eastAsia"/>
          <w:sz w:val="24"/>
          <w:szCs w:val="24"/>
        </w:rPr>
        <w:lastRenderedPageBreak/>
        <w:t>1</w:t>
      </w:r>
      <w:r w:rsidRPr="00D51656">
        <w:rPr>
          <w:rFonts w:asciiTheme="minorEastAsia" w:eastAsiaTheme="minorEastAsia" w:hAnsiTheme="minorEastAsia"/>
          <w:sz w:val="24"/>
          <w:szCs w:val="24"/>
        </w:rPr>
        <w:t>.</w:t>
      </w:r>
      <w:r w:rsidRPr="00D51656">
        <w:rPr>
          <w:rFonts w:asciiTheme="minorEastAsia" w:eastAsiaTheme="minorEastAsia" w:hAnsiTheme="minorEastAsia" w:hint="eastAsia"/>
          <w:sz w:val="24"/>
          <w:szCs w:val="24"/>
          <w:u w:val="thick" w:color="FF0000"/>
        </w:rPr>
        <w:t>竞争性磋商采购文件所提供的项目相关数据仅供参考，供应商须在磋商响应文件递交日</w:t>
      </w:r>
      <w:r>
        <w:rPr>
          <w:rFonts w:asciiTheme="minorEastAsia" w:eastAsiaTheme="minorEastAsia" w:hAnsiTheme="minorEastAsia" w:hint="eastAsia"/>
          <w:sz w:val="24"/>
          <w:szCs w:val="24"/>
          <w:u w:val="thick" w:color="FF0000"/>
        </w:rPr>
        <w:t>前</w:t>
      </w:r>
      <w:r w:rsidRPr="00D51656">
        <w:rPr>
          <w:rFonts w:asciiTheme="minorEastAsia" w:eastAsiaTheme="minorEastAsia" w:hAnsiTheme="minorEastAsia" w:hint="eastAsia"/>
          <w:sz w:val="24"/>
          <w:szCs w:val="24"/>
          <w:u w:val="thick" w:color="FF0000"/>
        </w:rPr>
        <w:t>自行对涉及本项目磋商的有关现场和周围环境进行勘察，以获取编制响应文件所需的信息；</w:t>
      </w:r>
      <w:r w:rsidRPr="00D51656">
        <w:rPr>
          <w:rFonts w:asciiTheme="minorEastAsia" w:eastAsiaTheme="minorEastAsia" w:hAnsiTheme="minorEastAsia" w:hint="eastAsia"/>
          <w:sz w:val="24"/>
          <w:szCs w:val="24"/>
        </w:rPr>
        <w:t>勘察现场如有费用产生，由供应商自行承担。</w:t>
      </w:r>
    </w:p>
    <w:p w:rsidR="00D51656" w:rsidRPr="00D51656" w:rsidRDefault="00D51656" w:rsidP="00D51656">
      <w:pPr>
        <w:snapToGrid w:val="0"/>
        <w:spacing w:line="420" w:lineRule="exact"/>
        <w:ind w:firstLineChars="200" w:firstLine="480"/>
        <w:rPr>
          <w:rFonts w:asciiTheme="minorEastAsia" w:eastAsiaTheme="minorEastAsia" w:hAnsiTheme="minorEastAsia"/>
          <w:sz w:val="24"/>
          <w:szCs w:val="24"/>
        </w:rPr>
      </w:pPr>
      <w:r w:rsidRPr="00D51656">
        <w:rPr>
          <w:rFonts w:asciiTheme="minorEastAsia" w:eastAsiaTheme="minorEastAsia" w:hAnsiTheme="minorEastAsia"/>
          <w:sz w:val="24"/>
          <w:szCs w:val="24"/>
        </w:rPr>
        <w:t>2.</w:t>
      </w:r>
      <w:r w:rsidRPr="00D51656">
        <w:rPr>
          <w:rFonts w:asciiTheme="minorEastAsia" w:eastAsiaTheme="minorEastAsia" w:hAnsiTheme="minorEastAsia" w:hint="eastAsia"/>
          <w:sz w:val="24"/>
          <w:szCs w:val="24"/>
        </w:rPr>
        <w:t>采购人向供应商提供有关现场的资料和数据，是采购人现有的并认为能使供应商可利用的资料。采购人对供应商由此而做出的推论、理解和结论概不负责。</w:t>
      </w:r>
    </w:p>
    <w:p w:rsidR="00D51656" w:rsidRPr="00D51656" w:rsidRDefault="00D51656" w:rsidP="00D51656">
      <w:pPr>
        <w:snapToGrid w:val="0"/>
        <w:spacing w:line="420" w:lineRule="exact"/>
        <w:ind w:firstLineChars="200" w:firstLine="480"/>
        <w:rPr>
          <w:rFonts w:asciiTheme="minorEastAsia" w:eastAsiaTheme="minorEastAsia" w:hAnsiTheme="minorEastAsia"/>
          <w:sz w:val="24"/>
          <w:szCs w:val="24"/>
        </w:rPr>
      </w:pPr>
      <w:r w:rsidRPr="00D51656">
        <w:rPr>
          <w:rFonts w:asciiTheme="minorEastAsia" w:eastAsiaTheme="minorEastAsia" w:hAnsiTheme="minorEastAsia"/>
          <w:sz w:val="24"/>
          <w:szCs w:val="24"/>
        </w:rPr>
        <w:t>3.</w:t>
      </w:r>
      <w:r w:rsidRPr="00D51656">
        <w:rPr>
          <w:rFonts w:asciiTheme="minorEastAsia" w:eastAsiaTheme="minorEastAsia" w:hAnsiTheme="minorEastAsia" w:hint="eastAsia"/>
          <w:sz w:val="24"/>
          <w:szCs w:val="24"/>
        </w:rPr>
        <w:t>潜在供应商为响应本项目磋商而勘察项目现场，但不得因此使采购人承担有关的责任和蒙受损失。供应商须承担勘察现场而带来的一切责任及风险。</w:t>
      </w:r>
    </w:p>
    <w:p w:rsidR="00D51656" w:rsidRPr="00D51656" w:rsidRDefault="00D51656" w:rsidP="00D51656">
      <w:pPr>
        <w:snapToGrid w:val="0"/>
        <w:spacing w:line="420" w:lineRule="exact"/>
        <w:ind w:firstLineChars="200" w:firstLine="480"/>
        <w:rPr>
          <w:rFonts w:asciiTheme="minorEastAsia" w:eastAsiaTheme="minorEastAsia" w:hAnsiTheme="minorEastAsia"/>
          <w:sz w:val="24"/>
          <w:szCs w:val="24"/>
        </w:rPr>
      </w:pPr>
      <w:r w:rsidRPr="00D51656">
        <w:rPr>
          <w:rFonts w:asciiTheme="minorEastAsia" w:eastAsiaTheme="minorEastAsia" w:hAnsiTheme="minorEastAsia"/>
          <w:sz w:val="24"/>
          <w:szCs w:val="24"/>
        </w:rPr>
        <w:t>4.</w:t>
      </w:r>
      <w:r w:rsidRPr="00D51656">
        <w:rPr>
          <w:rFonts w:asciiTheme="minorEastAsia" w:eastAsiaTheme="minorEastAsia" w:hAnsiTheme="minorEastAsia" w:hint="eastAsia"/>
          <w:sz w:val="24"/>
          <w:szCs w:val="24"/>
        </w:rPr>
        <w:t>供应商应在现场勘察时，熟悉现场及项目供货等情况，以获得一切可能影响磋商响应内容的直接资料。供应</w:t>
      </w:r>
      <w:proofErr w:type="gramStart"/>
      <w:r w:rsidRPr="00D51656">
        <w:rPr>
          <w:rFonts w:asciiTheme="minorEastAsia" w:eastAsiaTheme="minorEastAsia" w:hAnsiTheme="minorEastAsia" w:hint="eastAsia"/>
          <w:sz w:val="24"/>
          <w:szCs w:val="24"/>
        </w:rPr>
        <w:t>商成交</w:t>
      </w:r>
      <w:proofErr w:type="gramEnd"/>
      <w:r w:rsidRPr="00D51656">
        <w:rPr>
          <w:rFonts w:asciiTheme="minorEastAsia" w:eastAsiaTheme="minorEastAsia" w:hAnsiTheme="minorEastAsia" w:hint="eastAsia"/>
          <w:sz w:val="24"/>
          <w:szCs w:val="24"/>
        </w:rPr>
        <w:t>后，不得以不完全了解现场情况为理由而向采购人提出任何索赔的要求，对此采购人不承担任何责任，且不作任何答复。</w:t>
      </w:r>
    </w:p>
    <w:p w:rsidR="00D51656" w:rsidRPr="00D51656" w:rsidRDefault="00D51656" w:rsidP="00D51656">
      <w:pPr>
        <w:snapToGrid w:val="0"/>
        <w:spacing w:line="420" w:lineRule="exact"/>
        <w:ind w:firstLineChars="200" w:firstLine="480"/>
        <w:rPr>
          <w:rFonts w:eastAsia="仿宋_GB2312"/>
          <w:sz w:val="24"/>
          <w:szCs w:val="24"/>
        </w:rPr>
      </w:pPr>
      <w:r w:rsidRPr="00D51656">
        <w:rPr>
          <w:rFonts w:asciiTheme="minorEastAsia" w:eastAsiaTheme="minorEastAsia" w:hAnsiTheme="minorEastAsia"/>
          <w:sz w:val="24"/>
          <w:szCs w:val="24"/>
        </w:rPr>
        <w:t>5.</w:t>
      </w:r>
      <w:r w:rsidRPr="00D51656">
        <w:rPr>
          <w:rFonts w:asciiTheme="minorEastAsia" w:eastAsiaTheme="minorEastAsia" w:hAnsiTheme="minorEastAsia" w:hint="eastAsia"/>
          <w:sz w:val="24"/>
          <w:szCs w:val="24"/>
          <w:u w:val="thick" w:color="FF0000"/>
        </w:rPr>
        <w:t xml:space="preserve"> 勘察现场的联系人：</w:t>
      </w:r>
      <w:r>
        <w:rPr>
          <w:rFonts w:asciiTheme="minorEastAsia" w:eastAsiaTheme="minorEastAsia" w:hAnsiTheme="minorEastAsia" w:hint="eastAsia"/>
          <w:sz w:val="24"/>
          <w:szCs w:val="24"/>
          <w:u w:val="thick" w:color="FF0000"/>
        </w:rPr>
        <w:t>赵主任</w:t>
      </w:r>
      <w:r w:rsidRPr="00D51656">
        <w:rPr>
          <w:rFonts w:asciiTheme="minorEastAsia" w:eastAsiaTheme="minorEastAsia" w:hAnsiTheme="minorEastAsia" w:hint="eastAsia"/>
          <w:sz w:val="24"/>
          <w:szCs w:val="24"/>
          <w:u w:val="thick" w:color="FF0000"/>
        </w:rPr>
        <w:t>，联系电话：1</w:t>
      </w:r>
      <w:r>
        <w:rPr>
          <w:rFonts w:asciiTheme="minorEastAsia" w:eastAsiaTheme="minorEastAsia" w:hAnsiTheme="minorEastAsia" w:hint="eastAsia"/>
          <w:sz w:val="24"/>
          <w:szCs w:val="24"/>
          <w:u w:val="thick" w:color="FF0000"/>
        </w:rPr>
        <w:t>3815201097</w:t>
      </w:r>
      <w:r w:rsidRPr="00D51656">
        <w:rPr>
          <w:rFonts w:asciiTheme="minorEastAsia" w:eastAsiaTheme="minorEastAsia" w:hAnsiTheme="minorEastAsia" w:hint="eastAsia"/>
          <w:sz w:val="24"/>
          <w:szCs w:val="24"/>
        </w:rPr>
        <w:t>。</w:t>
      </w:r>
    </w:p>
    <w:p w:rsidR="00030756" w:rsidRDefault="00D51656">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w:t>
      </w:r>
      <w:r w:rsidR="00E96B49">
        <w:rPr>
          <w:rFonts w:ascii="宋体" w:hAnsi="宋体" w:cs="宋体" w:hint="eastAsia"/>
          <w:b/>
          <w:sz w:val="24"/>
          <w:szCs w:val="24"/>
        </w:rPr>
        <w:t>、响应文件的编制及装订</w:t>
      </w:r>
    </w:p>
    <w:p w:rsidR="00030756" w:rsidRDefault="00E96B49" w:rsidP="00C758CE">
      <w:pPr>
        <w:spacing w:line="360" w:lineRule="auto"/>
        <w:ind w:firstLineChars="202" w:firstLine="485"/>
        <w:rPr>
          <w:rFonts w:ascii="宋体" w:hAnsi="宋体" w:cs="宋体"/>
          <w:sz w:val="24"/>
          <w:szCs w:val="24"/>
        </w:rPr>
      </w:pPr>
      <w:r>
        <w:rPr>
          <w:rFonts w:ascii="宋体" w:hAnsi="宋体" w:cs="宋体" w:hint="eastAsia"/>
          <w:sz w:val="24"/>
          <w:szCs w:val="24"/>
        </w:rPr>
        <w:t>供应商按磋商文件要求编写响应文件，并牢固装订成册。响应文件均需采用A4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错漏处，须经响应文件签署人签字并加盖公章。</w:t>
      </w:r>
    </w:p>
    <w:p w:rsidR="00030756" w:rsidRDefault="00D51656" w:rsidP="00C758CE">
      <w:pPr>
        <w:snapToGrid w:val="0"/>
        <w:spacing w:line="360" w:lineRule="auto"/>
        <w:ind w:firstLineChars="200" w:firstLine="482"/>
        <w:outlineLvl w:val="1"/>
        <w:rPr>
          <w:rFonts w:ascii="宋体" w:hAnsi="宋体" w:cs="宋体"/>
          <w:b/>
          <w:bCs/>
          <w:sz w:val="24"/>
          <w:szCs w:val="24"/>
        </w:rPr>
      </w:pPr>
      <w:r>
        <w:rPr>
          <w:rFonts w:ascii="宋体" w:hAnsi="宋体" w:cs="宋体" w:hint="eastAsia"/>
          <w:b/>
          <w:bCs/>
          <w:sz w:val="24"/>
          <w:szCs w:val="24"/>
        </w:rPr>
        <w:t>五</w:t>
      </w:r>
      <w:r w:rsidR="00E96B49">
        <w:rPr>
          <w:rFonts w:ascii="宋体" w:hAnsi="宋体" w:cs="宋体" w:hint="eastAsia"/>
          <w:b/>
          <w:bCs/>
          <w:sz w:val="24"/>
          <w:szCs w:val="24"/>
        </w:rPr>
        <w:t>、响应文件的份数和签署</w:t>
      </w:r>
    </w:p>
    <w:p w:rsidR="00030756" w:rsidRDefault="00E96B49" w:rsidP="00C758CE">
      <w:pPr>
        <w:snapToGrid w:val="0"/>
        <w:spacing w:line="360" w:lineRule="auto"/>
        <w:ind w:firstLineChars="200" w:firstLine="480"/>
        <w:rPr>
          <w:rFonts w:ascii="宋体" w:hAnsi="宋体" w:cs="宋体"/>
          <w:sz w:val="24"/>
          <w:szCs w:val="24"/>
        </w:rPr>
      </w:pPr>
      <w:r>
        <w:rPr>
          <w:rFonts w:ascii="宋体" w:hAnsi="宋体" w:cs="宋体" w:hint="eastAsia"/>
          <w:sz w:val="24"/>
          <w:szCs w:val="24"/>
        </w:rPr>
        <w:t>1、响应文件由：</w:t>
      </w:r>
      <w:r w:rsidR="00CF4609">
        <w:rPr>
          <w:rFonts w:ascii="宋体" w:hAnsi="宋体" w:cs="宋体" w:hint="eastAsia"/>
          <w:sz w:val="24"/>
          <w:szCs w:val="24"/>
        </w:rPr>
        <w:fldChar w:fldCharType="begin"/>
      </w:r>
      <w:r>
        <w:rPr>
          <w:rFonts w:ascii="宋体" w:hAnsi="宋体" w:cs="宋体" w:hint="eastAsia"/>
          <w:sz w:val="24"/>
          <w:szCs w:val="24"/>
        </w:rPr>
        <w:instrText xml:space="preserve"> = 1 \* GB3 </w:instrText>
      </w:r>
      <w:r w:rsidR="00CF4609">
        <w:rPr>
          <w:rFonts w:ascii="宋体" w:hAnsi="宋体" w:cs="宋体" w:hint="eastAsia"/>
          <w:sz w:val="24"/>
          <w:szCs w:val="24"/>
        </w:rPr>
        <w:fldChar w:fldCharType="separate"/>
      </w:r>
      <w:r>
        <w:rPr>
          <w:rFonts w:ascii="宋体" w:hAnsi="宋体" w:cs="宋体" w:hint="eastAsia"/>
          <w:sz w:val="24"/>
          <w:szCs w:val="24"/>
        </w:rPr>
        <w:t>①</w:t>
      </w:r>
      <w:r w:rsidR="00CF4609">
        <w:rPr>
          <w:rFonts w:ascii="宋体" w:hAnsi="宋体" w:cs="宋体" w:hint="eastAsia"/>
          <w:sz w:val="24"/>
          <w:szCs w:val="24"/>
        </w:rPr>
        <w:fldChar w:fldCharType="end"/>
      </w:r>
      <w:r>
        <w:rPr>
          <w:rFonts w:ascii="宋体" w:hAnsi="宋体" w:cs="宋体" w:hint="eastAsia"/>
          <w:sz w:val="24"/>
          <w:szCs w:val="24"/>
        </w:rPr>
        <w:t>资格审查</w:t>
      </w:r>
      <w:r w:rsidR="00AA3A15">
        <w:rPr>
          <w:rFonts w:ascii="宋体" w:hAnsi="宋体" w:cs="宋体" w:hint="eastAsia"/>
          <w:sz w:val="24"/>
          <w:szCs w:val="24"/>
        </w:rPr>
        <w:t>原件包</w:t>
      </w:r>
      <w:r>
        <w:rPr>
          <w:rFonts w:ascii="宋体" w:hAnsi="宋体" w:cs="宋体" w:hint="eastAsia"/>
          <w:sz w:val="24"/>
          <w:szCs w:val="24"/>
        </w:rPr>
        <w:t>、</w:t>
      </w:r>
      <w:r w:rsidR="00CF4609">
        <w:rPr>
          <w:rFonts w:ascii="宋体" w:hAnsi="宋体" w:cs="宋体" w:hint="eastAsia"/>
          <w:sz w:val="24"/>
          <w:szCs w:val="24"/>
        </w:rPr>
        <w:fldChar w:fldCharType="begin"/>
      </w:r>
      <w:r>
        <w:rPr>
          <w:rFonts w:ascii="宋体" w:hAnsi="宋体" w:cs="宋体" w:hint="eastAsia"/>
          <w:sz w:val="24"/>
          <w:szCs w:val="24"/>
        </w:rPr>
        <w:instrText xml:space="preserve"> = 2 \* GB3 </w:instrText>
      </w:r>
      <w:r w:rsidR="00CF4609">
        <w:rPr>
          <w:rFonts w:ascii="宋体" w:hAnsi="宋体" w:cs="宋体" w:hint="eastAsia"/>
          <w:sz w:val="24"/>
          <w:szCs w:val="24"/>
        </w:rPr>
        <w:fldChar w:fldCharType="separate"/>
      </w:r>
      <w:r>
        <w:rPr>
          <w:rFonts w:ascii="宋体" w:hAnsi="宋体" w:cs="宋体" w:hint="eastAsia"/>
          <w:sz w:val="24"/>
          <w:szCs w:val="24"/>
        </w:rPr>
        <w:t>②</w:t>
      </w:r>
      <w:r w:rsidR="00CF4609">
        <w:rPr>
          <w:rFonts w:ascii="宋体" w:hAnsi="宋体" w:cs="宋体" w:hint="eastAsia"/>
          <w:sz w:val="24"/>
          <w:szCs w:val="24"/>
        </w:rPr>
        <w:fldChar w:fldCharType="end"/>
      </w:r>
      <w:r w:rsidR="00CE6B73">
        <w:rPr>
          <w:rFonts w:ascii="宋体" w:hAnsi="宋体" w:cs="宋体"/>
          <w:sz w:val="24"/>
          <w:szCs w:val="24"/>
        </w:rPr>
        <w:t>资格审查</w:t>
      </w:r>
      <w:r w:rsidR="00AA3A15">
        <w:rPr>
          <w:rFonts w:ascii="宋体" w:hAnsi="宋体" w:cs="宋体"/>
          <w:sz w:val="24"/>
          <w:szCs w:val="24"/>
        </w:rPr>
        <w:t>文件</w:t>
      </w:r>
      <w:r w:rsidR="00CE6B73">
        <w:rPr>
          <w:rFonts w:ascii="宋体" w:hAnsi="宋体" w:cs="宋体"/>
          <w:sz w:val="24"/>
          <w:szCs w:val="24"/>
        </w:rPr>
        <w:t>、</w:t>
      </w:r>
      <w:r w:rsidR="00CF4609">
        <w:rPr>
          <w:rFonts w:ascii="宋体" w:hAnsi="宋体" w:cs="宋体" w:hint="eastAsia"/>
          <w:sz w:val="24"/>
          <w:szCs w:val="24"/>
        </w:rPr>
        <w:fldChar w:fldCharType="begin"/>
      </w:r>
      <w:r>
        <w:rPr>
          <w:rFonts w:ascii="宋体" w:hAnsi="宋体" w:cs="宋体" w:hint="eastAsia"/>
          <w:sz w:val="24"/>
          <w:szCs w:val="24"/>
        </w:rPr>
        <w:instrText xml:space="preserve"> = 3 \* GB3 </w:instrText>
      </w:r>
      <w:r w:rsidR="00CF4609">
        <w:rPr>
          <w:rFonts w:ascii="宋体" w:hAnsi="宋体" w:cs="宋体" w:hint="eastAsia"/>
          <w:sz w:val="24"/>
          <w:szCs w:val="24"/>
        </w:rPr>
        <w:fldChar w:fldCharType="separate"/>
      </w:r>
      <w:r>
        <w:rPr>
          <w:rFonts w:ascii="宋体" w:hAnsi="宋体" w:cs="宋体" w:hint="eastAsia"/>
          <w:sz w:val="24"/>
          <w:szCs w:val="24"/>
        </w:rPr>
        <w:t>③</w:t>
      </w:r>
      <w:r w:rsidR="00CF4609">
        <w:rPr>
          <w:rFonts w:ascii="宋体" w:hAnsi="宋体" w:cs="宋体" w:hint="eastAsia"/>
          <w:sz w:val="24"/>
          <w:szCs w:val="24"/>
        </w:rPr>
        <w:fldChar w:fldCharType="end"/>
      </w:r>
      <w:r w:rsidR="00CE6B73">
        <w:rPr>
          <w:rFonts w:ascii="宋体" w:hAnsi="宋体" w:cs="宋体" w:hint="eastAsia"/>
          <w:sz w:val="24"/>
          <w:szCs w:val="24"/>
        </w:rPr>
        <w:t>技术响应文件</w:t>
      </w:r>
      <w:r w:rsidR="00CE6B73" w:rsidRPr="00CE6B73">
        <w:rPr>
          <w:rFonts w:ascii="宋体" w:hAnsi="宋体" w:cs="宋体" w:hint="eastAsia"/>
          <w:b/>
          <w:color w:val="FF0000"/>
          <w:sz w:val="24"/>
          <w:szCs w:val="24"/>
        </w:rPr>
        <w:t>（暗标）</w:t>
      </w:r>
      <w:r w:rsidR="00CE6B73">
        <w:rPr>
          <w:rFonts w:ascii="宋体" w:hAnsi="宋体" w:cs="宋体" w:hint="eastAsia"/>
          <w:sz w:val="24"/>
          <w:szCs w:val="24"/>
        </w:rPr>
        <w:t>、</w:t>
      </w:r>
      <w:r w:rsidR="00CF4609">
        <w:rPr>
          <w:rFonts w:ascii="宋体" w:hAnsi="宋体" w:cs="宋体"/>
          <w:sz w:val="24"/>
          <w:szCs w:val="24"/>
        </w:rPr>
        <w:fldChar w:fldCharType="begin"/>
      </w:r>
      <w:r w:rsidR="00CE6B73">
        <w:rPr>
          <w:rFonts w:ascii="宋体" w:hAnsi="宋体" w:cs="宋体"/>
          <w:sz w:val="24"/>
          <w:szCs w:val="24"/>
        </w:rPr>
        <w:instrText xml:space="preserve"> </w:instrText>
      </w:r>
      <w:r w:rsidR="00CE6B73">
        <w:rPr>
          <w:rFonts w:ascii="宋体" w:hAnsi="宋体" w:cs="宋体" w:hint="eastAsia"/>
          <w:sz w:val="24"/>
          <w:szCs w:val="24"/>
        </w:rPr>
        <w:instrText>= 4 \* GB3</w:instrText>
      </w:r>
      <w:r w:rsidR="00CE6B73">
        <w:rPr>
          <w:rFonts w:ascii="宋体" w:hAnsi="宋体" w:cs="宋体"/>
          <w:sz w:val="24"/>
          <w:szCs w:val="24"/>
        </w:rPr>
        <w:instrText xml:space="preserve"> </w:instrText>
      </w:r>
      <w:r w:rsidR="00CF4609">
        <w:rPr>
          <w:rFonts w:ascii="宋体" w:hAnsi="宋体" w:cs="宋体"/>
          <w:sz w:val="24"/>
          <w:szCs w:val="24"/>
        </w:rPr>
        <w:fldChar w:fldCharType="separate"/>
      </w:r>
      <w:r w:rsidR="00CE6B73">
        <w:rPr>
          <w:rFonts w:ascii="宋体" w:hAnsi="宋体" w:cs="宋体" w:hint="eastAsia"/>
          <w:noProof/>
          <w:sz w:val="24"/>
          <w:szCs w:val="24"/>
        </w:rPr>
        <w:t>④</w:t>
      </w:r>
      <w:r w:rsidR="00CF4609">
        <w:rPr>
          <w:rFonts w:ascii="宋体" w:hAnsi="宋体" w:cs="宋体"/>
          <w:sz w:val="24"/>
          <w:szCs w:val="24"/>
        </w:rPr>
        <w:fldChar w:fldCharType="end"/>
      </w:r>
      <w:r w:rsidR="00CE6B73">
        <w:rPr>
          <w:rFonts w:ascii="宋体" w:hAnsi="宋体" w:cs="宋体" w:hint="eastAsia"/>
          <w:sz w:val="24"/>
          <w:szCs w:val="24"/>
        </w:rPr>
        <w:t>商务报价响应文件</w:t>
      </w:r>
      <w:r>
        <w:rPr>
          <w:rFonts w:ascii="宋体" w:hAnsi="宋体" w:cs="宋体" w:hint="eastAsia"/>
          <w:sz w:val="24"/>
          <w:szCs w:val="24"/>
        </w:rPr>
        <w:t>，共</w:t>
      </w:r>
      <w:r w:rsidR="00CE6B73">
        <w:rPr>
          <w:rFonts w:ascii="宋体" w:hAnsi="宋体" w:cs="宋体" w:hint="eastAsia"/>
          <w:sz w:val="24"/>
          <w:szCs w:val="24"/>
        </w:rPr>
        <w:t>4</w:t>
      </w:r>
      <w:r>
        <w:rPr>
          <w:rFonts w:ascii="宋体" w:hAnsi="宋体" w:cs="宋体" w:hint="eastAsia"/>
          <w:sz w:val="24"/>
          <w:szCs w:val="24"/>
        </w:rPr>
        <w:t>部分组成（以下由文件序号代称）。</w:t>
      </w:r>
    </w:p>
    <w:p w:rsidR="00030756" w:rsidRDefault="00E96B49" w:rsidP="00C758CE">
      <w:pPr>
        <w:snapToGrid w:val="0"/>
        <w:spacing w:line="360" w:lineRule="auto"/>
        <w:ind w:firstLineChars="200" w:firstLine="480"/>
        <w:rPr>
          <w:rFonts w:ascii="宋体" w:hAnsi="宋体" w:cs="宋体"/>
          <w:b/>
          <w:sz w:val="24"/>
          <w:szCs w:val="24"/>
          <w:u w:val="single"/>
        </w:rPr>
      </w:pPr>
      <w:r>
        <w:rPr>
          <w:rFonts w:ascii="宋体" w:hAnsi="宋体" w:cs="宋体" w:hint="eastAsia"/>
          <w:sz w:val="24"/>
          <w:szCs w:val="24"/>
        </w:rPr>
        <w:t>2、响应文件</w:t>
      </w:r>
      <w:r w:rsidR="00CE6B73">
        <w:rPr>
          <w:rFonts w:ascii="宋体" w:hAnsi="宋体" w:cs="宋体" w:hint="eastAsia"/>
          <w:sz w:val="24"/>
          <w:szCs w:val="24"/>
        </w:rPr>
        <w:t>除</w:t>
      </w:r>
      <w:r w:rsidR="00CF4609">
        <w:rPr>
          <w:rFonts w:ascii="宋体" w:hAnsi="宋体" w:cs="宋体" w:hint="eastAsia"/>
          <w:sz w:val="24"/>
          <w:szCs w:val="24"/>
        </w:rPr>
        <w:fldChar w:fldCharType="begin"/>
      </w:r>
      <w:r w:rsidR="00AA3A15">
        <w:rPr>
          <w:rFonts w:ascii="宋体" w:hAnsi="宋体" w:cs="宋体" w:hint="eastAsia"/>
          <w:sz w:val="24"/>
          <w:szCs w:val="24"/>
        </w:rPr>
        <w:instrText xml:space="preserve"> = 1 \* GB3 </w:instrText>
      </w:r>
      <w:r w:rsidR="00CF4609">
        <w:rPr>
          <w:rFonts w:ascii="宋体" w:hAnsi="宋体" w:cs="宋体" w:hint="eastAsia"/>
          <w:sz w:val="24"/>
          <w:szCs w:val="24"/>
        </w:rPr>
        <w:fldChar w:fldCharType="separate"/>
      </w:r>
      <w:r w:rsidR="00AA3A15">
        <w:rPr>
          <w:rFonts w:ascii="宋体" w:hAnsi="宋体" w:cs="宋体" w:hint="eastAsia"/>
          <w:sz w:val="24"/>
          <w:szCs w:val="24"/>
        </w:rPr>
        <w:t>①</w:t>
      </w:r>
      <w:r w:rsidR="00CF4609">
        <w:rPr>
          <w:rFonts w:ascii="宋体" w:hAnsi="宋体" w:cs="宋体" w:hint="eastAsia"/>
          <w:sz w:val="24"/>
          <w:szCs w:val="24"/>
        </w:rPr>
        <w:fldChar w:fldCharType="end"/>
      </w:r>
      <w:r w:rsidR="00CE6B73">
        <w:rPr>
          <w:rFonts w:ascii="宋体" w:hAnsi="宋体" w:cs="宋体"/>
          <w:sz w:val="24"/>
          <w:szCs w:val="24"/>
        </w:rPr>
        <w:t>资格审查原件包外，其余</w:t>
      </w:r>
      <w:r>
        <w:rPr>
          <w:rFonts w:ascii="宋体" w:hAnsi="宋体" w:cs="宋体" w:hint="eastAsia"/>
          <w:sz w:val="24"/>
          <w:szCs w:val="24"/>
        </w:rPr>
        <w:t>均为</w:t>
      </w:r>
      <w:r>
        <w:rPr>
          <w:rFonts w:ascii="宋体" w:hAnsi="宋体" w:cs="宋体" w:hint="eastAsia"/>
          <w:b/>
          <w:sz w:val="24"/>
          <w:szCs w:val="24"/>
        </w:rPr>
        <w:t>一式</w:t>
      </w:r>
      <w:r w:rsidR="00CE6B73">
        <w:rPr>
          <w:rFonts w:ascii="宋体" w:hAnsi="宋体" w:cs="宋体" w:hint="eastAsia"/>
          <w:b/>
          <w:sz w:val="24"/>
          <w:szCs w:val="24"/>
        </w:rPr>
        <w:t>伍</w:t>
      </w:r>
      <w:r>
        <w:rPr>
          <w:rFonts w:ascii="宋体" w:hAnsi="宋体" w:cs="宋体" w:hint="eastAsia"/>
          <w:b/>
          <w:sz w:val="24"/>
          <w:szCs w:val="24"/>
        </w:rPr>
        <w:t>份，其中“正本”壹份和“副本”</w:t>
      </w:r>
      <w:r w:rsidR="00CE6B73">
        <w:rPr>
          <w:rFonts w:ascii="宋体" w:hAnsi="宋体" w:cs="宋体" w:hint="eastAsia"/>
          <w:b/>
          <w:sz w:val="24"/>
          <w:szCs w:val="24"/>
        </w:rPr>
        <w:t>肆</w:t>
      </w:r>
      <w:r>
        <w:rPr>
          <w:rFonts w:ascii="宋体" w:hAnsi="宋体" w:cs="宋体" w:hint="eastAsia"/>
          <w:b/>
          <w:sz w:val="24"/>
          <w:szCs w:val="24"/>
        </w:rPr>
        <w:t>份</w:t>
      </w:r>
      <w:r w:rsidR="00CE6B73">
        <w:rPr>
          <w:rFonts w:ascii="宋体" w:hAnsi="宋体" w:cs="宋体" w:hint="eastAsia"/>
          <w:b/>
          <w:sz w:val="24"/>
          <w:szCs w:val="24"/>
        </w:rPr>
        <w:t>。</w:t>
      </w:r>
      <w:r w:rsidR="00CE6B73" w:rsidRPr="00CE6B73">
        <w:rPr>
          <w:rFonts w:ascii="宋体" w:hAnsi="宋体" w:cs="宋体" w:hint="eastAsia"/>
          <w:b/>
          <w:color w:val="FF0000"/>
          <w:sz w:val="24"/>
          <w:szCs w:val="24"/>
        </w:rPr>
        <w:t>本项目技术</w:t>
      </w:r>
      <w:r w:rsidR="00C758CE">
        <w:rPr>
          <w:rFonts w:ascii="宋体" w:hAnsi="宋体" w:cs="宋体" w:hint="eastAsia"/>
          <w:b/>
          <w:color w:val="FF0000"/>
          <w:sz w:val="24"/>
          <w:szCs w:val="24"/>
        </w:rPr>
        <w:t>标</w:t>
      </w:r>
      <w:r w:rsidR="00CE6B73" w:rsidRPr="00CE6B73">
        <w:rPr>
          <w:rFonts w:ascii="宋体" w:hAnsi="宋体" w:cs="宋体" w:hint="eastAsia"/>
          <w:b/>
          <w:color w:val="FF0000"/>
          <w:sz w:val="24"/>
          <w:szCs w:val="24"/>
        </w:rPr>
        <w:t>为暗标</w:t>
      </w:r>
      <w:r w:rsidR="00C758CE">
        <w:rPr>
          <w:rFonts w:ascii="宋体" w:hAnsi="宋体" w:cs="宋体" w:hint="eastAsia"/>
          <w:b/>
          <w:color w:val="FF0000"/>
          <w:sz w:val="24"/>
          <w:szCs w:val="24"/>
        </w:rPr>
        <w:t>评审</w:t>
      </w:r>
      <w:r w:rsidR="00CE6B73" w:rsidRPr="00CE6B73">
        <w:rPr>
          <w:rFonts w:ascii="宋体" w:hAnsi="宋体" w:cs="宋体" w:hint="eastAsia"/>
          <w:b/>
          <w:color w:val="FF0000"/>
          <w:sz w:val="24"/>
          <w:szCs w:val="24"/>
        </w:rPr>
        <w:t>，</w:t>
      </w:r>
      <w:r w:rsidR="00C758CE">
        <w:rPr>
          <w:rFonts w:ascii="宋体" w:hAnsi="宋体" w:cs="宋体" w:hint="eastAsia"/>
          <w:b/>
          <w:color w:val="FF0000"/>
          <w:sz w:val="24"/>
          <w:szCs w:val="24"/>
        </w:rPr>
        <w:t>技术响应文件</w:t>
      </w:r>
      <w:r w:rsidR="00CE6B73" w:rsidRPr="00CE6B73">
        <w:rPr>
          <w:rFonts w:ascii="宋体" w:hAnsi="宋体" w:cs="宋体" w:hint="eastAsia"/>
          <w:b/>
          <w:color w:val="FF0000"/>
          <w:sz w:val="24"/>
          <w:szCs w:val="24"/>
        </w:rPr>
        <w:t>共五份，</w:t>
      </w:r>
      <w:proofErr w:type="gramStart"/>
      <w:r w:rsidR="00C758CE">
        <w:rPr>
          <w:rFonts w:ascii="宋体" w:hAnsi="宋体" w:cs="宋体" w:hint="eastAsia"/>
          <w:b/>
          <w:color w:val="FF0000"/>
          <w:sz w:val="24"/>
          <w:szCs w:val="24"/>
        </w:rPr>
        <w:t>不分正</w:t>
      </w:r>
      <w:proofErr w:type="gramEnd"/>
      <w:r w:rsidR="00C758CE">
        <w:rPr>
          <w:rFonts w:ascii="宋体" w:hAnsi="宋体" w:cs="宋体" w:hint="eastAsia"/>
          <w:b/>
          <w:color w:val="FF0000"/>
          <w:sz w:val="24"/>
          <w:szCs w:val="24"/>
        </w:rPr>
        <w:t>副本</w:t>
      </w:r>
      <w:r w:rsidRPr="00CE6B73">
        <w:rPr>
          <w:rFonts w:ascii="宋体" w:hAnsi="宋体" w:cs="宋体" w:hint="eastAsia"/>
          <w:b/>
          <w:color w:val="FF0000"/>
          <w:sz w:val="24"/>
          <w:szCs w:val="24"/>
        </w:rPr>
        <w:t>。</w:t>
      </w:r>
    </w:p>
    <w:p w:rsidR="00030756" w:rsidRDefault="00E96B49" w:rsidP="00C758CE">
      <w:pPr>
        <w:snapToGrid w:val="0"/>
        <w:spacing w:line="360" w:lineRule="auto"/>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CE6B73" w:rsidRPr="00C758CE" w:rsidRDefault="00CE6B73" w:rsidP="00C758CE">
      <w:pPr>
        <w:spacing w:line="360" w:lineRule="auto"/>
        <w:ind w:firstLineChars="150" w:firstLine="361"/>
        <w:rPr>
          <w:rFonts w:ascii="宋体" w:hAnsi="宋体"/>
          <w:b/>
          <w:bCs/>
          <w:color w:val="FF0000"/>
          <w:sz w:val="24"/>
        </w:rPr>
      </w:pPr>
      <w:r w:rsidRPr="00C758CE">
        <w:rPr>
          <w:rFonts w:ascii="宋体" w:hAnsi="宋体" w:hint="eastAsia"/>
          <w:b/>
          <w:bCs/>
          <w:color w:val="FF0000"/>
          <w:sz w:val="24"/>
        </w:rPr>
        <w:t>注：本项目技术</w:t>
      </w:r>
      <w:proofErr w:type="gramStart"/>
      <w:r w:rsidRPr="00C758CE">
        <w:rPr>
          <w:rFonts w:ascii="宋体" w:hAnsi="宋体" w:hint="eastAsia"/>
          <w:b/>
          <w:bCs/>
          <w:color w:val="FF0000"/>
          <w:sz w:val="24"/>
        </w:rPr>
        <w:t>标采用</w:t>
      </w:r>
      <w:proofErr w:type="gramEnd"/>
      <w:r w:rsidRPr="00C758CE">
        <w:rPr>
          <w:rFonts w:ascii="宋体" w:hAnsi="宋体" w:hint="eastAsia"/>
          <w:b/>
          <w:bCs/>
          <w:color w:val="FF0000"/>
          <w:sz w:val="24"/>
        </w:rPr>
        <w:t>暗标评审,技术</w:t>
      </w:r>
      <w:r w:rsidR="00C758CE" w:rsidRPr="00C758CE">
        <w:rPr>
          <w:rFonts w:ascii="宋体" w:hAnsi="宋体" w:hint="eastAsia"/>
          <w:b/>
          <w:bCs/>
          <w:color w:val="FF0000"/>
          <w:sz w:val="24"/>
        </w:rPr>
        <w:t>响应文件共</w:t>
      </w:r>
      <w:r w:rsidRPr="00C758CE">
        <w:rPr>
          <w:rFonts w:ascii="宋体" w:hAnsi="宋体" w:hint="eastAsia"/>
          <w:b/>
          <w:bCs/>
          <w:color w:val="FF0000"/>
          <w:sz w:val="24"/>
        </w:rPr>
        <w:t>5份，</w:t>
      </w:r>
      <w:proofErr w:type="gramStart"/>
      <w:r w:rsidRPr="00C758CE">
        <w:rPr>
          <w:rFonts w:ascii="宋体" w:hAnsi="宋体" w:hint="eastAsia"/>
          <w:b/>
          <w:bCs/>
          <w:color w:val="FF0000"/>
          <w:sz w:val="24"/>
        </w:rPr>
        <w:t>不分正</w:t>
      </w:r>
      <w:proofErr w:type="gramEnd"/>
      <w:r w:rsidRPr="00C758CE">
        <w:rPr>
          <w:rFonts w:ascii="宋体" w:hAnsi="宋体" w:hint="eastAsia"/>
          <w:b/>
          <w:bCs/>
          <w:color w:val="FF0000"/>
          <w:sz w:val="24"/>
        </w:rPr>
        <w:t>副本，技术标封面统一</w:t>
      </w:r>
      <w:r w:rsidRPr="00AA3A15">
        <w:rPr>
          <w:rFonts w:ascii="宋体" w:hAnsi="宋体" w:hint="eastAsia"/>
          <w:b/>
          <w:bCs/>
          <w:color w:val="FF0000"/>
          <w:sz w:val="24"/>
        </w:rPr>
        <w:t>使用A3白纸</w:t>
      </w:r>
      <w:r w:rsidRPr="00C758CE">
        <w:rPr>
          <w:rFonts w:ascii="宋体" w:hAnsi="宋体" w:hint="eastAsia"/>
          <w:b/>
          <w:bCs/>
          <w:color w:val="FF0000"/>
          <w:sz w:val="24"/>
        </w:rPr>
        <w:t>，且必须完全空白。技术</w:t>
      </w:r>
      <w:r w:rsidR="00C758CE" w:rsidRPr="00C758CE">
        <w:rPr>
          <w:rFonts w:ascii="宋体" w:hAnsi="宋体" w:hint="eastAsia"/>
          <w:b/>
          <w:bCs/>
          <w:color w:val="FF0000"/>
          <w:sz w:val="24"/>
        </w:rPr>
        <w:t>响应文件</w:t>
      </w:r>
      <w:r w:rsidRPr="00C758CE">
        <w:rPr>
          <w:rFonts w:ascii="宋体" w:hAnsi="宋体" w:hint="eastAsia"/>
          <w:b/>
          <w:bCs/>
          <w:color w:val="FF0000"/>
          <w:sz w:val="24"/>
        </w:rPr>
        <w:t>中不得出现明示或暗示投标供应商身份的任何字符和徽标（包括标识、标志、人员姓名、企业名称、以往工程名称、投标</w:t>
      </w:r>
      <w:r w:rsidR="00C758CE" w:rsidRPr="00C758CE">
        <w:rPr>
          <w:rFonts w:ascii="宋体" w:hAnsi="宋体" w:hint="eastAsia"/>
          <w:b/>
          <w:bCs/>
          <w:color w:val="FF0000"/>
          <w:sz w:val="24"/>
        </w:rPr>
        <w:t>供应商</w:t>
      </w:r>
      <w:r w:rsidRPr="00C758CE">
        <w:rPr>
          <w:rFonts w:ascii="宋体" w:hAnsi="宋体" w:hint="eastAsia"/>
          <w:b/>
          <w:bCs/>
          <w:color w:val="FF0000"/>
          <w:sz w:val="24"/>
        </w:rPr>
        <w:t>独有的企业标准或编号等），不得出现目录，不得插入页眉、页脚、页码，字体统一用四号宋体，不得有任何加粗、斜体、下划线、边框、阴影等标记。技术标均使用A3纸。</w:t>
      </w:r>
    </w:p>
    <w:p w:rsidR="00CE6B73" w:rsidRPr="00C758CE" w:rsidRDefault="00CE6B73" w:rsidP="00C758CE">
      <w:pPr>
        <w:spacing w:line="360" w:lineRule="auto"/>
        <w:ind w:firstLineChars="200" w:firstLine="482"/>
        <w:jc w:val="left"/>
        <w:rPr>
          <w:rFonts w:ascii="宋体" w:hAnsi="宋体"/>
          <w:color w:val="FF0000"/>
          <w:spacing w:val="-4"/>
          <w:sz w:val="24"/>
        </w:rPr>
      </w:pPr>
      <w:r w:rsidRPr="00C758CE">
        <w:rPr>
          <w:rFonts w:ascii="宋体" w:hAnsi="宋体" w:hint="eastAsia"/>
          <w:b/>
          <w:bCs/>
          <w:color w:val="FF0000"/>
          <w:sz w:val="24"/>
        </w:rPr>
        <w:t>投标</w:t>
      </w:r>
      <w:r w:rsidR="00C758CE" w:rsidRPr="00C758CE">
        <w:rPr>
          <w:rFonts w:ascii="宋体" w:hAnsi="宋体" w:hint="eastAsia"/>
          <w:b/>
          <w:bCs/>
          <w:color w:val="FF0000"/>
          <w:sz w:val="24"/>
        </w:rPr>
        <w:t>供应商</w:t>
      </w:r>
      <w:r w:rsidRPr="00C758CE">
        <w:rPr>
          <w:rFonts w:ascii="宋体" w:hAnsi="宋体" w:hint="eastAsia"/>
          <w:b/>
          <w:bCs/>
          <w:color w:val="FF0000"/>
          <w:sz w:val="24"/>
        </w:rPr>
        <w:t>的</w:t>
      </w:r>
      <w:r w:rsidR="00C758CE" w:rsidRPr="00C758CE">
        <w:rPr>
          <w:rFonts w:ascii="宋体" w:hAnsi="宋体" w:hint="eastAsia"/>
          <w:b/>
          <w:bCs/>
          <w:color w:val="FF0000"/>
          <w:sz w:val="24"/>
        </w:rPr>
        <w:t>技术响应</w:t>
      </w:r>
      <w:r w:rsidRPr="00C758CE">
        <w:rPr>
          <w:rFonts w:ascii="宋体" w:hAnsi="宋体" w:hint="eastAsia"/>
          <w:b/>
          <w:bCs/>
          <w:color w:val="FF0000"/>
          <w:sz w:val="24"/>
        </w:rPr>
        <w:t>文件</w:t>
      </w:r>
      <w:proofErr w:type="gramStart"/>
      <w:r w:rsidRPr="00C758CE">
        <w:rPr>
          <w:rFonts w:ascii="宋体" w:hAnsi="宋体" w:hint="eastAsia"/>
          <w:b/>
          <w:bCs/>
          <w:color w:val="FF0000"/>
          <w:sz w:val="24"/>
        </w:rPr>
        <w:t>违反</w:t>
      </w:r>
      <w:r w:rsidR="00C758CE" w:rsidRPr="00C758CE">
        <w:rPr>
          <w:rFonts w:ascii="宋体" w:hAnsi="宋体" w:hint="eastAsia"/>
          <w:b/>
          <w:bCs/>
          <w:color w:val="FF0000"/>
          <w:sz w:val="24"/>
        </w:rPr>
        <w:t>磋商</w:t>
      </w:r>
      <w:proofErr w:type="gramEnd"/>
      <w:r w:rsidRPr="00C758CE">
        <w:rPr>
          <w:rFonts w:ascii="宋体" w:hAnsi="宋体" w:hint="eastAsia"/>
          <w:b/>
          <w:bCs/>
          <w:color w:val="FF0000"/>
          <w:sz w:val="24"/>
        </w:rPr>
        <w:t>文件暗标要求的，</w:t>
      </w:r>
      <w:r w:rsidR="00C758CE" w:rsidRPr="00C758CE">
        <w:rPr>
          <w:rFonts w:ascii="宋体" w:hAnsi="宋体" w:hint="eastAsia"/>
          <w:b/>
          <w:bCs/>
          <w:color w:val="FF0000"/>
          <w:sz w:val="24"/>
        </w:rPr>
        <w:t>技术响应</w:t>
      </w:r>
      <w:r w:rsidRPr="00C758CE">
        <w:rPr>
          <w:rFonts w:ascii="宋体" w:hAnsi="宋体" w:hint="eastAsia"/>
          <w:b/>
          <w:bCs/>
          <w:color w:val="FF0000"/>
          <w:sz w:val="24"/>
        </w:rPr>
        <w:t>文件评审不通过，</w:t>
      </w:r>
      <w:proofErr w:type="gramStart"/>
      <w:r w:rsidRPr="00C758CE">
        <w:rPr>
          <w:rFonts w:ascii="宋体" w:hAnsi="宋体" w:hint="eastAsia"/>
          <w:b/>
          <w:bCs/>
          <w:color w:val="FF0000"/>
          <w:sz w:val="24"/>
        </w:rPr>
        <w:t>按废标处理</w:t>
      </w:r>
      <w:proofErr w:type="gramEnd"/>
      <w:r w:rsidRPr="00C758CE">
        <w:rPr>
          <w:rFonts w:ascii="宋体" w:hAnsi="宋体" w:hint="eastAsia"/>
          <w:b/>
          <w:bCs/>
          <w:color w:val="FF0000"/>
          <w:sz w:val="24"/>
        </w:rPr>
        <w:t>。（开标时</w:t>
      </w:r>
      <w:r w:rsidR="00C758CE" w:rsidRPr="00C758CE">
        <w:rPr>
          <w:rFonts w:ascii="宋体" w:hAnsi="宋体" w:hint="eastAsia"/>
          <w:b/>
          <w:bCs/>
          <w:color w:val="FF0000"/>
          <w:sz w:val="24"/>
        </w:rPr>
        <w:t>，投标供应商</w:t>
      </w:r>
      <w:r w:rsidRPr="00C758CE">
        <w:rPr>
          <w:rFonts w:ascii="宋体" w:hAnsi="宋体" w:hint="eastAsia"/>
          <w:b/>
          <w:bCs/>
          <w:color w:val="FF0000"/>
          <w:sz w:val="24"/>
        </w:rPr>
        <w:t>按签到的先后顺序</w:t>
      </w:r>
      <w:r w:rsidR="00C758CE" w:rsidRPr="00C758CE">
        <w:rPr>
          <w:rFonts w:ascii="宋体" w:hAnsi="宋体" w:hint="eastAsia"/>
          <w:b/>
          <w:bCs/>
          <w:color w:val="FF0000"/>
          <w:sz w:val="24"/>
        </w:rPr>
        <w:t>进行</w:t>
      </w:r>
      <w:r w:rsidRPr="00C758CE">
        <w:rPr>
          <w:rFonts w:ascii="宋体" w:hAnsi="宋体" w:hint="eastAsia"/>
          <w:b/>
          <w:bCs/>
          <w:color w:val="FF0000"/>
          <w:sz w:val="24"/>
        </w:rPr>
        <w:t>暗标文本封面上编号</w:t>
      </w:r>
      <w:r w:rsidR="00C758CE" w:rsidRPr="00C758CE">
        <w:rPr>
          <w:rFonts w:ascii="宋体" w:hAnsi="宋体" w:hint="eastAsia"/>
          <w:b/>
          <w:bCs/>
          <w:color w:val="FF0000"/>
          <w:sz w:val="24"/>
        </w:rPr>
        <w:t>的抽取</w:t>
      </w:r>
      <w:r w:rsidRPr="00C758CE">
        <w:rPr>
          <w:rFonts w:ascii="宋体" w:hAnsi="宋体" w:hint="eastAsia"/>
          <w:b/>
          <w:bCs/>
          <w:color w:val="FF0000"/>
          <w:sz w:val="24"/>
        </w:rPr>
        <w:t>）</w:t>
      </w:r>
    </w:p>
    <w:p w:rsidR="00030756" w:rsidRDefault="00E96B49" w:rsidP="00C758CE">
      <w:pPr>
        <w:snapToGrid w:val="0"/>
        <w:spacing w:line="360" w:lineRule="auto"/>
        <w:ind w:firstLineChars="196" w:firstLine="470"/>
        <w:rPr>
          <w:rFonts w:ascii="宋体" w:hAnsi="宋体" w:cs="宋体"/>
          <w:sz w:val="24"/>
          <w:szCs w:val="24"/>
        </w:rPr>
      </w:pPr>
      <w:r>
        <w:rPr>
          <w:rFonts w:ascii="宋体" w:hAnsi="宋体" w:cs="宋体" w:hint="eastAsia"/>
          <w:sz w:val="24"/>
          <w:szCs w:val="24"/>
        </w:rPr>
        <w:t>4、供应商可将响应文件正副本统一密封或分别密封，如正本和副本分别密封的，应</w:t>
      </w:r>
      <w:r>
        <w:rPr>
          <w:rFonts w:ascii="宋体" w:hAnsi="宋体" w:cs="宋体" w:hint="eastAsia"/>
          <w:sz w:val="24"/>
          <w:szCs w:val="24"/>
        </w:rPr>
        <w:lastRenderedPageBreak/>
        <w:t>在封袋上标明正、副本字样。</w:t>
      </w:r>
      <w:r w:rsidR="00AA3A15" w:rsidRPr="00AA3A15">
        <w:rPr>
          <w:rFonts w:ascii="宋体" w:hAnsi="宋体" w:cs="宋体" w:hint="eastAsia"/>
          <w:b/>
          <w:color w:val="FF0000"/>
          <w:sz w:val="24"/>
          <w:szCs w:val="24"/>
        </w:rPr>
        <w:t>（技术响应文件</w:t>
      </w:r>
      <w:proofErr w:type="gramStart"/>
      <w:r w:rsidR="00AA3A15" w:rsidRPr="00AA3A15">
        <w:rPr>
          <w:rFonts w:ascii="宋体" w:hAnsi="宋体" w:cs="宋体" w:hint="eastAsia"/>
          <w:b/>
          <w:color w:val="FF0000"/>
          <w:sz w:val="24"/>
          <w:szCs w:val="24"/>
        </w:rPr>
        <w:t>不分正</w:t>
      </w:r>
      <w:proofErr w:type="gramEnd"/>
      <w:r w:rsidR="00AA3A15" w:rsidRPr="00AA3A15">
        <w:rPr>
          <w:rFonts w:ascii="宋体" w:hAnsi="宋体" w:cs="宋体" w:hint="eastAsia"/>
          <w:b/>
          <w:color w:val="FF0000"/>
          <w:sz w:val="24"/>
          <w:szCs w:val="24"/>
        </w:rPr>
        <w:t>副本）</w:t>
      </w:r>
    </w:p>
    <w:p w:rsidR="00030756" w:rsidRDefault="00E96B49" w:rsidP="00C758CE">
      <w:pPr>
        <w:snapToGrid w:val="0"/>
        <w:spacing w:line="360" w:lineRule="auto"/>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C758CE" w:rsidRPr="00C758CE" w:rsidRDefault="00C758CE" w:rsidP="00C758CE">
      <w:pPr>
        <w:snapToGrid w:val="0"/>
        <w:spacing w:line="360" w:lineRule="auto"/>
        <w:ind w:firstLineChars="196" w:firstLine="472"/>
        <w:rPr>
          <w:rFonts w:ascii="宋体" w:hAnsi="宋体" w:cs="宋体"/>
          <w:b/>
          <w:color w:val="FF0000"/>
          <w:sz w:val="24"/>
          <w:szCs w:val="24"/>
        </w:rPr>
      </w:pPr>
      <w:r w:rsidRPr="00C758CE">
        <w:rPr>
          <w:rFonts w:ascii="宋体" w:hAnsi="宋体" w:cs="宋体" w:hint="eastAsia"/>
          <w:b/>
          <w:color w:val="FF0000"/>
          <w:sz w:val="24"/>
          <w:szCs w:val="24"/>
        </w:rPr>
        <w:t>本项目技术响应文件只需在</w:t>
      </w:r>
      <w:r>
        <w:rPr>
          <w:rFonts w:ascii="宋体" w:hAnsi="宋体" w:cs="宋体" w:hint="eastAsia"/>
          <w:b/>
          <w:color w:val="FF0000"/>
          <w:sz w:val="24"/>
          <w:szCs w:val="24"/>
        </w:rPr>
        <w:t>文件密</w:t>
      </w:r>
      <w:r w:rsidRPr="00C758CE">
        <w:rPr>
          <w:rFonts w:ascii="宋体" w:hAnsi="宋体" w:cs="宋体" w:hint="eastAsia"/>
          <w:b/>
          <w:color w:val="FF0000"/>
          <w:sz w:val="24"/>
          <w:szCs w:val="24"/>
        </w:rPr>
        <w:t>封袋上签字盖章，技术响应文件</w:t>
      </w:r>
      <w:r w:rsidR="00AA3A15">
        <w:rPr>
          <w:rFonts w:ascii="宋体" w:hAnsi="宋体" w:cs="宋体" w:hint="eastAsia"/>
          <w:b/>
          <w:color w:val="FF0000"/>
          <w:sz w:val="24"/>
          <w:szCs w:val="24"/>
        </w:rPr>
        <w:t>封面、正文</w:t>
      </w:r>
      <w:r w:rsidRPr="00C758CE">
        <w:rPr>
          <w:rFonts w:ascii="宋体" w:hAnsi="宋体" w:cs="宋体" w:hint="eastAsia"/>
          <w:b/>
          <w:color w:val="FF0000"/>
          <w:sz w:val="24"/>
          <w:szCs w:val="24"/>
        </w:rPr>
        <w:t>文本不能出现签字或盖章。</w:t>
      </w:r>
    </w:p>
    <w:p w:rsidR="00030756" w:rsidRDefault="00D51656" w:rsidP="00C758CE">
      <w:pPr>
        <w:snapToGrid w:val="0"/>
        <w:spacing w:line="360" w:lineRule="auto"/>
        <w:ind w:firstLineChars="196" w:firstLine="472"/>
        <w:rPr>
          <w:rFonts w:ascii="宋体" w:hAnsi="宋体" w:cs="宋体"/>
          <w:b/>
          <w:bCs/>
          <w:sz w:val="24"/>
          <w:szCs w:val="24"/>
        </w:rPr>
      </w:pPr>
      <w:r>
        <w:rPr>
          <w:rFonts w:ascii="宋体" w:hAnsi="宋体" w:cs="宋体" w:hint="eastAsia"/>
          <w:b/>
          <w:bCs/>
          <w:sz w:val="24"/>
          <w:szCs w:val="24"/>
        </w:rPr>
        <w:t>六</w:t>
      </w:r>
      <w:r w:rsidR="00E96B49">
        <w:rPr>
          <w:rFonts w:ascii="宋体" w:hAnsi="宋体" w:cs="宋体" w:hint="eastAsia"/>
          <w:b/>
          <w:bCs/>
          <w:sz w:val="24"/>
          <w:szCs w:val="24"/>
        </w:rPr>
        <w:t>、响应文件的密封及标记</w:t>
      </w:r>
    </w:p>
    <w:p w:rsidR="00030756" w:rsidRDefault="00E96B49" w:rsidP="00C758CE">
      <w:pPr>
        <w:snapToGrid w:val="0"/>
        <w:spacing w:line="360" w:lineRule="auto"/>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CF4609">
        <w:rPr>
          <w:rFonts w:ascii="宋体" w:hAnsi="宋体" w:cs="宋体" w:hint="eastAsia"/>
          <w:sz w:val="24"/>
          <w:szCs w:val="24"/>
        </w:rPr>
        <w:fldChar w:fldCharType="begin"/>
      </w:r>
      <w:r>
        <w:rPr>
          <w:rFonts w:ascii="宋体" w:hAnsi="宋体" w:cs="宋体" w:hint="eastAsia"/>
          <w:sz w:val="24"/>
          <w:szCs w:val="24"/>
        </w:rPr>
        <w:instrText xml:space="preserve"> = 1 \* GB3 </w:instrText>
      </w:r>
      <w:r w:rsidR="00CF4609">
        <w:rPr>
          <w:rFonts w:ascii="宋体" w:hAnsi="宋体" w:cs="宋体" w:hint="eastAsia"/>
          <w:sz w:val="24"/>
          <w:szCs w:val="24"/>
        </w:rPr>
        <w:fldChar w:fldCharType="separate"/>
      </w:r>
      <w:r>
        <w:rPr>
          <w:rFonts w:ascii="宋体" w:hAnsi="宋体" w:cs="宋体" w:hint="eastAsia"/>
          <w:sz w:val="24"/>
          <w:szCs w:val="24"/>
        </w:rPr>
        <w:t>①</w:t>
      </w:r>
      <w:r w:rsidR="00CF4609">
        <w:rPr>
          <w:rFonts w:ascii="宋体" w:hAnsi="宋体" w:cs="宋体" w:hint="eastAsia"/>
          <w:sz w:val="24"/>
          <w:szCs w:val="24"/>
        </w:rPr>
        <w:fldChar w:fldCharType="end"/>
      </w:r>
      <w:r>
        <w:rPr>
          <w:rFonts w:ascii="宋体" w:hAnsi="宋体" w:cs="宋体" w:hint="eastAsia"/>
          <w:sz w:val="24"/>
          <w:szCs w:val="24"/>
        </w:rPr>
        <w:t>、</w:t>
      </w:r>
      <w:r w:rsidR="00CF4609">
        <w:rPr>
          <w:rFonts w:ascii="宋体" w:hAnsi="宋体" w:cs="宋体" w:hint="eastAsia"/>
          <w:sz w:val="24"/>
          <w:szCs w:val="24"/>
        </w:rPr>
        <w:fldChar w:fldCharType="begin"/>
      </w:r>
      <w:r>
        <w:rPr>
          <w:rFonts w:ascii="宋体" w:hAnsi="宋体" w:cs="宋体" w:hint="eastAsia"/>
          <w:sz w:val="24"/>
          <w:szCs w:val="24"/>
        </w:rPr>
        <w:instrText xml:space="preserve"> = 2 \* GB3 </w:instrText>
      </w:r>
      <w:r w:rsidR="00CF4609">
        <w:rPr>
          <w:rFonts w:ascii="宋体" w:hAnsi="宋体" w:cs="宋体" w:hint="eastAsia"/>
          <w:sz w:val="24"/>
          <w:szCs w:val="24"/>
        </w:rPr>
        <w:fldChar w:fldCharType="separate"/>
      </w:r>
      <w:r>
        <w:rPr>
          <w:rFonts w:ascii="宋体" w:hAnsi="宋体" w:cs="宋体" w:hint="eastAsia"/>
          <w:sz w:val="24"/>
          <w:szCs w:val="24"/>
        </w:rPr>
        <w:t>②</w:t>
      </w:r>
      <w:r w:rsidR="00CF4609">
        <w:rPr>
          <w:rFonts w:ascii="宋体" w:hAnsi="宋体" w:cs="宋体" w:hint="eastAsia"/>
          <w:sz w:val="24"/>
          <w:szCs w:val="24"/>
        </w:rPr>
        <w:fldChar w:fldCharType="end"/>
      </w:r>
      <w:r>
        <w:rPr>
          <w:rFonts w:ascii="宋体" w:hAnsi="宋体" w:cs="宋体" w:hint="eastAsia"/>
          <w:sz w:val="24"/>
          <w:szCs w:val="24"/>
        </w:rPr>
        <w:t>、③</w:t>
      </w:r>
      <w:r w:rsidR="00C758CE">
        <w:rPr>
          <w:rFonts w:ascii="宋体" w:hAnsi="宋体" w:cs="宋体" w:hint="eastAsia"/>
          <w:sz w:val="24"/>
          <w:szCs w:val="24"/>
        </w:rPr>
        <w:t>、</w:t>
      </w:r>
      <w:r w:rsidR="00CF4609">
        <w:rPr>
          <w:rFonts w:ascii="宋体" w:hAnsi="宋体" w:cs="宋体"/>
          <w:sz w:val="24"/>
          <w:szCs w:val="24"/>
        </w:rPr>
        <w:fldChar w:fldCharType="begin"/>
      </w:r>
      <w:r w:rsidR="00C758CE">
        <w:rPr>
          <w:rFonts w:ascii="宋体" w:hAnsi="宋体" w:cs="宋体"/>
          <w:sz w:val="24"/>
          <w:szCs w:val="24"/>
        </w:rPr>
        <w:instrText xml:space="preserve"> </w:instrText>
      </w:r>
      <w:r w:rsidR="00C758CE">
        <w:rPr>
          <w:rFonts w:ascii="宋体" w:hAnsi="宋体" w:cs="宋体" w:hint="eastAsia"/>
          <w:sz w:val="24"/>
          <w:szCs w:val="24"/>
        </w:rPr>
        <w:instrText>= 4 \* GB3</w:instrText>
      </w:r>
      <w:r w:rsidR="00C758CE">
        <w:rPr>
          <w:rFonts w:ascii="宋体" w:hAnsi="宋体" w:cs="宋体"/>
          <w:sz w:val="24"/>
          <w:szCs w:val="24"/>
        </w:rPr>
        <w:instrText xml:space="preserve"> </w:instrText>
      </w:r>
      <w:r w:rsidR="00CF4609">
        <w:rPr>
          <w:rFonts w:ascii="宋体" w:hAnsi="宋体" w:cs="宋体"/>
          <w:sz w:val="24"/>
          <w:szCs w:val="24"/>
        </w:rPr>
        <w:fldChar w:fldCharType="separate"/>
      </w:r>
      <w:r w:rsidR="00C758CE">
        <w:rPr>
          <w:rFonts w:ascii="宋体" w:hAnsi="宋体" w:cs="宋体" w:hint="eastAsia"/>
          <w:noProof/>
          <w:sz w:val="24"/>
          <w:szCs w:val="24"/>
        </w:rPr>
        <w:t>④</w:t>
      </w:r>
      <w:r w:rsidR="00CF4609">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030756" w:rsidRDefault="00E96B49" w:rsidP="00C758CE">
      <w:pPr>
        <w:snapToGrid w:val="0"/>
        <w:spacing w:line="360" w:lineRule="auto"/>
        <w:ind w:firstLineChars="200" w:firstLine="480"/>
        <w:rPr>
          <w:rFonts w:ascii="宋体" w:hAnsi="宋体" w:cs="宋体"/>
          <w:sz w:val="24"/>
          <w:szCs w:val="24"/>
        </w:rPr>
      </w:pPr>
      <w:r>
        <w:rPr>
          <w:rFonts w:ascii="宋体" w:hAnsi="宋体" w:cs="宋体" w:hint="eastAsia"/>
          <w:sz w:val="24"/>
          <w:szCs w:val="24"/>
        </w:rPr>
        <w:t>2、密封后，应在每一密封的响应文件</w:t>
      </w:r>
      <w:r w:rsidR="00AA3A15">
        <w:rPr>
          <w:rFonts w:ascii="宋体" w:hAnsi="宋体" w:cs="宋体" w:hint="eastAsia"/>
          <w:sz w:val="24"/>
          <w:szCs w:val="24"/>
        </w:rPr>
        <w:t>密封袋</w:t>
      </w:r>
      <w:r>
        <w:rPr>
          <w:rFonts w:ascii="宋体" w:hAnsi="宋体" w:cs="宋体" w:hint="eastAsia"/>
          <w:sz w:val="24"/>
          <w:szCs w:val="24"/>
        </w:rPr>
        <w:t>上明确标注磋商项目名称、响应文件各自对应的名称、供应商的全称及日期。</w:t>
      </w:r>
    </w:p>
    <w:p w:rsidR="00030756" w:rsidRDefault="00E96B49" w:rsidP="00C758CE">
      <w:pPr>
        <w:snapToGrid w:val="0"/>
        <w:spacing w:line="360" w:lineRule="auto"/>
        <w:ind w:firstLineChars="200" w:firstLine="480"/>
        <w:rPr>
          <w:rFonts w:ascii="宋体" w:hAnsi="宋体" w:cs="宋体"/>
          <w:sz w:val="24"/>
          <w:szCs w:val="24"/>
        </w:rPr>
      </w:pPr>
      <w:r>
        <w:rPr>
          <w:rFonts w:ascii="宋体" w:hAnsi="宋体" w:cs="宋体" w:hint="eastAsia"/>
          <w:sz w:val="24"/>
          <w:szCs w:val="24"/>
        </w:rPr>
        <w:t>3、在</w:t>
      </w:r>
      <w:r w:rsidR="00AA3A15">
        <w:rPr>
          <w:rFonts w:ascii="宋体" w:hAnsi="宋体" w:cs="宋体" w:hint="eastAsia"/>
          <w:sz w:val="24"/>
          <w:szCs w:val="24"/>
        </w:rPr>
        <w:t>密封袋的</w:t>
      </w:r>
      <w:r>
        <w:rPr>
          <w:rFonts w:ascii="宋体" w:hAnsi="宋体" w:cs="宋体" w:hint="eastAsia"/>
          <w:sz w:val="24"/>
          <w:szCs w:val="24"/>
        </w:rPr>
        <w:t>密封处加盖供应商公章。</w:t>
      </w:r>
    </w:p>
    <w:p w:rsidR="00030756" w:rsidRDefault="00E96B49">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CF4609">
        <w:rPr>
          <w:rFonts w:ascii="宋体" w:hAnsi="宋体" w:cs="宋体" w:hint="eastAsia"/>
          <w:sz w:val="24"/>
          <w:szCs w:val="24"/>
        </w:rPr>
        <w:fldChar w:fldCharType="begin"/>
      </w:r>
      <w:r w:rsidR="00AA3A15">
        <w:rPr>
          <w:rFonts w:ascii="宋体" w:hAnsi="宋体" w:cs="宋体" w:hint="eastAsia"/>
          <w:sz w:val="24"/>
          <w:szCs w:val="24"/>
        </w:rPr>
        <w:instrText xml:space="preserve"> = 2 \* GB3 </w:instrText>
      </w:r>
      <w:r w:rsidR="00CF4609">
        <w:rPr>
          <w:rFonts w:ascii="宋体" w:hAnsi="宋体" w:cs="宋体" w:hint="eastAsia"/>
          <w:sz w:val="24"/>
          <w:szCs w:val="24"/>
        </w:rPr>
        <w:fldChar w:fldCharType="separate"/>
      </w:r>
      <w:r w:rsidR="00AA3A15">
        <w:rPr>
          <w:rFonts w:ascii="宋体" w:hAnsi="宋体" w:cs="宋体" w:hint="eastAsia"/>
          <w:sz w:val="24"/>
          <w:szCs w:val="24"/>
        </w:rPr>
        <w:t>②</w:t>
      </w:r>
      <w:r w:rsidR="00CF4609">
        <w:rPr>
          <w:rFonts w:ascii="宋体" w:hAnsi="宋体" w:cs="宋体" w:hint="eastAsia"/>
          <w:sz w:val="24"/>
          <w:szCs w:val="24"/>
        </w:rPr>
        <w:fldChar w:fldCharType="end"/>
      </w:r>
      <w:r>
        <w:rPr>
          <w:rFonts w:ascii="宋体" w:hAnsi="宋体" w:cs="宋体" w:hint="eastAsia"/>
          <w:sz w:val="24"/>
          <w:szCs w:val="24"/>
        </w:rPr>
        <w:t>的“正本”或“副本”</w:t>
      </w:r>
      <w:r w:rsidR="00AA3A15">
        <w:rPr>
          <w:rFonts w:ascii="宋体" w:hAnsi="宋体" w:cs="宋体" w:hint="eastAsia"/>
          <w:sz w:val="24"/>
          <w:szCs w:val="24"/>
        </w:rPr>
        <w:t>和③的五本响应文件中</w:t>
      </w:r>
      <w:r>
        <w:rPr>
          <w:rFonts w:ascii="宋体" w:hAnsi="宋体" w:cs="宋体" w:hint="eastAsia"/>
          <w:sz w:val="24"/>
          <w:szCs w:val="24"/>
        </w:rPr>
        <w:t>，均不得含有商务报价响应文件中报价表（报价单）内的任何项目价格，否则作无效投标处理。</w:t>
      </w:r>
    </w:p>
    <w:p w:rsidR="00030756" w:rsidRDefault="00D51656">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w:t>
      </w:r>
      <w:r w:rsidR="00E96B49">
        <w:rPr>
          <w:rFonts w:ascii="宋体" w:hAnsi="宋体" w:cs="宋体" w:hint="eastAsia"/>
          <w:b/>
          <w:bCs/>
          <w:sz w:val="24"/>
          <w:szCs w:val="24"/>
        </w:rPr>
        <w:t>、投标报价</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1、本项目不接受任何有选择的报价。</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2、磋商报价均以人民币为报价的币种。</w:t>
      </w:r>
    </w:p>
    <w:p w:rsidR="00030756" w:rsidRDefault="00E96B49">
      <w:pPr>
        <w:snapToGrid w:val="0"/>
        <w:spacing w:line="520" w:lineRule="exact"/>
        <w:ind w:firstLineChars="206" w:firstLine="494"/>
        <w:rPr>
          <w:rFonts w:ascii="宋体" w:hAnsi="宋体" w:cs="宋体"/>
          <w:sz w:val="24"/>
          <w:szCs w:val="24"/>
        </w:rPr>
      </w:pPr>
      <w:r>
        <w:rPr>
          <w:rFonts w:ascii="宋体" w:hAnsi="宋体" w:cs="宋体" w:hint="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rsidR="00030756" w:rsidRDefault="00E96B49">
      <w:pPr>
        <w:snapToGrid w:val="0"/>
        <w:spacing w:line="520" w:lineRule="exact"/>
        <w:ind w:firstLineChars="200" w:firstLine="480"/>
        <w:rPr>
          <w:rFonts w:ascii="宋体" w:hAnsi="宋体" w:cs="宋体"/>
          <w:sz w:val="24"/>
          <w:szCs w:val="24"/>
        </w:rPr>
      </w:pPr>
      <w:r>
        <w:rPr>
          <w:rFonts w:ascii="宋体" w:hAnsi="宋体" w:cs="宋体" w:hint="eastAsia"/>
          <w:sz w:val="24"/>
          <w:szCs w:val="24"/>
        </w:rPr>
        <w:t>4、投标总价应</w:t>
      </w:r>
      <w:r w:rsidRPr="00B74E19">
        <w:rPr>
          <w:rFonts w:ascii="宋体" w:hAnsi="宋体" w:cs="宋体" w:hint="eastAsia"/>
          <w:sz w:val="24"/>
          <w:szCs w:val="24"/>
        </w:rPr>
        <w:t>包括</w:t>
      </w:r>
      <w:r w:rsidR="0056751A" w:rsidRPr="00B74E19">
        <w:rPr>
          <w:rFonts w:ascii="宋体" w:hAnsi="宋体" w:cs="宋体" w:hint="eastAsia"/>
          <w:sz w:val="24"/>
          <w:szCs w:val="24"/>
        </w:rPr>
        <w:t>方案</w:t>
      </w:r>
      <w:r w:rsidRPr="00B74E19">
        <w:rPr>
          <w:rFonts w:ascii="宋体" w:hAnsi="宋体" w:cs="宋体" w:hint="eastAsia"/>
          <w:sz w:val="24"/>
          <w:szCs w:val="24"/>
        </w:rPr>
        <w:t>设计</w:t>
      </w:r>
      <w:r w:rsidR="0056751A" w:rsidRPr="00B74E19">
        <w:rPr>
          <w:rFonts w:ascii="宋体" w:hAnsi="宋体" w:cs="宋体" w:hint="eastAsia"/>
          <w:sz w:val="24"/>
          <w:szCs w:val="24"/>
        </w:rPr>
        <w:t>、方案优化、施工图设计</w:t>
      </w:r>
      <w:r w:rsidR="00E2670F" w:rsidRPr="00B74E19">
        <w:rPr>
          <w:rFonts w:ascii="宋体" w:hAnsi="宋体" w:cs="宋体" w:hint="eastAsia"/>
          <w:sz w:val="24"/>
          <w:szCs w:val="24"/>
        </w:rPr>
        <w:t>及变更设计（如有）、施工过程中现场技术交底服务</w:t>
      </w:r>
      <w:r w:rsidR="0056751A" w:rsidRPr="00B74E19">
        <w:rPr>
          <w:rFonts w:ascii="宋体" w:hAnsi="宋体" w:cs="宋体" w:hint="eastAsia"/>
          <w:sz w:val="24"/>
          <w:szCs w:val="24"/>
        </w:rPr>
        <w:t>费</w:t>
      </w:r>
      <w:r w:rsidRPr="00B74E19">
        <w:rPr>
          <w:rFonts w:ascii="宋体" w:hAnsi="宋体" w:cs="宋体" w:hint="eastAsia"/>
          <w:sz w:val="24"/>
          <w:szCs w:val="24"/>
        </w:rPr>
        <w:t>、</w:t>
      </w:r>
      <w:r w:rsidR="00E2670F" w:rsidRPr="00B74E19">
        <w:rPr>
          <w:rFonts w:ascii="宋体" w:hAnsi="宋体" w:cs="宋体" w:hint="eastAsia"/>
          <w:sz w:val="24"/>
          <w:szCs w:val="24"/>
        </w:rPr>
        <w:t>施工图评审费</w:t>
      </w:r>
      <w:r w:rsidRPr="00B74E19">
        <w:rPr>
          <w:rFonts w:ascii="宋体" w:hAnsi="宋体" w:cs="宋体"/>
          <w:sz w:val="24"/>
          <w:szCs w:val="24"/>
        </w:rPr>
        <w:t>、</w:t>
      </w:r>
      <w:r w:rsidR="00E2670F" w:rsidRPr="00B74E19">
        <w:rPr>
          <w:rFonts w:ascii="宋体" w:hAnsi="宋体" w:cs="宋体"/>
          <w:sz w:val="24"/>
          <w:szCs w:val="24"/>
        </w:rPr>
        <w:t>出图晒图费用、人员差旅费、</w:t>
      </w:r>
      <w:r w:rsidRPr="00B74E19">
        <w:rPr>
          <w:rFonts w:ascii="宋体" w:hAnsi="宋体" w:cs="宋体"/>
          <w:sz w:val="24"/>
          <w:szCs w:val="24"/>
        </w:rPr>
        <w:t>企业利润及税金等，即为完成本项目所包含的一切费用。</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5、</w:t>
      </w:r>
      <w:proofErr w:type="gramStart"/>
      <w:r>
        <w:rPr>
          <w:rFonts w:ascii="宋体" w:hAnsi="宋体" w:cs="宋体" w:hint="eastAsia"/>
          <w:sz w:val="24"/>
          <w:szCs w:val="24"/>
        </w:rPr>
        <w:t>第二次报定的</w:t>
      </w:r>
      <w:proofErr w:type="gramEnd"/>
      <w:r>
        <w:rPr>
          <w:rFonts w:ascii="宋体" w:hAnsi="宋体" w:cs="宋体" w:hint="eastAsia"/>
          <w:sz w:val="24"/>
          <w:szCs w:val="24"/>
        </w:rPr>
        <w:t>响应报价为成交价，同时，成交供应商的成交价在合同实施期间不因市场变化因素而变动。</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6、最低的磋商报价是成交的重要条件，但不是成交的唯一条件。</w:t>
      </w:r>
    </w:p>
    <w:p w:rsidR="00030756" w:rsidRDefault="00E96B49">
      <w:pPr>
        <w:snapToGrid w:val="0"/>
        <w:spacing w:line="480" w:lineRule="exact"/>
        <w:ind w:firstLineChars="196" w:firstLine="470"/>
        <w:outlineLvl w:val="1"/>
        <w:rPr>
          <w:rFonts w:ascii="宋体" w:hAnsi="宋体" w:cs="宋体"/>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 xml:space="preserve">文件的全部内容，根据采购项目需求，准确制定相关工作方案等，必须对本采购项目全部进行报价，如有漏项，视同对本项目的优惠。不按磋商文件的要求提供响应文件，导致报价无效，按无效标处理。 </w:t>
      </w:r>
    </w:p>
    <w:p w:rsidR="00030756" w:rsidRDefault="00D51656">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八</w:t>
      </w:r>
      <w:r w:rsidR="00E96B49">
        <w:rPr>
          <w:rFonts w:ascii="宋体" w:hAnsi="宋体" w:cs="宋体" w:hint="eastAsia"/>
          <w:b/>
          <w:bCs/>
          <w:sz w:val="24"/>
          <w:szCs w:val="24"/>
        </w:rPr>
        <w:t>、联合体参与磋商</w:t>
      </w:r>
    </w:p>
    <w:p w:rsidR="00030756" w:rsidRDefault="00E96B49">
      <w:pPr>
        <w:snapToGrid w:val="0"/>
        <w:spacing w:line="480" w:lineRule="exact"/>
        <w:ind w:firstLineChars="196" w:firstLine="470"/>
        <w:outlineLvl w:val="1"/>
        <w:rPr>
          <w:rFonts w:ascii="宋体" w:hAnsi="宋体" w:cs="宋体"/>
          <w:sz w:val="24"/>
          <w:szCs w:val="24"/>
        </w:rPr>
      </w:pPr>
      <w:r>
        <w:rPr>
          <w:rFonts w:ascii="宋体" w:hAnsi="宋体" w:cs="宋体" w:hint="eastAsia"/>
          <w:sz w:val="24"/>
          <w:szCs w:val="24"/>
        </w:rPr>
        <w:t>不接受任何形式的联合体参与本项目的竞争性磋商。</w:t>
      </w:r>
    </w:p>
    <w:p w:rsidR="00030756" w:rsidRDefault="00D51656">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sz w:val="24"/>
          <w:szCs w:val="24"/>
          <w:lang w:val="zh-CN"/>
        </w:rPr>
        <w:lastRenderedPageBreak/>
        <w:t>九</w:t>
      </w:r>
      <w:r w:rsidR="00E96B49">
        <w:rPr>
          <w:rFonts w:ascii="宋体" w:hAnsi="宋体" w:cs="宋体" w:hint="eastAsia"/>
          <w:b/>
          <w:bCs/>
          <w:sz w:val="24"/>
          <w:szCs w:val="24"/>
          <w:lang w:val="zh-CN"/>
        </w:rPr>
        <w:t>、</w:t>
      </w:r>
      <w:r w:rsidR="00E96B49">
        <w:rPr>
          <w:rFonts w:ascii="宋体" w:hAnsi="宋体" w:cs="宋体" w:hint="eastAsia"/>
          <w:b/>
          <w:bCs/>
          <w:sz w:val="24"/>
          <w:szCs w:val="24"/>
        </w:rPr>
        <w:t>磋商</w:t>
      </w:r>
      <w:r w:rsidR="00E96B49">
        <w:rPr>
          <w:rFonts w:ascii="宋体" w:hAnsi="宋体" w:cs="宋体" w:hint="eastAsia"/>
          <w:b/>
          <w:bCs/>
          <w:sz w:val="24"/>
          <w:szCs w:val="24"/>
          <w:lang w:val="zh-CN"/>
        </w:rPr>
        <w:t>保证金退还</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1、未成交的供应商的磋商保证金，当场退还，成交的供应商（以下称为中标人）的磋商保证金将在采购单位与中标人签订的合同生效后</w:t>
      </w:r>
      <w:r>
        <w:rPr>
          <w:rFonts w:ascii="宋体" w:hAnsi="宋体" w:cs="宋体" w:hint="eastAsia"/>
          <w:b/>
          <w:sz w:val="24"/>
          <w:szCs w:val="24"/>
          <w:u w:val="single"/>
        </w:rPr>
        <w:t xml:space="preserve"> 5个工作日内</w:t>
      </w:r>
      <w:r>
        <w:rPr>
          <w:rFonts w:ascii="宋体" w:hAnsi="宋体" w:cs="宋体" w:hint="eastAsia"/>
          <w:sz w:val="24"/>
          <w:szCs w:val="24"/>
        </w:rPr>
        <w:t xml:space="preserve"> ，予以退还（无息）。 </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2、发生下列情况之一，磋商保证金将不予退还。</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供应商在提交响应文件截止时间后撤回响应文件的；</w:t>
      </w:r>
    </w:p>
    <w:p w:rsidR="00030756" w:rsidRDefault="00E96B49" w:rsidP="00E96B4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（2）</w:t>
      </w:r>
      <w:r>
        <w:rPr>
          <w:rFonts w:ascii="宋体" w:hAnsi="宋体" w:cs="宋体" w:hint="eastAsia"/>
          <w:kern w:val="0"/>
          <w:sz w:val="24"/>
          <w:szCs w:val="24"/>
        </w:rPr>
        <w:t>供应商在响应文件中提供虚假材料的；</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（3）除因不可抗力或磋商文件认可的情形以外，</w:t>
      </w:r>
      <w:r>
        <w:rPr>
          <w:rFonts w:ascii="宋体" w:hAnsi="宋体" w:cs="宋体" w:hint="eastAsia"/>
          <w:bCs/>
          <w:sz w:val="24"/>
          <w:szCs w:val="24"/>
        </w:rPr>
        <w:t>中标人</w:t>
      </w:r>
      <w:r>
        <w:rPr>
          <w:rFonts w:ascii="宋体" w:hAnsi="宋体" w:cs="宋体" w:hint="eastAsia"/>
          <w:sz w:val="24"/>
          <w:szCs w:val="24"/>
        </w:rPr>
        <w:t xml:space="preserve">不按规定缴纳履约保证金或不与采购单位签订合同的； </w:t>
      </w:r>
    </w:p>
    <w:p w:rsidR="00030756" w:rsidRDefault="00E96B49" w:rsidP="00E96B4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（4）</w:t>
      </w:r>
      <w:r>
        <w:rPr>
          <w:rFonts w:ascii="宋体" w:hAnsi="宋体" w:cs="宋体" w:hint="eastAsia"/>
          <w:kern w:val="0"/>
          <w:sz w:val="24"/>
          <w:szCs w:val="24"/>
        </w:rPr>
        <w:t>供应商与采购单位、其他供应商或者代理机构恶意串通的；</w:t>
      </w:r>
    </w:p>
    <w:p w:rsidR="00030756" w:rsidRDefault="00E96B49" w:rsidP="00E96B4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（5）供应商在磋商过程中有违反有关法律法规的行为；</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（6）磋商文件规定的其他情形的。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3、对于在磋商顺利开始后至开标结束前，根据磋商情况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的原因，经磋商小组同意可以退还其缴纳的磋商保证金。</w:t>
      </w:r>
    </w:p>
    <w:p w:rsidR="00030756" w:rsidRDefault="00D51656">
      <w:pPr>
        <w:snapToGrid w:val="0"/>
        <w:spacing w:line="480" w:lineRule="exact"/>
        <w:ind w:firstLineChars="200" w:firstLine="482"/>
        <w:outlineLvl w:val="1"/>
        <w:rPr>
          <w:rFonts w:ascii="宋体" w:hAnsi="宋体" w:cs="宋体"/>
          <w:sz w:val="24"/>
          <w:szCs w:val="24"/>
        </w:rPr>
      </w:pPr>
      <w:r>
        <w:rPr>
          <w:rFonts w:ascii="宋体" w:hAnsi="宋体" w:cs="宋体" w:hint="eastAsia"/>
          <w:b/>
          <w:bCs/>
          <w:sz w:val="24"/>
          <w:szCs w:val="24"/>
        </w:rPr>
        <w:t>十</w:t>
      </w:r>
      <w:r w:rsidR="00E96B49">
        <w:rPr>
          <w:rFonts w:ascii="宋体" w:hAnsi="宋体" w:cs="宋体" w:hint="eastAsia"/>
          <w:b/>
          <w:bCs/>
          <w:sz w:val="24"/>
          <w:szCs w:val="24"/>
        </w:rPr>
        <w:t>、响应文件及</w:t>
      </w:r>
      <w:r w:rsidR="00E96B49">
        <w:rPr>
          <w:rFonts w:ascii="宋体" w:hAnsi="宋体" w:cs="宋体" w:hint="eastAsia"/>
          <w:b/>
          <w:kern w:val="0"/>
          <w:sz w:val="24"/>
          <w:szCs w:val="24"/>
        </w:rPr>
        <w:t>磋商</w:t>
      </w:r>
      <w:r w:rsidR="00E96B49">
        <w:rPr>
          <w:rFonts w:ascii="宋体" w:hAnsi="宋体" w:cs="宋体" w:hint="eastAsia"/>
          <w:b/>
          <w:bCs/>
          <w:sz w:val="24"/>
          <w:szCs w:val="24"/>
        </w:rPr>
        <w:t>费用</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1、磋商程序顺利进行后，除供应商的原件可退回外，其余所有的响应文件都将作为档案保存，不论成交与否，代理机构均不退回。</w:t>
      </w:r>
    </w:p>
    <w:p w:rsidR="00030756" w:rsidRDefault="00E96B49" w:rsidP="00E96B49">
      <w:pPr>
        <w:snapToGrid w:val="0"/>
        <w:spacing w:line="480" w:lineRule="exact"/>
        <w:ind w:firstLineChars="192" w:firstLine="461"/>
        <w:rPr>
          <w:rFonts w:ascii="宋体" w:hAnsi="宋体" w:cs="宋体"/>
          <w:sz w:val="24"/>
          <w:szCs w:val="24"/>
        </w:rPr>
      </w:pPr>
      <w:r>
        <w:rPr>
          <w:rFonts w:ascii="宋体" w:hAnsi="宋体" w:cs="宋体" w:hint="eastAsia"/>
          <w:sz w:val="24"/>
          <w:szCs w:val="24"/>
        </w:rPr>
        <w:t>2、供应商在提交投标文件的同时提交300元（现金）磋商文件相关费用，无论是否成交，该费用不予退还。</w:t>
      </w:r>
    </w:p>
    <w:p w:rsidR="00030756" w:rsidRDefault="00E96B49">
      <w:pPr>
        <w:snapToGrid w:val="0"/>
        <w:spacing w:before="100" w:beforeAutospacing="1" w:line="360" w:lineRule="auto"/>
        <w:ind w:firstLineChars="206" w:firstLine="496"/>
        <w:outlineLvl w:val="1"/>
        <w:rPr>
          <w:rFonts w:ascii="宋体" w:hAnsi="宋体" w:cs="宋体"/>
          <w:b/>
          <w:bCs/>
          <w:sz w:val="24"/>
          <w:szCs w:val="24"/>
        </w:rPr>
      </w:pPr>
      <w:r>
        <w:rPr>
          <w:rFonts w:ascii="宋体" w:hAnsi="宋体" w:cs="宋体" w:hint="eastAsia"/>
          <w:b/>
          <w:bCs/>
          <w:sz w:val="24"/>
          <w:szCs w:val="24"/>
        </w:rPr>
        <w:t>十</w:t>
      </w:r>
      <w:r w:rsidR="00D51656">
        <w:rPr>
          <w:rFonts w:ascii="宋体" w:hAnsi="宋体" w:cs="宋体" w:hint="eastAsia"/>
          <w:b/>
          <w:bCs/>
          <w:sz w:val="24"/>
          <w:szCs w:val="24"/>
        </w:rPr>
        <w:t>一</w:t>
      </w:r>
      <w:r>
        <w:rPr>
          <w:rFonts w:ascii="宋体" w:hAnsi="宋体" w:cs="宋体" w:hint="eastAsia"/>
          <w:b/>
          <w:bCs/>
          <w:sz w:val="24"/>
          <w:szCs w:val="24"/>
        </w:rPr>
        <w:t>、履约保证金</w:t>
      </w:r>
    </w:p>
    <w:p w:rsidR="00030756" w:rsidRDefault="00E96B4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1、本项目成交后的履约保证金为中标价的</w:t>
      </w:r>
      <w:r>
        <w:rPr>
          <w:rFonts w:ascii="宋体" w:hAnsi="宋体" w:cs="宋体" w:hint="eastAsia"/>
          <w:bCs/>
          <w:sz w:val="24"/>
          <w:szCs w:val="24"/>
          <w:u w:val="single"/>
        </w:rPr>
        <w:t xml:space="preserve">  </w:t>
      </w:r>
      <w:r w:rsidR="00554F22">
        <w:rPr>
          <w:rFonts w:ascii="宋体" w:hAnsi="宋体" w:cs="宋体" w:hint="eastAsia"/>
          <w:bCs/>
          <w:sz w:val="24"/>
          <w:szCs w:val="24"/>
          <w:u w:val="single"/>
        </w:rPr>
        <w:t>5</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030756" w:rsidRDefault="00E96B4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2、成交供应商的履约保证金须在成交通知书发出3日内汇入采购人账户，成交供应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通知书、履约保证金缴纳凭证在成交通知书发出后30</w:t>
      </w:r>
      <w:proofErr w:type="gramStart"/>
      <w:r>
        <w:rPr>
          <w:rFonts w:ascii="宋体" w:hAnsi="宋体" w:cs="宋体" w:hint="eastAsia"/>
          <w:bCs/>
          <w:sz w:val="24"/>
          <w:szCs w:val="24"/>
        </w:rPr>
        <w:t>日内与</w:t>
      </w:r>
      <w:proofErr w:type="gramEnd"/>
      <w:r>
        <w:rPr>
          <w:rFonts w:ascii="宋体" w:hAnsi="宋体" w:cs="宋体" w:hint="eastAsia"/>
          <w:bCs/>
          <w:sz w:val="24"/>
          <w:szCs w:val="24"/>
        </w:rPr>
        <w:t xml:space="preserve">采购人签订合同。超期或未有协商，则视为自动放弃成交资格。  </w:t>
      </w:r>
    </w:p>
    <w:p w:rsidR="00030756" w:rsidRDefault="00E96B4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3、成交供应商在按要求保质保量的完成该项目合同并通过验收后，采购人</w:t>
      </w:r>
      <w:proofErr w:type="gramStart"/>
      <w:r>
        <w:rPr>
          <w:rFonts w:ascii="宋体" w:hAnsi="宋体" w:cs="宋体" w:hint="eastAsia"/>
          <w:bCs/>
          <w:sz w:val="24"/>
          <w:szCs w:val="24"/>
        </w:rPr>
        <w:t>凭成交</w:t>
      </w:r>
      <w:proofErr w:type="gramEnd"/>
      <w:r>
        <w:rPr>
          <w:rFonts w:ascii="宋体" w:hAnsi="宋体" w:cs="宋体" w:hint="eastAsia"/>
          <w:bCs/>
          <w:sz w:val="24"/>
          <w:szCs w:val="24"/>
        </w:rPr>
        <w:t>供应商提交的申请，一次性无息退还该合同项目的履约保证金。</w:t>
      </w:r>
    </w:p>
    <w:p w:rsidR="00030756" w:rsidRDefault="00E96B4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030756" w:rsidRDefault="00E96B49">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十</w:t>
      </w:r>
      <w:r w:rsidR="00D51656">
        <w:rPr>
          <w:rFonts w:ascii="宋体" w:hAnsi="宋体" w:cs="宋体" w:hint="eastAsia"/>
          <w:b/>
          <w:bCs/>
          <w:sz w:val="24"/>
          <w:szCs w:val="24"/>
        </w:rPr>
        <w:t>二</w:t>
      </w:r>
      <w:r>
        <w:rPr>
          <w:rFonts w:ascii="宋体" w:hAnsi="宋体" w:cs="宋体" w:hint="eastAsia"/>
          <w:b/>
          <w:bCs/>
          <w:sz w:val="24"/>
          <w:szCs w:val="24"/>
        </w:rPr>
        <w:t>、结算方式</w:t>
      </w:r>
    </w:p>
    <w:p w:rsidR="00030756" w:rsidRDefault="00E96B49" w:rsidP="00E96B49">
      <w:pPr>
        <w:tabs>
          <w:tab w:val="left" w:pos="0"/>
        </w:tabs>
        <w:spacing w:line="460" w:lineRule="exact"/>
        <w:ind w:firstLineChars="247" w:firstLine="593"/>
        <w:rPr>
          <w:rFonts w:ascii="宋体" w:hAnsi="宋体" w:cs="宋体"/>
          <w:sz w:val="24"/>
          <w:szCs w:val="24"/>
        </w:rPr>
      </w:pPr>
      <w:r>
        <w:rPr>
          <w:rFonts w:ascii="宋体" w:hAnsi="宋体" w:cs="宋体" w:hint="eastAsia"/>
          <w:sz w:val="24"/>
          <w:szCs w:val="24"/>
        </w:rPr>
        <w:lastRenderedPageBreak/>
        <w:t>1、本项目合同生效后，以人民币支付。</w:t>
      </w:r>
    </w:p>
    <w:p w:rsidR="00030756" w:rsidRDefault="00E96B49" w:rsidP="00E96B49">
      <w:pPr>
        <w:tabs>
          <w:tab w:val="left" w:pos="0"/>
        </w:tabs>
        <w:spacing w:line="460" w:lineRule="exact"/>
        <w:ind w:firstLineChars="247" w:firstLine="593"/>
        <w:rPr>
          <w:rFonts w:ascii="宋体" w:hAnsi="宋体" w:cs="宋体"/>
          <w:sz w:val="24"/>
          <w:szCs w:val="24"/>
        </w:rPr>
      </w:pPr>
      <w:r>
        <w:rPr>
          <w:rFonts w:ascii="宋体" w:hAnsi="宋体" w:cs="宋体" w:hint="eastAsia"/>
          <w:sz w:val="24"/>
          <w:szCs w:val="24"/>
        </w:rPr>
        <w:t>2、合同款项按照以下方式支付：</w:t>
      </w:r>
    </w:p>
    <w:p w:rsidR="00030756" w:rsidRPr="00554F22" w:rsidRDefault="00E96B49">
      <w:pPr>
        <w:snapToGrid w:val="0"/>
        <w:spacing w:line="480" w:lineRule="exact"/>
        <w:ind w:firstLineChars="206" w:firstLine="496"/>
        <w:outlineLvl w:val="1"/>
        <w:rPr>
          <w:rFonts w:ascii="宋体" w:hAnsi="宋体" w:cs="宋体"/>
          <w:bCs/>
          <w:color w:val="FF0000"/>
          <w:sz w:val="24"/>
          <w:szCs w:val="24"/>
        </w:rPr>
      </w:pPr>
      <w:r>
        <w:rPr>
          <w:rFonts w:ascii="宋体" w:hAnsi="宋体" w:cs="宋体" w:hint="eastAsia"/>
          <w:b/>
          <w:bCs/>
          <w:sz w:val="24"/>
          <w:szCs w:val="24"/>
        </w:rPr>
        <w:t>付款方式：</w:t>
      </w:r>
      <w:r w:rsidR="004976FD" w:rsidRPr="004976FD">
        <w:rPr>
          <w:rFonts w:asciiTheme="majorEastAsia" w:eastAsiaTheme="majorEastAsia" w:hAnsiTheme="majorEastAsia" w:cs="宋体" w:hint="eastAsia"/>
          <w:b/>
          <w:bCs/>
          <w:color w:val="000000"/>
          <w:sz w:val="24"/>
          <w:szCs w:val="24"/>
        </w:rPr>
        <w:t>设计合同签订后付中标价30%，完成布展施工图设计并通过施工图审查后付中标价50%，布展工程通过竣工验收合格后付清余款。</w:t>
      </w:r>
    </w:p>
    <w:p w:rsidR="00030756" w:rsidRDefault="00E96B4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注：支付款项前，乙方须提交满足甲方要求的税务发票。</w:t>
      </w:r>
    </w:p>
    <w:p w:rsidR="00030756" w:rsidRDefault="00E96B49">
      <w:pPr>
        <w:snapToGrid w:val="0"/>
        <w:spacing w:line="480" w:lineRule="exact"/>
        <w:ind w:firstLineChars="206" w:firstLine="496"/>
        <w:outlineLvl w:val="1"/>
        <w:rPr>
          <w:rFonts w:ascii="宋体" w:hAnsi="宋体" w:cs="宋体"/>
          <w:b/>
          <w:sz w:val="24"/>
          <w:szCs w:val="24"/>
        </w:rPr>
      </w:pPr>
      <w:r>
        <w:rPr>
          <w:rFonts w:ascii="宋体" w:hAnsi="宋体" w:cs="宋体" w:hint="eastAsia"/>
          <w:b/>
          <w:sz w:val="24"/>
          <w:szCs w:val="24"/>
        </w:rPr>
        <w:t>十</w:t>
      </w:r>
      <w:r w:rsidR="00D51656">
        <w:rPr>
          <w:rFonts w:ascii="宋体" w:hAnsi="宋体" w:cs="宋体" w:hint="eastAsia"/>
          <w:b/>
          <w:sz w:val="24"/>
          <w:szCs w:val="24"/>
        </w:rPr>
        <w:t>三</w:t>
      </w:r>
      <w:r>
        <w:rPr>
          <w:rFonts w:ascii="宋体" w:hAnsi="宋体" w:cs="宋体" w:hint="eastAsia"/>
          <w:b/>
          <w:sz w:val="24"/>
          <w:szCs w:val="24"/>
        </w:rPr>
        <w:t>、未尽事宜</w:t>
      </w:r>
    </w:p>
    <w:p w:rsidR="00030756" w:rsidRDefault="00E96B49">
      <w:pPr>
        <w:snapToGrid w:val="0"/>
        <w:spacing w:line="480" w:lineRule="exact"/>
        <w:ind w:firstLineChars="206" w:firstLine="494"/>
        <w:rPr>
          <w:rFonts w:ascii="宋体" w:hAnsi="宋体" w:cs="宋体"/>
          <w:sz w:val="24"/>
          <w:szCs w:val="24"/>
        </w:rPr>
      </w:pPr>
      <w:r>
        <w:rPr>
          <w:rFonts w:ascii="宋体" w:hAnsi="宋体" w:cs="宋体" w:hint="eastAsia"/>
          <w:sz w:val="24"/>
          <w:szCs w:val="24"/>
        </w:rPr>
        <w:t>按《中华人民共和国政府采购法》、《政府采购竞争性磋商采购方式管理暂行办法》及其他有关法律法规的规定执行。</w:t>
      </w:r>
    </w:p>
    <w:p w:rsidR="00030756" w:rsidRDefault="00E96B49">
      <w:pPr>
        <w:snapToGrid w:val="0"/>
        <w:spacing w:line="360" w:lineRule="auto"/>
        <w:rPr>
          <w:rFonts w:ascii="宋体" w:hAnsi="宋体" w:cs="宋体"/>
          <w:sz w:val="28"/>
          <w:szCs w:val="28"/>
        </w:rPr>
        <w:sectPr w:rsidR="00030756">
          <w:type w:val="continuous"/>
          <w:pgSz w:w="11906" w:h="16838"/>
          <w:pgMar w:top="1134" w:right="1134" w:bottom="1134" w:left="1622" w:header="851" w:footer="992" w:gutter="0"/>
          <w:pgNumType w:fmt="numberInDash"/>
          <w:cols w:space="720"/>
          <w:docGrid w:linePitch="312"/>
        </w:sectPr>
      </w:pPr>
      <w:bookmarkStart w:id="33" w:name="_Toc363573855"/>
      <w:r>
        <w:rPr>
          <w:rFonts w:ascii="宋体" w:hAnsi="宋体" w:cs="宋体"/>
          <w:sz w:val="28"/>
          <w:szCs w:val="28"/>
        </w:rPr>
        <w:br w:type="page"/>
      </w:r>
    </w:p>
    <w:p w:rsidR="00030756" w:rsidRDefault="00E96B49" w:rsidP="00E96B49">
      <w:pPr>
        <w:snapToGrid w:val="0"/>
        <w:spacing w:line="360" w:lineRule="auto"/>
        <w:ind w:firstLineChars="206" w:firstLine="733"/>
        <w:jc w:val="center"/>
        <w:rPr>
          <w:rFonts w:ascii="宋体" w:hAnsi="宋体" w:cs="宋体"/>
          <w:b/>
          <w:i/>
          <w:w w:val="80"/>
          <w:sz w:val="44"/>
          <w:szCs w:val="44"/>
        </w:rPr>
      </w:pPr>
      <w:r>
        <w:rPr>
          <w:rFonts w:ascii="宋体" w:hAnsi="宋体" w:cs="宋体" w:hint="eastAsia"/>
          <w:b/>
          <w:iCs/>
          <w:w w:val="80"/>
          <w:sz w:val="44"/>
          <w:szCs w:val="44"/>
        </w:rPr>
        <w:lastRenderedPageBreak/>
        <w:t xml:space="preserve">第三章  </w:t>
      </w:r>
      <w:bookmarkEnd w:id="23"/>
      <w:bookmarkEnd w:id="24"/>
      <w:bookmarkEnd w:id="25"/>
      <w:bookmarkEnd w:id="26"/>
      <w:bookmarkEnd w:id="27"/>
      <w:bookmarkEnd w:id="28"/>
      <w:bookmarkEnd w:id="29"/>
      <w:bookmarkEnd w:id="30"/>
      <w:bookmarkEnd w:id="31"/>
      <w:bookmarkEnd w:id="32"/>
      <w:r>
        <w:rPr>
          <w:rFonts w:ascii="宋体" w:hAnsi="宋体" w:cs="宋体" w:hint="eastAsia"/>
          <w:b/>
          <w:iCs/>
          <w:w w:val="80"/>
          <w:sz w:val="44"/>
          <w:szCs w:val="44"/>
        </w:rPr>
        <w:t>采购需求</w:t>
      </w:r>
      <w:bookmarkEnd w:id="33"/>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color w:val="000000"/>
          <w:kern w:val="0"/>
          <w:sz w:val="24"/>
          <w:szCs w:val="24"/>
        </w:rPr>
      </w:pPr>
      <w:bookmarkStart w:id="34" w:name="_Toc521201599"/>
      <w:bookmarkStart w:id="35" w:name="_Toc12670505"/>
      <w:bookmarkStart w:id="36" w:name="_Toc8895741"/>
      <w:bookmarkStart w:id="37" w:name="_Toc94585342"/>
      <w:bookmarkStart w:id="38" w:name="_Toc11499586"/>
      <w:bookmarkStart w:id="39" w:name="_Toc521203420"/>
      <w:bookmarkStart w:id="40" w:name="_Toc13803483"/>
      <w:bookmarkStart w:id="41" w:name="_Toc11500282"/>
      <w:bookmarkStart w:id="42" w:name="_Toc94544746"/>
      <w:bookmarkStart w:id="43" w:name="_Toc11554641"/>
      <w:bookmarkStart w:id="44" w:name="_Toc94544872"/>
      <w:bookmarkStart w:id="45" w:name="_Toc363573856"/>
      <w:r w:rsidRPr="004976FD">
        <w:rPr>
          <w:rFonts w:asciiTheme="majorEastAsia" w:eastAsiaTheme="majorEastAsia" w:hAnsiTheme="majorEastAsia" w:cs="宋体" w:hint="eastAsia"/>
          <w:b/>
          <w:bCs/>
          <w:color w:val="000000"/>
          <w:kern w:val="0"/>
          <w:sz w:val="24"/>
          <w:szCs w:val="24"/>
        </w:rPr>
        <w:t>一、项目名称:</w:t>
      </w:r>
      <w:r w:rsidRPr="004976FD">
        <w:rPr>
          <w:rFonts w:asciiTheme="majorEastAsia" w:eastAsiaTheme="majorEastAsia" w:hAnsiTheme="majorEastAsia" w:cs="宋体" w:hint="eastAsia"/>
          <w:color w:val="000000"/>
          <w:kern w:val="0"/>
          <w:sz w:val="24"/>
          <w:szCs w:val="24"/>
        </w:rPr>
        <w:t xml:space="preserve"> </w:t>
      </w:r>
      <w:r w:rsidRPr="004976FD">
        <w:rPr>
          <w:rFonts w:asciiTheme="majorEastAsia" w:eastAsiaTheme="majorEastAsia" w:hAnsiTheme="majorEastAsia" w:cs="宋体" w:hint="eastAsia"/>
          <w:bCs/>
          <w:color w:val="000000"/>
          <w:kern w:val="0"/>
          <w:sz w:val="24"/>
          <w:szCs w:val="24"/>
        </w:rPr>
        <w:t>张</w:t>
      </w:r>
      <w:proofErr w:type="gramStart"/>
      <w:r w:rsidRPr="004976FD">
        <w:rPr>
          <w:rFonts w:asciiTheme="majorEastAsia" w:eastAsiaTheme="majorEastAsia" w:hAnsiTheme="majorEastAsia" w:cs="宋体" w:hint="eastAsia"/>
          <w:bCs/>
          <w:color w:val="000000"/>
          <w:kern w:val="0"/>
          <w:sz w:val="24"/>
          <w:szCs w:val="24"/>
        </w:rPr>
        <w:t>謇</w:t>
      </w:r>
      <w:proofErr w:type="gramEnd"/>
      <w:r w:rsidRPr="004976FD">
        <w:rPr>
          <w:rFonts w:asciiTheme="majorEastAsia" w:eastAsiaTheme="majorEastAsia" w:hAnsiTheme="majorEastAsia" w:cs="宋体" w:hint="eastAsia"/>
          <w:bCs/>
          <w:color w:val="000000"/>
          <w:kern w:val="0"/>
          <w:sz w:val="24"/>
          <w:szCs w:val="24"/>
        </w:rPr>
        <w:t>故居</w:t>
      </w:r>
      <w:proofErr w:type="gramStart"/>
      <w:r w:rsidRPr="004976FD">
        <w:rPr>
          <w:rFonts w:asciiTheme="majorEastAsia" w:eastAsiaTheme="majorEastAsia" w:hAnsiTheme="majorEastAsia" w:cs="宋体" w:hint="eastAsia"/>
          <w:bCs/>
          <w:color w:val="000000"/>
          <w:kern w:val="0"/>
          <w:sz w:val="24"/>
          <w:szCs w:val="24"/>
        </w:rPr>
        <w:t>濠</w:t>
      </w:r>
      <w:proofErr w:type="gramEnd"/>
      <w:r w:rsidRPr="004976FD">
        <w:rPr>
          <w:rFonts w:asciiTheme="majorEastAsia" w:eastAsiaTheme="majorEastAsia" w:hAnsiTheme="majorEastAsia" w:cs="宋体" w:hint="eastAsia"/>
          <w:bCs/>
          <w:color w:val="000000"/>
          <w:kern w:val="0"/>
          <w:sz w:val="24"/>
          <w:szCs w:val="24"/>
        </w:rPr>
        <w:t>南别业复原陈列设计项目</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b/>
          <w:bCs/>
          <w:color w:val="000000"/>
          <w:kern w:val="0"/>
          <w:sz w:val="24"/>
          <w:szCs w:val="24"/>
        </w:rPr>
        <w:t xml:space="preserve">二、项目地点: </w:t>
      </w:r>
      <w:r w:rsidRPr="004976FD">
        <w:rPr>
          <w:rFonts w:asciiTheme="majorEastAsia" w:eastAsiaTheme="majorEastAsia" w:hAnsiTheme="majorEastAsia" w:cs="宋体" w:hint="eastAsia"/>
          <w:color w:val="000000"/>
          <w:kern w:val="0"/>
          <w:sz w:val="24"/>
          <w:szCs w:val="24"/>
        </w:rPr>
        <w:t>江苏省南通市崇川区</w:t>
      </w:r>
      <w:proofErr w:type="gramStart"/>
      <w:r w:rsidRPr="004976FD">
        <w:rPr>
          <w:rFonts w:asciiTheme="majorEastAsia" w:eastAsiaTheme="majorEastAsia" w:hAnsiTheme="majorEastAsia" w:cs="宋体" w:hint="eastAsia"/>
          <w:color w:val="000000"/>
          <w:kern w:val="0"/>
          <w:sz w:val="24"/>
          <w:szCs w:val="24"/>
        </w:rPr>
        <w:t>濠</w:t>
      </w:r>
      <w:proofErr w:type="gramEnd"/>
      <w:r w:rsidRPr="004976FD">
        <w:rPr>
          <w:rFonts w:asciiTheme="majorEastAsia" w:eastAsiaTheme="majorEastAsia" w:hAnsiTheme="majorEastAsia" w:cs="宋体" w:hint="eastAsia"/>
          <w:color w:val="000000"/>
          <w:kern w:val="0"/>
          <w:sz w:val="24"/>
          <w:szCs w:val="24"/>
        </w:rPr>
        <w:t xml:space="preserve">南路19号（南通博物苑内）　</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b/>
          <w:bCs/>
          <w:color w:val="000000"/>
          <w:sz w:val="24"/>
          <w:szCs w:val="24"/>
        </w:rPr>
        <w:t>三、项目概况：</w:t>
      </w:r>
      <w:r w:rsidRPr="004976FD">
        <w:rPr>
          <w:rFonts w:asciiTheme="majorEastAsia" w:eastAsiaTheme="majorEastAsia" w:hAnsiTheme="majorEastAsia" w:cs="宋体" w:hint="eastAsia"/>
          <w:color w:val="000000"/>
          <w:sz w:val="24"/>
          <w:szCs w:val="24"/>
        </w:rPr>
        <w:t>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是</w:t>
      </w:r>
      <w:r w:rsidRPr="004976FD">
        <w:rPr>
          <w:rFonts w:asciiTheme="majorEastAsia" w:eastAsiaTheme="majorEastAsia" w:hAnsiTheme="majorEastAsia" w:hint="eastAsia"/>
          <w:color w:val="000000"/>
          <w:sz w:val="24"/>
          <w:szCs w:val="24"/>
        </w:rPr>
        <w:t>中国晚清至民国社会急剧转型时期的重要历史人物，</w:t>
      </w:r>
      <w:r w:rsidRPr="004976FD">
        <w:rPr>
          <w:rFonts w:asciiTheme="majorEastAsia" w:eastAsiaTheme="majorEastAsia" w:hAnsiTheme="majorEastAsia" w:cs="宋体" w:hint="eastAsia"/>
          <w:color w:val="000000"/>
          <w:sz w:val="24"/>
          <w:szCs w:val="24"/>
        </w:rPr>
        <w:t>是中国早期现代化的先驱。张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故居</w:t>
      </w:r>
      <w:proofErr w:type="gramStart"/>
      <w:r w:rsidRPr="004976FD">
        <w:rPr>
          <w:rFonts w:asciiTheme="majorEastAsia" w:eastAsiaTheme="majorEastAsia" w:hAnsiTheme="majorEastAsia" w:cs="宋体" w:hint="eastAsia"/>
          <w:color w:val="000000"/>
          <w:sz w:val="24"/>
          <w:szCs w:val="24"/>
        </w:rPr>
        <w:t>濠</w:t>
      </w:r>
      <w:proofErr w:type="gramEnd"/>
      <w:r w:rsidRPr="004976FD">
        <w:rPr>
          <w:rFonts w:asciiTheme="majorEastAsia" w:eastAsiaTheme="majorEastAsia" w:hAnsiTheme="majorEastAsia" w:cs="宋体" w:hint="eastAsia"/>
          <w:color w:val="000000"/>
          <w:sz w:val="24"/>
          <w:szCs w:val="24"/>
        </w:rPr>
        <w:t>南别业建于1914年，它的主楼是一座英式建筑，四层结构，建筑面积2438平方米，由著名建筑师孙支夏设计，是中国近代优秀的建筑之一。</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此次故居复原陈列设计将结合张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故居原貌复原，采用“展览”与“复原”相结合的方式，优化陈列展览、丰富故居情境。</w:t>
      </w:r>
      <w:r w:rsidRPr="004976FD">
        <w:rPr>
          <w:rFonts w:asciiTheme="majorEastAsia" w:eastAsiaTheme="majorEastAsia" w:hAnsiTheme="majorEastAsia" w:cs="宋体" w:hint="eastAsia"/>
          <w:bCs/>
          <w:color w:val="000000"/>
          <w:sz w:val="24"/>
          <w:szCs w:val="24"/>
        </w:rPr>
        <w:t>在设计中融合各类新技术与新手段，有效体现名人故居的设计要求和独特风格。以最佳展示效果为原则，选用但不限于5G、AI、大数据、AR、VR、体感互动、智能语音以及各类智能多媒体软硬件解决方案。</w:t>
      </w:r>
      <w:r w:rsidRPr="004976FD">
        <w:rPr>
          <w:rFonts w:asciiTheme="majorEastAsia" w:eastAsiaTheme="majorEastAsia" w:hAnsiTheme="majorEastAsia" w:cs="宋体" w:hint="eastAsia"/>
          <w:color w:val="000000"/>
          <w:sz w:val="24"/>
          <w:szCs w:val="24"/>
        </w:rPr>
        <w:t>用独特的角度叙述“中国近代第一城”的创建者张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伟大的一生。</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rPr>
        <w:t xml:space="preserve">四、展馆布局 </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项目设计范围主要集中在张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故居的二层与三层，设计面积1350平方米。根据</w:t>
      </w:r>
      <w:proofErr w:type="gramStart"/>
      <w:r w:rsidRPr="004976FD">
        <w:rPr>
          <w:rFonts w:asciiTheme="majorEastAsia" w:eastAsiaTheme="majorEastAsia" w:hAnsiTheme="majorEastAsia" w:cs="宋体" w:hint="eastAsia"/>
          <w:color w:val="000000"/>
          <w:sz w:val="24"/>
          <w:szCs w:val="24"/>
        </w:rPr>
        <w:t>濠</w:t>
      </w:r>
      <w:proofErr w:type="gramEnd"/>
      <w:r w:rsidRPr="004976FD">
        <w:rPr>
          <w:rFonts w:asciiTheme="majorEastAsia" w:eastAsiaTheme="majorEastAsia" w:hAnsiTheme="majorEastAsia" w:cs="宋体" w:hint="eastAsia"/>
          <w:color w:val="000000"/>
          <w:sz w:val="24"/>
          <w:szCs w:val="24"/>
        </w:rPr>
        <w:t>南别业建筑结构以及空间格局，保证展览与复原的合理性，整体分为十八个展示与功能厅室。</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二层以主题展览及观众服务为主：议事大厅、生平展厅、实业展厅、教育及社会公益展厅、张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专题放映厅1、</w:t>
      </w:r>
      <w:proofErr w:type="gramStart"/>
      <w:r w:rsidRPr="004976FD">
        <w:rPr>
          <w:rFonts w:asciiTheme="majorEastAsia" w:eastAsiaTheme="majorEastAsia" w:hAnsiTheme="majorEastAsia" w:cs="宋体" w:hint="eastAsia"/>
          <w:color w:val="000000"/>
          <w:sz w:val="24"/>
          <w:szCs w:val="24"/>
        </w:rPr>
        <w:t>帐房</w:t>
      </w:r>
      <w:proofErr w:type="gramEnd"/>
      <w:r w:rsidRPr="004976FD">
        <w:rPr>
          <w:rFonts w:asciiTheme="majorEastAsia" w:eastAsiaTheme="majorEastAsia" w:hAnsiTheme="majorEastAsia" w:cs="宋体" w:hint="eastAsia"/>
          <w:color w:val="000000"/>
          <w:sz w:val="24"/>
          <w:szCs w:val="24"/>
        </w:rPr>
        <w:t>办事室、贵宾接待室、管理办公室。</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三层以故居复原陈列为主：</w:t>
      </w:r>
      <w:proofErr w:type="gramStart"/>
      <w:r w:rsidRPr="004976FD">
        <w:rPr>
          <w:rFonts w:asciiTheme="majorEastAsia" w:eastAsiaTheme="majorEastAsia" w:hAnsiTheme="majorEastAsia" w:cs="宋体" w:hint="eastAsia"/>
          <w:color w:val="000000"/>
          <w:sz w:val="24"/>
          <w:szCs w:val="24"/>
        </w:rPr>
        <w:t>先像室</w:t>
      </w:r>
      <w:proofErr w:type="gramEnd"/>
      <w:r w:rsidRPr="004976FD">
        <w:rPr>
          <w:rFonts w:asciiTheme="majorEastAsia" w:eastAsiaTheme="majorEastAsia" w:hAnsiTheme="majorEastAsia" w:cs="宋体" w:hint="eastAsia"/>
          <w:color w:val="000000"/>
          <w:sz w:val="24"/>
          <w:szCs w:val="24"/>
        </w:rPr>
        <w:t>、张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夫妇卧室、张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书房、餐厅、议事室、西式会客厅、张孝若书房、张孝若夫妇卧室、内眷佣人房、张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专题放映厅2。</w:t>
      </w:r>
    </w:p>
    <w:p w:rsidR="004976FD" w:rsidRPr="004976FD" w:rsidRDefault="004976FD" w:rsidP="004976FD">
      <w:pPr>
        <w:spacing w:line="360" w:lineRule="auto"/>
        <w:ind w:firstLineChars="200" w:firstLine="482"/>
        <w:rPr>
          <w:rFonts w:asciiTheme="majorEastAsia" w:eastAsiaTheme="majorEastAsia" w:hAnsiTheme="majorEastAsia" w:cs="宋体"/>
          <w:b/>
          <w:bCs/>
          <w:color w:val="000000"/>
          <w:kern w:val="0"/>
          <w:sz w:val="24"/>
          <w:szCs w:val="24"/>
        </w:rPr>
      </w:pPr>
      <w:r w:rsidRPr="004976FD">
        <w:rPr>
          <w:rFonts w:asciiTheme="majorEastAsia" w:eastAsiaTheme="majorEastAsia" w:hAnsiTheme="majorEastAsia" w:cs="宋体" w:hint="eastAsia"/>
          <w:b/>
          <w:bCs/>
          <w:color w:val="000000"/>
          <w:kern w:val="0"/>
          <w:sz w:val="24"/>
          <w:szCs w:val="24"/>
        </w:rPr>
        <w:t>五、设计原则</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展览突出“故居复原”主题，充分利用张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故居</w:t>
      </w:r>
      <w:proofErr w:type="gramStart"/>
      <w:r w:rsidRPr="004976FD">
        <w:rPr>
          <w:rFonts w:asciiTheme="majorEastAsia" w:eastAsiaTheme="majorEastAsia" w:hAnsiTheme="majorEastAsia" w:cs="宋体" w:hint="eastAsia"/>
          <w:color w:val="000000"/>
          <w:sz w:val="24"/>
          <w:szCs w:val="24"/>
        </w:rPr>
        <w:t>濠</w:t>
      </w:r>
      <w:proofErr w:type="gramEnd"/>
      <w:r w:rsidRPr="004976FD">
        <w:rPr>
          <w:rFonts w:asciiTheme="majorEastAsia" w:eastAsiaTheme="majorEastAsia" w:hAnsiTheme="majorEastAsia" w:cs="宋体" w:hint="eastAsia"/>
          <w:color w:val="000000"/>
          <w:sz w:val="24"/>
          <w:szCs w:val="24"/>
        </w:rPr>
        <w:t>南别业的建筑特点及优势，突出故居建筑本身就是最大的展品，进一步强化家居氛围，增加实物展示，合理采用现代科技展示手段，将主题内容融入其中。</w:t>
      </w:r>
    </w:p>
    <w:p w:rsidR="004976FD" w:rsidRPr="004976FD" w:rsidRDefault="004976FD" w:rsidP="004976FD">
      <w:pPr>
        <w:numPr>
          <w:ilvl w:val="0"/>
          <w:numId w:val="6"/>
        </w:numPr>
        <w:spacing w:line="360" w:lineRule="auto"/>
        <w:ind w:firstLineChars="200" w:firstLine="48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设计要坚持高质量、高水平、精致大气的原则,体现上世纪20年代民国时尚风格。</w:t>
      </w:r>
    </w:p>
    <w:p w:rsidR="004976FD" w:rsidRPr="004976FD" w:rsidRDefault="004976FD" w:rsidP="004976FD">
      <w:pPr>
        <w:numPr>
          <w:ilvl w:val="0"/>
          <w:numId w:val="6"/>
        </w:numPr>
        <w:spacing w:line="360" w:lineRule="auto"/>
        <w:ind w:firstLineChars="200" w:firstLine="48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设计要充分体现历史性与人物特征，在“新”和“特”上下功夫，不得拷贝和抄袭其他展馆（展厅）内容。</w:t>
      </w:r>
    </w:p>
    <w:p w:rsidR="004976FD" w:rsidRPr="004976FD" w:rsidRDefault="004976FD" w:rsidP="004976FD">
      <w:pPr>
        <w:numPr>
          <w:ilvl w:val="0"/>
          <w:numId w:val="6"/>
        </w:num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kern w:val="0"/>
          <w:sz w:val="24"/>
          <w:szCs w:val="24"/>
        </w:rPr>
        <w:t>设计内容要充实，展示手段要新颖，合理利用声、光、电等现代信息技术，以图文展板、实物陈列、家居陈设、影像播映、复合体验、智慧导</w:t>
      </w:r>
      <w:proofErr w:type="gramStart"/>
      <w:r w:rsidRPr="004976FD">
        <w:rPr>
          <w:rFonts w:asciiTheme="majorEastAsia" w:eastAsiaTheme="majorEastAsia" w:hAnsiTheme="majorEastAsia" w:cs="宋体" w:hint="eastAsia"/>
          <w:color w:val="000000"/>
          <w:kern w:val="0"/>
          <w:sz w:val="24"/>
          <w:szCs w:val="24"/>
        </w:rPr>
        <w:t>览</w:t>
      </w:r>
      <w:proofErr w:type="gramEnd"/>
      <w:r w:rsidRPr="004976FD">
        <w:rPr>
          <w:rFonts w:asciiTheme="majorEastAsia" w:eastAsiaTheme="majorEastAsia" w:hAnsiTheme="majorEastAsia" w:cs="宋体" w:hint="eastAsia"/>
          <w:color w:val="000000"/>
          <w:kern w:val="0"/>
          <w:sz w:val="24"/>
          <w:szCs w:val="24"/>
        </w:rPr>
        <w:t>、多媒体综合演示为重要展示手段，努力打造全国一流的名人故居陈列馆。</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rPr>
        <w:t>六、设计重点</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lastRenderedPageBreak/>
        <w:t>1. 二层议事大厅：通过最新技术手段展现三代领导人对张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评价，同时需要解决建筑结构、光线影响、观众停留等问题。</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2. 二层主题展览：合理利用建筑结构布局展览，风格与故居相协调，参观流线顺畅无障碍，在空间有限的情况下，充分运用多媒体等新技术手段，最大化传播展览信息。</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3. 文物展示柜：合理利用空间，适量增设与故居环境相协调的文物展柜，陈列张</w:t>
      </w:r>
      <w:proofErr w:type="gramStart"/>
      <w:r w:rsidRPr="004976FD">
        <w:rPr>
          <w:rFonts w:asciiTheme="majorEastAsia" w:eastAsiaTheme="majorEastAsia" w:hAnsiTheme="majorEastAsia" w:cs="宋体" w:hint="eastAsia"/>
          <w:color w:val="000000"/>
          <w:sz w:val="24"/>
          <w:szCs w:val="24"/>
        </w:rPr>
        <w:t>謇</w:t>
      </w:r>
      <w:proofErr w:type="gramEnd"/>
      <w:r w:rsidRPr="004976FD">
        <w:rPr>
          <w:rFonts w:asciiTheme="majorEastAsia" w:eastAsiaTheme="majorEastAsia" w:hAnsiTheme="majorEastAsia" w:cs="宋体" w:hint="eastAsia"/>
          <w:color w:val="000000"/>
          <w:sz w:val="24"/>
          <w:szCs w:val="24"/>
        </w:rPr>
        <w:t>相关文物，提升展览真实性。</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4. 三层复原展区：增加仿古</w:t>
      </w:r>
      <w:proofErr w:type="gramStart"/>
      <w:r w:rsidRPr="004976FD">
        <w:rPr>
          <w:rFonts w:asciiTheme="majorEastAsia" w:eastAsiaTheme="majorEastAsia" w:hAnsiTheme="majorEastAsia" w:cs="宋体" w:hint="eastAsia"/>
          <w:color w:val="000000"/>
          <w:sz w:val="24"/>
          <w:szCs w:val="24"/>
        </w:rPr>
        <w:t>家俱</w:t>
      </w:r>
      <w:proofErr w:type="gramEnd"/>
      <w:r w:rsidRPr="004976FD">
        <w:rPr>
          <w:rFonts w:asciiTheme="majorEastAsia" w:eastAsiaTheme="majorEastAsia" w:hAnsiTheme="majorEastAsia" w:cs="宋体" w:hint="eastAsia"/>
          <w:color w:val="000000"/>
          <w:sz w:val="24"/>
          <w:szCs w:val="24"/>
        </w:rPr>
        <w:t>与生活陈设，强化故居展示亲历感，感受上世纪实业家家庭生活，家居风格接近上世纪20年代的时代风尚。</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5. 复原展区照明：灯具等设施需要调整和增加，必须符合时代特征。</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6. 附属功能用房：需要复原的特定房间要符合时代特征，满足功能要求。</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7. 专题放映室：作为展览重要补充，合理设置参观路线以及</w:t>
      </w:r>
      <w:proofErr w:type="gramStart"/>
      <w:r w:rsidRPr="004976FD">
        <w:rPr>
          <w:rFonts w:asciiTheme="majorEastAsia" w:eastAsiaTheme="majorEastAsia" w:hAnsiTheme="majorEastAsia" w:cs="宋体" w:hint="eastAsia"/>
          <w:color w:val="000000"/>
          <w:sz w:val="24"/>
          <w:szCs w:val="24"/>
        </w:rPr>
        <w:t>最佳观</w:t>
      </w:r>
      <w:proofErr w:type="gramEnd"/>
      <w:r w:rsidRPr="004976FD">
        <w:rPr>
          <w:rFonts w:asciiTheme="majorEastAsia" w:eastAsiaTheme="majorEastAsia" w:hAnsiTheme="majorEastAsia" w:cs="宋体" w:hint="eastAsia"/>
          <w:color w:val="000000"/>
          <w:sz w:val="24"/>
          <w:szCs w:val="24"/>
        </w:rPr>
        <w:t>影方式，侧重民国氛围体验，突出历史现场感。</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8. 历史场景复原：尽量不使用雕像场景，重点故事展区可设置AR等技术设备，通过增强现实展现历史情境。</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9. 展馆导</w:t>
      </w:r>
      <w:proofErr w:type="gramStart"/>
      <w:r w:rsidRPr="004976FD">
        <w:rPr>
          <w:rFonts w:asciiTheme="majorEastAsia" w:eastAsiaTheme="majorEastAsia" w:hAnsiTheme="majorEastAsia" w:cs="宋体" w:hint="eastAsia"/>
          <w:color w:val="000000"/>
          <w:sz w:val="24"/>
          <w:szCs w:val="24"/>
        </w:rPr>
        <w:t>览</w:t>
      </w:r>
      <w:proofErr w:type="gramEnd"/>
      <w:r w:rsidRPr="004976FD">
        <w:rPr>
          <w:rFonts w:asciiTheme="majorEastAsia" w:eastAsiaTheme="majorEastAsia" w:hAnsiTheme="majorEastAsia" w:cs="宋体" w:hint="eastAsia"/>
          <w:color w:val="000000"/>
          <w:sz w:val="24"/>
          <w:szCs w:val="24"/>
        </w:rPr>
        <w:t>：智能导</w:t>
      </w:r>
      <w:proofErr w:type="gramStart"/>
      <w:r w:rsidRPr="004976FD">
        <w:rPr>
          <w:rFonts w:asciiTheme="majorEastAsia" w:eastAsiaTheme="majorEastAsia" w:hAnsiTheme="majorEastAsia" w:cs="宋体" w:hint="eastAsia"/>
          <w:color w:val="000000"/>
          <w:sz w:val="24"/>
          <w:szCs w:val="24"/>
        </w:rPr>
        <w:t>览</w:t>
      </w:r>
      <w:proofErr w:type="gramEnd"/>
      <w:r w:rsidRPr="004976FD">
        <w:rPr>
          <w:rFonts w:asciiTheme="majorEastAsia" w:eastAsiaTheme="majorEastAsia" w:hAnsiTheme="majorEastAsia" w:cs="宋体" w:hint="eastAsia"/>
          <w:color w:val="000000"/>
          <w:sz w:val="24"/>
          <w:szCs w:val="24"/>
        </w:rPr>
        <w:t>（中控）系统，</w:t>
      </w:r>
      <w:proofErr w:type="gramStart"/>
      <w:r w:rsidRPr="004976FD">
        <w:rPr>
          <w:rFonts w:asciiTheme="majorEastAsia" w:eastAsiaTheme="majorEastAsia" w:hAnsiTheme="majorEastAsia" w:cs="宋体" w:hint="eastAsia"/>
          <w:color w:val="000000"/>
          <w:sz w:val="24"/>
          <w:szCs w:val="24"/>
        </w:rPr>
        <w:t>提供更捷的</w:t>
      </w:r>
      <w:proofErr w:type="gramEnd"/>
      <w:r w:rsidRPr="004976FD">
        <w:rPr>
          <w:rFonts w:asciiTheme="majorEastAsia" w:eastAsiaTheme="majorEastAsia" w:hAnsiTheme="majorEastAsia" w:cs="宋体" w:hint="eastAsia"/>
          <w:color w:val="000000"/>
          <w:sz w:val="24"/>
          <w:szCs w:val="24"/>
        </w:rPr>
        <w:t>自动导</w:t>
      </w:r>
      <w:proofErr w:type="gramStart"/>
      <w:r w:rsidRPr="004976FD">
        <w:rPr>
          <w:rFonts w:asciiTheme="majorEastAsia" w:eastAsiaTheme="majorEastAsia" w:hAnsiTheme="majorEastAsia" w:cs="宋体" w:hint="eastAsia"/>
          <w:color w:val="000000"/>
          <w:sz w:val="24"/>
          <w:szCs w:val="24"/>
        </w:rPr>
        <w:t>览</w:t>
      </w:r>
      <w:proofErr w:type="gramEnd"/>
      <w:r w:rsidRPr="004976FD">
        <w:rPr>
          <w:rFonts w:asciiTheme="majorEastAsia" w:eastAsiaTheme="majorEastAsia" w:hAnsiTheme="majorEastAsia" w:cs="宋体" w:hint="eastAsia"/>
          <w:color w:val="000000"/>
          <w:sz w:val="24"/>
          <w:szCs w:val="24"/>
        </w:rPr>
        <w:t>服务，适当增设定向声频设备，控制现场声源干扰。</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10. 配套设施设备：空调、安防管线等隐蔽施工方案。</w:t>
      </w:r>
    </w:p>
    <w:p w:rsidR="004976FD" w:rsidRPr="004976FD" w:rsidRDefault="004976FD" w:rsidP="004976FD">
      <w:pPr>
        <w:adjustRightInd w:val="0"/>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11. 游客接待服务：接待及服务空间设计既要满足功能需求，也要与建筑环境相协调。故居二层洗手间要求重新设计，并符合建筑时代特征。</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kern w:val="0"/>
          <w:sz w:val="24"/>
          <w:szCs w:val="24"/>
        </w:rPr>
      </w:pPr>
      <w:r w:rsidRPr="004976FD">
        <w:rPr>
          <w:rFonts w:asciiTheme="majorEastAsia" w:eastAsiaTheme="majorEastAsia" w:hAnsiTheme="majorEastAsia" w:cs="宋体" w:hint="eastAsia"/>
          <w:b/>
          <w:bCs/>
          <w:color w:val="000000"/>
          <w:kern w:val="0"/>
          <w:sz w:val="24"/>
          <w:szCs w:val="24"/>
        </w:rPr>
        <w:t>七、设计目标</w:t>
      </w:r>
    </w:p>
    <w:p w:rsidR="004976FD" w:rsidRPr="004976FD" w:rsidRDefault="004976FD" w:rsidP="004976FD">
      <w:pPr>
        <w:snapToGrid w:val="0"/>
        <w:spacing w:line="360" w:lineRule="auto"/>
        <w:ind w:firstLine="42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1. 通过展览让观众接受丰富的展览信息，能充分融入历史生活原貌。</w:t>
      </w:r>
    </w:p>
    <w:p w:rsidR="004976FD" w:rsidRPr="004976FD" w:rsidRDefault="004976FD" w:rsidP="004976FD">
      <w:pPr>
        <w:snapToGrid w:val="0"/>
        <w:spacing w:line="360" w:lineRule="auto"/>
        <w:ind w:firstLine="42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2. 改变故居展览古板陈旧参观感受，通过现代科技及艺术手段让观众得到多维</w:t>
      </w:r>
      <w:proofErr w:type="gramStart"/>
      <w:r w:rsidRPr="004976FD">
        <w:rPr>
          <w:rFonts w:asciiTheme="majorEastAsia" w:eastAsiaTheme="majorEastAsia" w:hAnsiTheme="majorEastAsia" w:cs="宋体" w:hint="eastAsia"/>
          <w:color w:val="000000"/>
          <w:kern w:val="0"/>
          <w:sz w:val="24"/>
          <w:szCs w:val="24"/>
        </w:rPr>
        <w:t>度参观</w:t>
      </w:r>
      <w:proofErr w:type="gramEnd"/>
      <w:r w:rsidRPr="004976FD">
        <w:rPr>
          <w:rFonts w:asciiTheme="majorEastAsia" w:eastAsiaTheme="majorEastAsia" w:hAnsiTheme="majorEastAsia" w:cs="宋体" w:hint="eastAsia"/>
          <w:color w:val="000000"/>
          <w:kern w:val="0"/>
          <w:sz w:val="24"/>
          <w:szCs w:val="24"/>
        </w:rPr>
        <w:t>体验。</w:t>
      </w:r>
    </w:p>
    <w:p w:rsidR="004976FD" w:rsidRPr="004976FD" w:rsidRDefault="004976FD" w:rsidP="004976FD">
      <w:pPr>
        <w:snapToGrid w:val="0"/>
        <w:spacing w:line="360" w:lineRule="auto"/>
        <w:ind w:firstLine="42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 xml:space="preserve">3. </w:t>
      </w:r>
      <w:proofErr w:type="gramStart"/>
      <w:r w:rsidRPr="004976FD">
        <w:rPr>
          <w:rFonts w:asciiTheme="majorEastAsia" w:eastAsiaTheme="majorEastAsia" w:hAnsiTheme="majorEastAsia" w:cs="宋体" w:hint="eastAsia"/>
          <w:color w:val="000000"/>
          <w:kern w:val="0"/>
          <w:sz w:val="24"/>
          <w:szCs w:val="24"/>
        </w:rPr>
        <w:t>结合本苑以</w:t>
      </w:r>
      <w:proofErr w:type="gramEnd"/>
      <w:r w:rsidRPr="004976FD">
        <w:rPr>
          <w:rFonts w:asciiTheme="majorEastAsia" w:eastAsiaTheme="majorEastAsia" w:hAnsiTheme="majorEastAsia" w:cs="宋体" w:hint="eastAsia"/>
          <w:color w:val="000000"/>
          <w:kern w:val="0"/>
          <w:sz w:val="24"/>
          <w:szCs w:val="24"/>
        </w:rPr>
        <w:t>张</w:t>
      </w:r>
      <w:proofErr w:type="gramStart"/>
      <w:r w:rsidRPr="004976FD">
        <w:rPr>
          <w:rFonts w:asciiTheme="majorEastAsia" w:eastAsiaTheme="majorEastAsia" w:hAnsiTheme="majorEastAsia" w:cs="宋体" w:hint="eastAsia"/>
          <w:color w:val="000000"/>
          <w:kern w:val="0"/>
          <w:sz w:val="24"/>
          <w:szCs w:val="24"/>
        </w:rPr>
        <w:t>謇</w:t>
      </w:r>
      <w:proofErr w:type="gramEnd"/>
      <w:r w:rsidRPr="004976FD">
        <w:rPr>
          <w:rFonts w:asciiTheme="majorEastAsia" w:eastAsiaTheme="majorEastAsia" w:hAnsiTheme="majorEastAsia" w:cs="宋体" w:hint="eastAsia"/>
          <w:color w:val="000000"/>
          <w:kern w:val="0"/>
          <w:sz w:val="24"/>
          <w:szCs w:val="24"/>
        </w:rPr>
        <w:t>故居为主体的历史建筑群整合利用，使之成为南通博物苑的“灵魂展厅”,促进南通博物</w:t>
      </w:r>
      <w:proofErr w:type="gramStart"/>
      <w:r w:rsidRPr="004976FD">
        <w:rPr>
          <w:rFonts w:asciiTheme="majorEastAsia" w:eastAsiaTheme="majorEastAsia" w:hAnsiTheme="majorEastAsia" w:cs="宋体" w:hint="eastAsia"/>
          <w:color w:val="000000"/>
          <w:kern w:val="0"/>
          <w:sz w:val="24"/>
          <w:szCs w:val="24"/>
        </w:rPr>
        <w:t>苑观众</w:t>
      </w:r>
      <w:proofErr w:type="gramEnd"/>
      <w:r w:rsidRPr="004976FD">
        <w:rPr>
          <w:rFonts w:asciiTheme="majorEastAsia" w:eastAsiaTheme="majorEastAsia" w:hAnsiTheme="majorEastAsia" w:cs="宋体" w:hint="eastAsia"/>
          <w:color w:val="000000"/>
          <w:kern w:val="0"/>
          <w:sz w:val="24"/>
          <w:szCs w:val="24"/>
        </w:rPr>
        <w:t>量的增加，带动</w:t>
      </w:r>
      <w:proofErr w:type="gramStart"/>
      <w:r w:rsidRPr="004976FD">
        <w:rPr>
          <w:rFonts w:asciiTheme="majorEastAsia" w:eastAsiaTheme="majorEastAsia" w:hAnsiTheme="majorEastAsia" w:cs="宋体" w:hint="eastAsia"/>
          <w:color w:val="000000"/>
          <w:kern w:val="0"/>
          <w:sz w:val="24"/>
          <w:szCs w:val="24"/>
        </w:rPr>
        <w:t>本苑特色</w:t>
      </w:r>
      <w:proofErr w:type="gramEnd"/>
      <w:r w:rsidRPr="004976FD">
        <w:rPr>
          <w:rFonts w:asciiTheme="majorEastAsia" w:eastAsiaTheme="majorEastAsia" w:hAnsiTheme="majorEastAsia" w:cs="宋体" w:hint="eastAsia"/>
          <w:color w:val="000000"/>
          <w:kern w:val="0"/>
          <w:sz w:val="24"/>
          <w:szCs w:val="24"/>
        </w:rPr>
        <w:t>展览及场馆建设，拓展文化服务项目，提升服务质量，从而成为南通文化推介和旅游的重要窗口。</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kern w:val="0"/>
          <w:sz w:val="24"/>
          <w:szCs w:val="24"/>
        </w:rPr>
      </w:pPr>
      <w:r w:rsidRPr="004976FD">
        <w:rPr>
          <w:rFonts w:asciiTheme="majorEastAsia" w:eastAsiaTheme="majorEastAsia" w:hAnsiTheme="majorEastAsia" w:cs="宋体" w:hint="eastAsia"/>
          <w:b/>
          <w:bCs/>
          <w:color w:val="000000"/>
          <w:kern w:val="0"/>
          <w:sz w:val="24"/>
          <w:szCs w:val="24"/>
        </w:rPr>
        <w:t>八、设计要求</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kern w:val="0"/>
          <w:sz w:val="24"/>
          <w:szCs w:val="24"/>
        </w:rPr>
        <w:t>1. 内容布局解读：设计须按照所</w:t>
      </w:r>
      <w:r w:rsidRPr="004976FD">
        <w:rPr>
          <w:rFonts w:asciiTheme="majorEastAsia" w:eastAsiaTheme="majorEastAsia" w:hAnsiTheme="majorEastAsia" w:cs="宋体" w:hint="eastAsia"/>
          <w:color w:val="000000"/>
          <w:sz w:val="24"/>
          <w:szCs w:val="24"/>
        </w:rPr>
        <w:t>提供的附件《中国早期现代化的先驱——张謇》内容大纲要求实施，相关各展室及功能用房的布局可参考附件《张謇故居濠南别业复原陈列概念方案》，也可直接现场踏勘故居展陈现状。</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lastRenderedPageBreak/>
        <w:t>2. 展览设计要求：展览要求构思新颖，稳重大气；突出展示重点，创造亮点空间。传统空间融合现代展示技术，手段多样、风格简洁、材料环保。</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bCs/>
          <w:color w:val="000000"/>
          <w:kern w:val="0"/>
          <w:sz w:val="24"/>
          <w:szCs w:val="24"/>
        </w:rPr>
        <w:t>充分考虑文保建筑施工布展的相关要求，考虑各种配套设施的配置（空调、消防、安防、水、电等），考虑原有消防、安防、空调等系统二次改造设计，在方便使用的同时减少对故居建筑的影响</w:t>
      </w:r>
      <w:r w:rsidRPr="004976FD">
        <w:rPr>
          <w:rFonts w:asciiTheme="majorEastAsia" w:eastAsiaTheme="majorEastAsia" w:hAnsiTheme="majorEastAsia" w:cs="宋体" w:hint="eastAsia"/>
          <w:color w:val="000000"/>
          <w:kern w:val="0"/>
          <w:sz w:val="24"/>
          <w:szCs w:val="24"/>
        </w:rPr>
        <w:t>。</w:t>
      </w:r>
    </w:p>
    <w:p w:rsidR="004976FD" w:rsidRPr="004976FD" w:rsidRDefault="004976FD" w:rsidP="004976FD">
      <w:pPr>
        <w:numPr>
          <w:ilvl w:val="0"/>
          <w:numId w:val="7"/>
        </w:numPr>
        <w:snapToGrid w:val="0"/>
        <w:spacing w:line="360" w:lineRule="auto"/>
        <w:ind w:firstLineChars="200" w:firstLine="480"/>
        <w:rPr>
          <w:rFonts w:asciiTheme="majorEastAsia" w:eastAsiaTheme="majorEastAsia" w:hAnsiTheme="majorEastAsia" w:cs="宋体"/>
          <w:color w:val="000000"/>
          <w:kern w:val="0"/>
          <w:sz w:val="24"/>
          <w:szCs w:val="24"/>
        </w:rPr>
      </w:pPr>
      <w:r w:rsidRPr="004976FD">
        <w:rPr>
          <w:rFonts w:asciiTheme="majorEastAsia" w:eastAsiaTheme="majorEastAsia" w:hAnsiTheme="majorEastAsia" w:cs="宋体" w:hint="eastAsia"/>
          <w:color w:val="000000"/>
          <w:kern w:val="0"/>
          <w:sz w:val="24"/>
          <w:szCs w:val="24"/>
        </w:rPr>
        <w:t>布展流线要求：布展流线顺畅，避免出现人流交叉现象，布展要考虑不同参观对象的不同需求，考虑人性化设计、无障碍设计、导示标识系统设计等。</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4. 沉浸式展馆体现：家居布置要求准确的时代特征与浓郁的生活气息，古典</w:t>
      </w:r>
      <w:proofErr w:type="gramStart"/>
      <w:r w:rsidRPr="004976FD">
        <w:rPr>
          <w:rFonts w:asciiTheme="majorEastAsia" w:eastAsiaTheme="majorEastAsia" w:hAnsiTheme="majorEastAsia" w:cs="宋体" w:hint="eastAsia"/>
          <w:color w:val="000000"/>
          <w:sz w:val="24"/>
          <w:szCs w:val="24"/>
        </w:rPr>
        <w:t>家俱</w:t>
      </w:r>
      <w:proofErr w:type="gramEnd"/>
      <w:r w:rsidRPr="004976FD">
        <w:rPr>
          <w:rFonts w:asciiTheme="majorEastAsia" w:eastAsiaTheme="majorEastAsia" w:hAnsiTheme="majorEastAsia" w:cs="宋体" w:hint="eastAsia"/>
          <w:color w:val="000000"/>
          <w:sz w:val="24"/>
          <w:szCs w:val="24"/>
        </w:rPr>
        <w:t>陈设以现存陈列为基础作相应调整与增加，款式及风格要符合本地区特点。</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bCs/>
          <w:color w:val="000000"/>
          <w:sz w:val="24"/>
          <w:szCs w:val="24"/>
        </w:rPr>
        <w:t>在设计中合理融合各类新技术和新手段，有效体现名人故居的设计特性，以最佳展示效果为原则，选用但不限于5G、AI、大数据、AR、VR、体感互动、智能语音等以及各类智能多媒体软硬件解决方案。投标单位在标书中相关硬件设备（品牌、型号、产地）、软件及运行环境、展示效果、采购费用、维护成本等要做出详细方案及明细清单。</w:t>
      </w:r>
    </w:p>
    <w:p w:rsidR="004976FD" w:rsidRPr="004976FD" w:rsidRDefault="004976FD" w:rsidP="004976FD">
      <w:pPr>
        <w:spacing w:line="520" w:lineRule="exact"/>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rPr>
        <w:t>七、方案成果要求</w:t>
      </w:r>
      <w:r w:rsidRPr="004976FD">
        <w:rPr>
          <w:rFonts w:asciiTheme="majorEastAsia" w:eastAsiaTheme="majorEastAsia" w:hAnsiTheme="majorEastAsia" w:hint="eastAsia"/>
          <w:b/>
          <w:bCs/>
          <w:color w:val="000000"/>
          <w:sz w:val="24"/>
          <w:szCs w:val="24"/>
        </w:rPr>
        <w:t>(开标时递交)</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（一）设计文字说明</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 xml:space="preserve">1. </w:t>
      </w:r>
      <w:r w:rsidRPr="004976FD">
        <w:rPr>
          <w:rFonts w:asciiTheme="majorEastAsia" w:eastAsiaTheme="majorEastAsia" w:hAnsiTheme="majorEastAsia" w:cs="宋体" w:hint="eastAsia"/>
          <w:bCs/>
          <w:color w:val="000000"/>
          <w:sz w:val="24"/>
          <w:szCs w:val="24"/>
        </w:rPr>
        <w:t>张</w:t>
      </w:r>
      <w:proofErr w:type="gramStart"/>
      <w:r w:rsidRPr="004976FD">
        <w:rPr>
          <w:rFonts w:asciiTheme="majorEastAsia" w:eastAsiaTheme="majorEastAsia" w:hAnsiTheme="majorEastAsia" w:cs="宋体" w:hint="eastAsia"/>
          <w:bCs/>
          <w:color w:val="000000"/>
          <w:sz w:val="24"/>
          <w:szCs w:val="24"/>
        </w:rPr>
        <w:t>謇</w:t>
      </w:r>
      <w:proofErr w:type="gramEnd"/>
      <w:r w:rsidRPr="004976FD">
        <w:rPr>
          <w:rFonts w:asciiTheme="majorEastAsia" w:eastAsiaTheme="majorEastAsia" w:hAnsiTheme="majorEastAsia" w:cs="宋体" w:hint="eastAsia"/>
          <w:bCs/>
          <w:color w:val="000000"/>
          <w:sz w:val="24"/>
          <w:szCs w:val="24"/>
        </w:rPr>
        <w:t>故居</w:t>
      </w:r>
      <w:proofErr w:type="gramStart"/>
      <w:r w:rsidRPr="004976FD">
        <w:rPr>
          <w:rFonts w:asciiTheme="majorEastAsia" w:eastAsiaTheme="majorEastAsia" w:hAnsiTheme="majorEastAsia" w:cs="宋体" w:hint="eastAsia"/>
          <w:bCs/>
          <w:color w:val="000000"/>
          <w:sz w:val="24"/>
          <w:szCs w:val="24"/>
        </w:rPr>
        <w:t>濠</w:t>
      </w:r>
      <w:proofErr w:type="gramEnd"/>
      <w:r w:rsidRPr="004976FD">
        <w:rPr>
          <w:rFonts w:asciiTheme="majorEastAsia" w:eastAsiaTheme="majorEastAsia" w:hAnsiTheme="majorEastAsia" w:cs="宋体" w:hint="eastAsia"/>
          <w:bCs/>
          <w:color w:val="000000"/>
          <w:sz w:val="24"/>
          <w:szCs w:val="24"/>
        </w:rPr>
        <w:t>南别业复原陈列</w:t>
      </w:r>
      <w:r w:rsidRPr="004976FD">
        <w:rPr>
          <w:rFonts w:asciiTheme="majorEastAsia" w:eastAsiaTheme="majorEastAsia" w:hAnsiTheme="majorEastAsia" w:cs="宋体" w:hint="eastAsia"/>
          <w:color w:val="000000"/>
          <w:sz w:val="24"/>
          <w:szCs w:val="24"/>
        </w:rPr>
        <w:t>布展工程设计区别其它名人故居的特点及亮点。</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2. 总体布展设计构思、布局结构、风格特点、技术特点。</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3. 设计综合说明书：包括平面布置、流线说明、重点展示的设计说明；文物展示方案及部分文物复制方案；展示图版制作、场景复原等展项设计方案；专业文物展柜和特殊文物固定展具设计方案；多媒体互动体验软件设计方案；智能语音导</w:t>
      </w:r>
      <w:proofErr w:type="gramStart"/>
      <w:r w:rsidRPr="004976FD">
        <w:rPr>
          <w:rFonts w:asciiTheme="majorEastAsia" w:eastAsiaTheme="majorEastAsia" w:hAnsiTheme="majorEastAsia" w:cs="宋体" w:hint="eastAsia"/>
          <w:color w:val="000000"/>
          <w:sz w:val="24"/>
          <w:szCs w:val="24"/>
        </w:rPr>
        <w:t>览</w:t>
      </w:r>
      <w:proofErr w:type="gramEnd"/>
      <w:r w:rsidRPr="004976FD">
        <w:rPr>
          <w:rFonts w:asciiTheme="majorEastAsia" w:eastAsiaTheme="majorEastAsia" w:hAnsiTheme="majorEastAsia" w:cs="宋体" w:hint="eastAsia"/>
          <w:color w:val="000000"/>
          <w:sz w:val="24"/>
          <w:szCs w:val="24"/>
        </w:rPr>
        <w:t>系统设计方案；展览及故居复原照明设计方案；空调、安防设施隐蔽改造设计方案；强电布线和弱电布线安装设计方案；</w:t>
      </w:r>
      <w:r w:rsidRPr="004976FD">
        <w:rPr>
          <w:rFonts w:asciiTheme="majorEastAsia" w:eastAsiaTheme="majorEastAsia" w:hAnsiTheme="majorEastAsia" w:cs="宋体" w:hint="eastAsia"/>
          <w:bCs/>
          <w:color w:val="000000"/>
          <w:sz w:val="24"/>
          <w:szCs w:val="24"/>
        </w:rPr>
        <w:t>包括且不限于观众服务、管理办公设计以及满足展馆开放及运营需要的其他设计方案。</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4. 项目实施投资概算、项目实施的质量和进度保证措施。</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5. 项目所用材料、材质及采用多媒体规格、型号、产地等相关说明。</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（二）布展设计成果</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1. 方案设计说明---设计构想（项目构成及总体构想），技术特点，技术指标，造价估算。</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2. 总平面图、重要位置的平面图、剖面图、立面图、表现图（整体效果图，局部效果图），以及其他能清晰反映思路和形式的相关图纸。</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lastRenderedPageBreak/>
        <w:t>3. 重要节点大样图（应真实反映材质、色彩及空间环境）</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4. 分析图（布展流线图、功能流线分析图、室内外交通、出入口分析图、室内外环境分析图）</w:t>
      </w:r>
    </w:p>
    <w:p w:rsidR="004976FD" w:rsidRPr="004976FD" w:rsidRDefault="004976FD" w:rsidP="004976FD">
      <w:pPr>
        <w:spacing w:line="360" w:lineRule="auto"/>
        <w:ind w:leftChars="200" w:left="42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5. 设计效果图（包括但不限于十八个展示功能厅室、重点场景、特殊设计等）</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6、供应商可根据自身设计特点，增加图纸或其他表现手段，更为有效地表达布展思路和意图。</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（三）数据光盘</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设计成果电子文件数据光盘二套，包括文字说明等所有设计成果要求内容。文字要求中文，在投标时一并提供给采购人。</w:t>
      </w:r>
    </w:p>
    <w:p w:rsidR="004976FD" w:rsidRPr="004976FD" w:rsidRDefault="004976FD" w:rsidP="004976FD">
      <w:pPr>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color w:val="000000"/>
          <w:sz w:val="24"/>
          <w:szCs w:val="24"/>
        </w:rPr>
        <w:t>（四）图册</w:t>
      </w:r>
    </w:p>
    <w:p w:rsidR="004976FD" w:rsidRPr="00B74E19" w:rsidRDefault="004976FD" w:rsidP="004976FD">
      <w:pPr>
        <w:spacing w:line="360" w:lineRule="auto"/>
        <w:ind w:firstLineChars="200" w:firstLine="480"/>
        <w:rPr>
          <w:rFonts w:asciiTheme="majorEastAsia" w:eastAsiaTheme="majorEastAsia" w:hAnsiTheme="majorEastAsia" w:cs="宋体"/>
          <w:color w:val="000000"/>
          <w:sz w:val="24"/>
          <w:szCs w:val="24"/>
        </w:rPr>
      </w:pPr>
      <w:r w:rsidRPr="00B74E19">
        <w:rPr>
          <w:rFonts w:asciiTheme="majorEastAsia" w:eastAsiaTheme="majorEastAsia" w:hAnsiTheme="majorEastAsia" w:cs="宋体" w:hint="eastAsia"/>
          <w:color w:val="000000"/>
          <w:sz w:val="24"/>
          <w:szCs w:val="24"/>
        </w:rPr>
        <w:t>将方案成果缩印成册（A3尺</w:t>
      </w:r>
      <w:r w:rsidRPr="00B74E19">
        <w:rPr>
          <w:rFonts w:asciiTheme="majorEastAsia" w:eastAsiaTheme="majorEastAsia" w:hAnsiTheme="majorEastAsia" w:cs="宋体" w:hint="eastAsia"/>
          <w:sz w:val="24"/>
          <w:szCs w:val="24"/>
        </w:rPr>
        <w:t>寸，5套）</w:t>
      </w:r>
      <w:r w:rsidRPr="00B74E19">
        <w:rPr>
          <w:rFonts w:asciiTheme="majorEastAsia" w:eastAsiaTheme="majorEastAsia" w:hAnsiTheme="majorEastAsia" w:cs="宋体" w:hint="eastAsia"/>
          <w:color w:val="000000"/>
          <w:sz w:val="24"/>
          <w:szCs w:val="24"/>
        </w:rPr>
        <w:t>。包括：封面、目录、说明、图纸等。</w:t>
      </w:r>
    </w:p>
    <w:p w:rsidR="004976FD" w:rsidRPr="00B74E19" w:rsidRDefault="004976FD" w:rsidP="004976FD">
      <w:pPr>
        <w:spacing w:line="360" w:lineRule="auto"/>
        <w:ind w:firstLineChars="200" w:firstLine="480"/>
        <w:rPr>
          <w:rFonts w:asciiTheme="majorEastAsia" w:eastAsiaTheme="majorEastAsia" w:hAnsiTheme="majorEastAsia" w:cs="宋体"/>
          <w:color w:val="000000"/>
          <w:sz w:val="24"/>
          <w:szCs w:val="24"/>
        </w:rPr>
      </w:pPr>
      <w:r w:rsidRPr="00B74E19">
        <w:rPr>
          <w:rFonts w:asciiTheme="majorEastAsia" w:eastAsiaTheme="majorEastAsia" w:hAnsiTheme="majorEastAsia" w:cs="宋体" w:hint="eastAsia"/>
          <w:color w:val="000000"/>
          <w:sz w:val="24"/>
          <w:szCs w:val="24"/>
        </w:rPr>
        <w:t>（五）PPT电子图文稿（适合汇报、展示之用）壹套</w:t>
      </w:r>
      <w:r w:rsidRPr="00B74E19">
        <w:rPr>
          <w:rFonts w:asciiTheme="majorEastAsia" w:eastAsiaTheme="majorEastAsia" w:hAnsiTheme="majorEastAsia" w:cs="宋体" w:hint="eastAsia"/>
          <w:b/>
          <w:color w:val="FF0000"/>
          <w:sz w:val="24"/>
          <w:szCs w:val="24"/>
        </w:rPr>
        <w:t>（U盘或光盘1张）</w:t>
      </w:r>
      <w:r w:rsidRPr="00B74E19">
        <w:rPr>
          <w:rFonts w:asciiTheme="majorEastAsia" w:eastAsiaTheme="majorEastAsia" w:hAnsiTheme="majorEastAsia" w:cs="宋体" w:hint="eastAsia"/>
          <w:color w:val="000000"/>
          <w:sz w:val="24"/>
          <w:szCs w:val="24"/>
        </w:rPr>
        <w:t>。</w:t>
      </w:r>
    </w:p>
    <w:p w:rsidR="004976FD" w:rsidRPr="00B74E19" w:rsidRDefault="004976FD" w:rsidP="004976FD">
      <w:pPr>
        <w:spacing w:line="360" w:lineRule="auto"/>
        <w:ind w:firstLineChars="200" w:firstLine="482"/>
        <w:rPr>
          <w:rFonts w:asciiTheme="majorEastAsia" w:eastAsiaTheme="majorEastAsia" w:hAnsiTheme="majorEastAsia" w:cs="宋体"/>
          <w:sz w:val="24"/>
          <w:szCs w:val="24"/>
        </w:rPr>
      </w:pPr>
      <w:r w:rsidRPr="00B74E19">
        <w:rPr>
          <w:rFonts w:asciiTheme="majorEastAsia" w:eastAsiaTheme="majorEastAsia" w:hAnsiTheme="majorEastAsia" w:hint="eastAsia"/>
          <w:b/>
          <w:color w:val="000000"/>
          <w:sz w:val="24"/>
          <w:szCs w:val="24"/>
        </w:rPr>
        <w:t>适于技术标中方案介绍（不限于PPT形式），投标供应商应就本单位所完成的设计进行讲解，每个供应商讲解不超过15分钟。讲解时不得明示或暗示单位信息，否则作废标处理。</w:t>
      </w:r>
    </w:p>
    <w:p w:rsidR="004976FD" w:rsidRPr="00B74E19" w:rsidRDefault="004976FD" w:rsidP="004976FD">
      <w:pPr>
        <w:spacing w:line="360" w:lineRule="auto"/>
        <w:ind w:firstLineChars="200" w:firstLine="482"/>
        <w:rPr>
          <w:rFonts w:asciiTheme="majorEastAsia" w:eastAsiaTheme="majorEastAsia" w:hAnsiTheme="majorEastAsia" w:cs="宋体"/>
          <w:color w:val="000000"/>
          <w:sz w:val="24"/>
          <w:szCs w:val="24"/>
        </w:rPr>
      </w:pPr>
      <w:r w:rsidRPr="00B74E19">
        <w:rPr>
          <w:rFonts w:asciiTheme="majorEastAsia" w:eastAsiaTheme="majorEastAsia" w:hAnsiTheme="majorEastAsia" w:cs="宋体" w:hint="eastAsia"/>
          <w:b/>
          <w:color w:val="FF0000"/>
          <w:sz w:val="24"/>
          <w:szCs w:val="24"/>
        </w:rPr>
        <w:t>注：以上除（三）数据光盘、（五）PPT电子图文稿外，其余均采用A3纸。</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sz w:val="24"/>
          <w:szCs w:val="24"/>
        </w:rPr>
      </w:pPr>
      <w:r w:rsidRPr="00B74E19">
        <w:rPr>
          <w:rFonts w:asciiTheme="majorEastAsia" w:eastAsiaTheme="majorEastAsia" w:hAnsiTheme="majorEastAsia" w:cs="宋体" w:hint="eastAsia"/>
          <w:b/>
          <w:bCs/>
          <w:color w:val="000000"/>
          <w:sz w:val="24"/>
          <w:szCs w:val="24"/>
        </w:rPr>
        <w:t>八、设计费概算</w:t>
      </w:r>
    </w:p>
    <w:p w:rsidR="004976FD" w:rsidRPr="004976FD" w:rsidRDefault="004976FD" w:rsidP="004976FD">
      <w:pPr>
        <w:snapToGrid w:val="0"/>
        <w:spacing w:line="360" w:lineRule="auto"/>
        <w:ind w:firstLineChars="200" w:firstLine="482"/>
        <w:rPr>
          <w:rFonts w:asciiTheme="majorEastAsia" w:eastAsiaTheme="majorEastAsia" w:hAnsiTheme="majorEastAsia" w:cs="宋体"/>
          <w:b/>
          <w:color w:val="000000"/>
          <w:sz w:val="24"/>
          <w:szCs w:val="24"/>
          <w:u w:val="single"/>
        </w:rPr>
      </w:pPr>
      <w:r w:rsidRPr="004976FD">
        <w:rPr>
          <w:rFonts w:asciiTheme="majorEastAsia" w:eastAsiaTheme="majorEastAsia" w:hAnsiTheme="majorEastAsia" w:cs="宋体" w:hint="eastAsia"/>
          <w:b/>
          <w:color w:val="000000"/>
          <w:sz w:val="24"/>
          <w:szCs w:val="24"/>
          <w:u w:val="single"/>
        </w:rPr>
        <w:t xml:space="preserve">设计费概算为 </w:t>
      </w:r>
      <w:r w:rsidRPr="004976FD">
        <w:rPr>
          <w:rFonts w:asciiTheme="majorEastAsia" w:eastAsiaTheme="majorEastAsia" w:hAnsiTheme="majorEastAsia" w:cs="宋体" w:hint="eastAsia"/>
          <w:b/>
          <w:bCs/>
          <w:color w:val="000000"/>
          <w:sz w:val="24"/>
          <w:szCs w:val="24"/>
          <w:u w:val="single"/>
        </w:rPr>
        <w:t>19 万元</w:t>
      </w:r>
      <w:r w:rsidRPr="004976FD">
        <w:rPr>
          <w:rFonts w:asciiTheme="majorEastAsia" w:eastAsiaTheme="majorEastAsia" w:hAnsiTheme="majorEastAsia" w:cs="宋体" w:hint="eastAsia"/>
          <w:b/>
          <w:color w:val="000000"/>
          <w:sz w:val="24"/>
          <w:szCs w:val="24"/>
          <w:u w:val="single"/>
        </w:rPr>
        <w:t>（</w:t>
      </w:r>
      <w:r w:rsidRPr="004976FD">
        <w:rPr>
          <w:rFonts w:asciiTheme="majorEastAsia" w:eastAsiaTheme="majorEastAsia" w:hAnsiTheme="majorEastAsia" w:cs="宋体" w:hint="eastAsia"/>
          <w:b/>
          <w:bCs/>
          <w:color w:val="000000"/>
          <w:sz w:val="24"/>
          <w:szCs w:val="24"/>
          <w:u w:val="single"/>
        </w:rPr>
        <w:t>分四部分：“展陈概念设计”占比为10%，“深化设计”占比为30%，“施工图设计”占比为30%，“施工过程中技术服务”占比为30%</w:t>
      </w:r>
      <w:r w:rsidRPr="004976FD">
        <w:rPr>
          <w:rFonts w:asciiTheme="majorEastAsia" w:eastAsiaTheme="majorEastAsia" w:hAnsiTheme="majorEastAsia" w:cs="宋体" w:hint="eastAsia"/>
          <w:b/>
          <w:color w:val="000000"/>
          <w:sz w:val="24"/>
          <w:szCs w:val="24"/>
          <w:u w:val="single"/>
        </w:rPr>
        <w:t>），中标设计单位负责后续方案深化设计、施工图设计及变更设计、施工过程中现场技术交底服务保障。</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rPr>
        <w:t>九、设计费补偿</w:t>
      </w:r>
    </w:p>
    <w:p w:rsidR="004976FD" w:rsidRPr="004976FD" w:rsidRDefault="004976FD" w:rsidP="004976FD">
      <w:pPr>
        <w:snapToGrid w:val="0"/>
        <w:spacing w:line="360" w:lineRule="auto"/>
        <w:ind w:firstLineChars="200" w:firstLine="480"/>
        <w:rPr>
          <w:rFonts w:asciiTheme="majorEastAsia" w:eastAsiaTheme="majorEastAsia" w:hAnsiTheme="majorEastAsia" w:cs="宋体"/>
          <w:color w:val="000000"/>
          <w:sz w:val="24"/>
          <w:szCs w:val="24"/>
        </w:rPr>
      </w:pPr>
      <w:r w:rsidRPr="004976FD">
        <w:rPr>
          <w:rFonts w:asciiTheme="majorEastAsia" w:eastAsiaTheme="majorEastAsia" w:hAnsiTheme="majorEastAsia" w:cs="宋体" w:hint="eastAsia"/>
          <w:bCs/>
          <w:color w:val="000000"/>
          <w:sz w:val="24"/>
          <w:szCs w:val="24"/>
        </w:rPr>
        <w:t xml:space="preserve">1. </w:t>
      </w:r>
      <w:r w:rsidRPr="004976FD">
        <w:rPr>
          <w:rFonts w:asciiTheme="majorEastAsia" w:eastAsiaTheme="majorEastAsia" w:hAnsiTheme="majorEastAsia" w:cs="宋体" w:hint="eastAsia"/>
          <w:color w:val="000000"/>
          <w:sz w:val="24"/>
          <w:szCs w:val="24"/>
        </w:rPr>
        <w:t>本次比选除中标人外，</w:t>
      </w:r>
      <w:r w:rsidRPr="004976FD">
        <w:rPr>
          <w:rFonts w:asciiTheme="majorEastAsia" w:eastAsiaTheme="majorEastAsia" w:hAnsiTheme="majorEastAsia" w:cs="宋体" w:hint="eastAsia"/>
          <w:b/>
          <w:bCs/>
          <w:color w:val="000000"/>
          <w:sz w:val="24"/>
          <w:szCs w:val="24"/>
          <w:u w:val="single"/>
        </w:rPr>
        <w:t>采购人对供应商给予设计费补偿</w:t>
      </w:r>
      <w:r w:rsidRPr="004976FD">
        <w:rPr>
          <w:rFonts w:asciiTheme="majorEastAsia" w:eastAsiaTheme="majorEastAsia" w:hAnsiTheme="majorEastAsia" w:cs="宋体" w:hint="eastAsia"/>
          <w:color w:val="000000"/>
          <w:sz w:val="24"/>
          <w:szCs w:val="24"/>
        </w:rPr>
        <w:t>。</w:t>
      </w:r>
      <w:r w:rsidRPr="004976FD">
        <w:rPr>
          <w:rFonts w:asciiTheme="majorEastAsia" w:eastAsiaTheme="majorEastAsia" w:hAnsiTheme="majorEastAsia" w:cs="宋体" w:hint="eastAsia"/>
          <w:b/>
          <w:bCs/>
          <w:color w:val="000000"/>
          <w:sz w:val="24"/>
          <w:szCs w:val="24"/>
          <w:u w:val="single"/>
        </w:rPr>
        <w:t>分别给</w:t>
      </w:r>
      <w:r w:rsidRPr="00B74E19">
        <w:rPr>
          <w:rFonts w:asciiTheme="majorEastAsia" w:eastAsiaTheme="majorEastAsia" w:hAnsiTheme="majorEastAsia" w:cs="宋体" w:hint="eastAsia"/>
          <w:b/>
          <w:bCs/>
          <w:sz w:val="24"/>
          <w:szCs w:val="24"/>
          <w:u w:val="single"/>
        </w:rPr>
        <w:t>予总分排名</w:t>
      </w:r>
      <w:r w:rsidRPr="004976FD">
        <w:rPr>
          <w:rFonts w:asciiTheme="majorEastAsia" w:eastAsiaTheme="majorEastAsia" w:hAnsiTheme="majorEastAsia" w:cs="宋体" w:hint="eastAsia"/>
          <w:b/>
          <w:bCs/>
          <w:color w:val="000000"/>
          <w:sz w:val="24"/>
          <w:szCs w:val="24"/>
          <w:u w:val="single"/>
        </w:rPr>
        <w:t>第二名4万元、第三名2万元，本次技术标评分低于54分（总分90分）不予补偿</w:t>
      </w:r>
      <w:r w:rsidRPr="004976FD">
        <w:rPr>
          <w:rFonts w:asciiTheme="majorEastAsia" w:eastAsiaTheme="majorEastAsia" w:hAnsiTheme="majorEastAsia" w:cs="宋体" w:hint="eastAsia"/>
          <w:color w:val="000000"/>
          <w:sz w:val="24"/>
          <w:szCs w:val="24"/>
        </w:rPr>
        <w:t>。</w:t>
      </w:r>
    </w:p>
    <w:p w:rsidR="004976FD" w:rsidRPr="004976FD" w:rsidRDefault="004976FD" w:rsidP="004976FD">
      <w:pPr>
        <w:snapToGrid w:val="0"/>
        <w:spacing w:line="360" w:lineRule="auto"/>
        <w:ind w:firstLineChars="200" w:firstLine="480"/>
        <w:rPr>
          <w:rFonts w:asciiTheme="majorEastAsia" w:eastAsiaTheme="majorEastAsia" w:hAnsiTheme="majorEastAsia" w:cs="宋体"/>
          <w:bCs/>
          <w:color w:val="000000"/>
          <w:sz w:val="24"/>
          <w:szCs w:val="24"/>
        </w:rPr>
      </w:pPr>
      <w:r w:rsidRPr="004976FD">
        <w:rPr>
          <w:rFonts w:asciiTheme="majorEastAsia" w:eastAsiaTheme="majorEastAsia" w:hAnsiTheme="majorEastAsia" w:cs="宋体" w:hint="eastAsia"/>
          <w:bCs/>
          <w:color w:val="000000"/>
          <w:sz w:val="24"/>
          <w:szCs w:val="24"/>
        </w:rPr>
        <w:t xml:space="preserve">2. </w:t>
      </w:r>
      <w:r w:rsidRPr="004976FD">
        <w:rPr>
          <w:rFonts w:asciiTheme="majorEastAsia" w:eastAsiaTheme="majorEastAsia" w:hAnsiTheme="majorEastAsia" w:cs="宋体" w:hint="eastAsia"/>
          <w:b/>
          <w:color w:val="000000"/>
          <w:sz w:val="24"/>
          <w:szCs w:val="24"/>
          <w:u w:val="single"/>
        </w:rPr>
        <w:t>中标人及获得补偿费单位的所有设计文件知识产权归采购人所有</w:t>
      </w:r>
      <w:r w:rsidRPr="004976FD">
        <w:rPr>
          <w:rFonts w:asciiTheme="majorEastAsia" w:eastAsiaTheme="majorEastAsia" w:hAnsiTheme="majorEastAsia" w:cs="宋体" w:hint="eastAsia"/>
          <w:bCs/>
          <w:color w:val="000000"/>
          <w:sz w:val="24"/>
          <w:szCs w:val="24"/>
        </w:rPr>
        <w:t>。</w:t>
      </w:r>
    </w:p>
    <w:p w:rsidR="004976FD" w:rsidRPr="004976FD" w:rsidRDefault="004976FD" w:rsidP="004976FD">
      <w:pPr>
        <w:snapToGrid w:val="0"/>
        <w:spacing w:line="360" w:lineRule="auto"/>
        <w:ind w:firstLineChars="200" w:firstLine="480"/>
        <w:rPr>
          <w:rFonts w:asciiTheme="majorEastAsia" w:eastAsiaTheme="majorEastAsia" w:hAnsiTheme="majorEastAsia" w:cs="宋体"/>
          <w:bCs/>
          <w:color w:val="000000"/>
          <w:sz w:val="24"/>
          <w:szCs w:val="24"/>
        </w:rPr>
      </w:pPr>
      <w:r w:rsidRPr="004976FD">
        <w:rPr>
          <w:rFonts w:asciiTheme="majorEastAsia" w:eastAsiaTheme="majorEastAsia" w:hAnsiTheme="majorEastAsia" w:cs="宋体" w:hint="eastAsia"/>
          <w:bCs/>
          <w:color w:val="000000"/>
          <w:sz w:val="24"/>
          <w:szCs w:val="24"/>
        </w:rPr>
        <w:t>3. 设计补偿费在签订补偿合同并提供有效票据后一次性支付。</w:t>
      </w:r>
    </w:p>
    <w:p w:rsidR="004976FD" w:rsidRPr="004976FD" w:rsidRDefault="004976FD" w:rsidP="004976FD">
      <w:pPr>
        <w:snapToGrid w:val="0"/>
        <w:spacing w:line="360" w:lineRule="auto"/>
        <w:ind w:firstLineChars="200" w:firstLine="482"/>
        <w:rPr>
          <w:rFonts w:asciiTheme="majorEastAsia" w:eastAsiaTheme="majorEastAsia" w:hAnsiTheme="majorEastAsia" w:cs="宋体"/>
          <w:b/>
          <w:color w:val="000000"/>
          <w:sz w:val="24"/>
          <w:szCs w:val="24"/>
        </w:rPr>
      </w:pPr>
      <w:r w:rsidRPr="004976FD">
        <w:rPr>
          <w:rFonts w:asciiTheme="majorEastAsia" w:eastAsiaTheme="majorEastAsia" w:hAnsiTheme="majorEastAsia" w:cs="宋体" w:hint="eastAsia"/>
          <w:b/>
          <w:color w:val="000000"/>
          <w:sz w:val="24"/>
          <w:szCs w:val="24"/>
        </w:rPr>
        <w:t>十、知识产权归属及保密责任</w:t>
      </w:r>
    </w:p>
    <w:p w:rsidR="004976FD" w:rsidRPr="004976FD" w:rsidRDefault="004976FD" w:rsidP="004976FD">
      <w:pPr>
        <w:snapToGrid w:val="0"/>
        <w:spacing w:line="360" w:lineRule="auto"/>
        <w:ind w:firstLineChars="200" w:firstLine="480"/>
        <w:rPr>
          <w:rFonts w:asciiTheme="majorEastAsia" w:eastAsiaTheme="majorEastAsia" w:hAnsiTheme="majorEastAsia" w:cs="宋体"/>
          <w:bCs/>
          <w:color w:val="000000"/>
          <w:sz w:val="24"/>
          <w:szCs w:val="24"/>
        </w:rPr>
      </w:pPr>
      <w:r w:rsidRPr="004976FD">
        <w:rPr>
          <w:rFonts w:asciiTheme="majorEastAsia" w:eastAsiaTheme="majorEastAsia" w:hAnsiTheme="majorEastAsia" w:cs="宋体" w:hint="eastAsia"/>
          <w:bCs/>
          <w:color w:val="000000"/>
          <w:sz w:val="24"/>
          <w:szCs w:val="24"/>
        </w:rPr>
        <w:t>1. 供应商提供的创意和设计方案，所产生的一切知识产权归采购人所有。供应商应保证，采购人在中华人民共和国使用合同项目产生的知识产权的全部或任何一部分时，免受知识产权权益人提出的侵犯其著作权、专利权、商标权和其他被保护的权益等的起</w:t>
      </w:r>
      <w:r w:rsidRPr="004976FD">
        <w:rPr>
          <w:rFonts w:asciiTheme="majorEastAsia" w:eastAsiaTheme="majorEastAsia" w:hAnsiTheme="majorEastAsia" w:cs="宋体" w:hint="eastAsia"/>
          <w:bCs/>
          <w:color w:val="000000"/>
          <w:sz w:val="24"/>
          <w:szCs w:val="24"/>
        </w:rPr>
        <w:lastRenderedPageBreak/>
        <w:t>诉。供应商应自行处理与因上述原因而可能产生的法律和经济责任。</w:t>
      </w:r>
    </w:p>
    <w:p w:rsidR="004976FD" w:rsidRPr="004976FD" w:rsidRDefault="004976FD" w:rsidP="004976FD">
      <w:pPr>
        <w:snapToGrid w:val="0"/>
        <w:spacing w:line="360" w:lineRule="auto"/>
        <w:ind w:firstLineChars="200" w:firstLine="480"/>
        <w:rPr>
          <w:rFonts w:asciiTheme="majorEastAsia" w:eastAsiaTheme="majorEastAsia" w:hAnsiTheme="majorEastAsia" w:cs="宋体"/>
          <w:bCs/>
          <w:color w:val="000000"/>
          <w:sz w:val="24"/>
          <w:szCs w:val="24"/>
        </w:rPr>
      </w:pPr>
      <w:r w:rsidRPr="004976FD">
        <w:rPr>
          <w:rFonts w:asciiTheme="majorEastAsia" w:eastAsiaTheme="majorEastAsia" w:hAnsiTheme="majorEastAsia" w:cs="宋体" w:hint="eastAsia"/>
          <w:bCs/>
          <w:color w:val="000000"/>
          <w:sz w:val="24"/>
          <w:szCs w:val="24"/>
        </w:rPr>
        <w:t>2. 如果供应商在履行本合同前已经取得了知识产权（包括商标权等），供应商应当事先书面告知并向采购人提供有关的证明文件，否则对采购人没有约束力。</w:t>
      </w:r>
    </w:p>
    <w:p w:rsidR="004976FD" w:rsidRPr="004976FD" w:rsidRDefault="004976FD" w:rsidP="004976FD">
      <w:pPr>
        <w:snapToGrid w:val="0"/>
        <w:spacing w:line="360" w:lineRule="auto"/>
        <w:ind w:firstLineChars="200" w:firstLine="480"/>
        <w:rPr>
          <w:rFonts w:asciiTheme="majorEastAsia" w:eastAsiaTheme="majorEastAsia" w:hAnsiTheme="majorEastAsia" w:cs="宋体"/>
          <w:bCs/>
          <w:color w:val="000000"/>
          <w:sz w:val="24"/>
          <w:szCs w:val="24"/>
        </w:rPr>
      </w:pPr>
      <w:r w:rsidRPr="004976FD">
        <w:rPr>
          <w:rFonts w:asciiTheme="majorEastAsia" w:eastAsiaTheme="majorEastAsia" w:hAnsiTheme="majorEastAsia" w:cs="宋体" w:hint="eastAsia"/>
          <w:bCs/>
          <w:color w:val="000000"/>
          <w:sz w:val="24"/>
          <w:szCs w:val="24"/>
        </w:rPr>
        <w:t>3. 供应商承诺对采购人为履行本合同所提供的资料及其他商业秘密负有保密的义务，并采取一切合理的措施以使其所接受的资料免于散发、传播、披露、复制、滥用以及被无关人员接触。未经采购人许可，供应商不得留存复制品或者技术资料。在本合同履行完毕时，采购人有权要求供应商返还或者销毁其所提供的资料。</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sz w:val="24"/>
          <w:szCs w:val="24"/>
          <w:u w:val="single"/>
        </w:rPr>
      </w:pPr>
      <w:r w:rsidRPr="004976FD">
        <w:rPr>
          <w:rFonts w:asciiTheme="majorEastAsia" w:eastAsiaTheme="majorEastAsia" w:hAnsiTheme="majorEastAsia" w:cs="宋体" w:hint="eastAsia"/>
          <w:b/>
          <w:bCs/>
          <w:color w:val="000000"/>
          <w:sz w:val="24"/>
          <w:szCs w:val="24"/>
        </w:rPr>
        <w:t>十一、分包转包情况：</w:t>
      </w:r>
      <w:r w:rsidRPr="004976FD">
        <w:rPr>
          <w:rFonts w:asciiTheme="majorEastAsia" w:eastAsiaTheme="majorEastAsia" w:hAnsiTheme="majorEastAsia" w:cs="宋体" w:hint="eastAsia"/>
          <w:b/>
          <w:bCs/>
          <w:color w:val="000000"/>
          <w:sz w:val="24"/>
          <w:szCs w:val="24"/>
          <w:u w:val="single"/>
        </w:rPr>
        <w:t>本项目不允许分包转包，一经发现，采购人终止合同，已完成的工作量不予结算</w:t>
      </w:r>
      <w:r w:rsidRPr="004976FD">
        <w:rPr>
          <w:rFonts w:asciiTheme="majorEastAsia" w:eastAsiaTheme="majorEastAsia" w:hAnsiTheme="majorEastAsia" w:cs="宋体" w:hint="eastAsia"/>
          <w:b/>
          <w:bCs/>
          <w:color w:val="000000"/>
          <w:sz w:val="24"/>
          <w:szCs w:val="24"/>
        </w:rPr>
        <w:t>。</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rPr>
        <w:t>十二、服务期或交付使用期:</w:t>
      </w:r>
    </w:p>
    <w:p w:rsidR="004976FD" w:rsidRPr="004976FD" w:rsidRDefault="004976FD" w:rsidP="004976FD">
      <w:pPr>
        <w:adjustRightInd w:val="0"/>
        <w:snapToGrid w:val="0"/>
        <w:spacing w:line="360" w:lineRule="auto"/>
        <w:ind w:firstLineChars="200" w:firstLine="482"/>
        <w:rPr>
          <w:rFonts w:asciiTheme="majorEastAsia" w:eastAsiaTheme="majorEastAsia" w:hAnsiTheme="majorEastAsia" w:cs="宋体"/>
          <w:b/>
          <w:bCs/>
          <w:color w:val="000000"/>
          <w:sz w:val="24"/>
          <w:szCs w:val="24"/>
        </w:rPr>
      </w:pPr>
      <w:r w:rsidRPr="004976FD">
        <w:rPr>
          <w:rFonts w:asciiTheme="majorEastAsia" w:eastAsiaTheme="majorEastAsia" w:hAnsiTheme="majorEastAsia" w:cs="宋体" w:hint="eastAsia"/>
          <w:b/>
          <w:bCs/>
          <w:color w:val="000000"/>
          <w:sz w:val="24"/>
          <w:szCs w:val="24"/>
          <w:u w:val="single"/>
        </w:rPr>
        <w:t>总服务周期为120日历天（自合同签订之日起至本工程竣工；自合同签订之日起20</w:t>
      </w:r>
      <w:proofErr w:type="gramStart"/>
      <w:r w:rsidRPr="004976FD">
        <w:rPr>
          <w:rFonts w:asciiTheme="majorEastAsia" w:eastAsiaTheme="majorEastAsia" w:hAnsiTheme="majorEastAsia" w:cs="宋体" w:hint="eastAsia"/>
          <w:b/>
          <w:bCs/>
          <w:color w:val="000000"/>
          <w:sz w:val="24"/>
          <w:szCs w:val="24"/>
          <w:u w:val="single"/>
        </w:rPr>
        <w:t>日历天完成</w:t>
      </w:r>
      <w:proofErr w:type="gramEnd"/>
      <w:r w:rsidRPr="004976FD">
        <w:rPr>
          <w:rFonts w:asciiTheme="majorEastAsia" w:eastAsiaTheme="majorEastAsia" w:hAnsiTheme="majorEastAsia" w:cs="宋体" w:hint="eastAsia"/>
          <w:b/>
          <w:bCs/>
          <w:color w:val="000000"/>
          <w:sz w:val="24"/>
          <w:szCs w:val="24"/>
          <w:u w:val="single"/>
        </w:rPr>
        <w:t>施工图设计并通过施工图审查）</w:t>
      </w:r>
    </w:p>
    <w:p w:rsidR="004976FD" w:rsidRPr="004976FD" w:rsidRDefault="004976FD" w:rsidP="004976FD">
      <w:pPr>
        <w:snapToGrid w:val="0"/>
        <w:spacing w:line="360" w:lineRule="auto"/>
        <w:ind w:firstLineChars="200" w:firstLine="482"/>
        <w:rPr>
          <w:rFonts w:asciiTheme="majorEastAsia" w:eastAsiaTheme="majorEastAsia" w:hAnsiTheme="majorEastAsia" w:cs="宋体"/>
          <w:b/>
          <w:color w:val="000000"/>
          <w:sz w:val="24"/>
          <w:szCs w:val="24"/>
          <w:u w:val="single"/>
        </w:rPr>
      </w:pPr>
      <w:r w:rsidRPr="004976FD">
        <w:rPr>
          <w:rFonts w:asciiTheme="majorEastAsia" w:eastAsiaTheme="majorEastAsia" w:hAnsiTheme="majorEastAsia" w:cs="宋体" w:hint="eastAsia"/>
          <w:b/>
          <w:bCs/>
          <w:color w:val="000000"/>
          <w:sz w:val="24"/>
          <w:szCs w:val="24"/>
        </w:rPr>
        <w:t>十三、投标报价方式：</w:t>
      </w:r>
      <w:r w:rsidRPr="004976FD">
        <w:rPr>
          <w:rFonts w:asciiTheme="majorEastAsia" w:eastAsiaTheme="majorEastAsia" w:hAnsiTheme="majorEastAsia" w:cs="宋体" w:hint="eastAsia"/>
          <w:b/>
          <w:color w:val="000000"/>
          <w:sz w:val="24"/>
          <w:szCs w:val="24"/>
          <w:u w:val="single"/>
        </w:rPr>
        <w:t>本次招标采用固定总价报价</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sz w:val="24"/>
          <w:szCs w:val="24"/>
          <w:u w:val="single"/>
        </w:rPr>
      </w:pPr>
      <w:r w:rsidRPr="004976FD">
        <w:rPr>
          <w:rFonts w:asciiTheme="majorEastAsia" w:eastAsiaTheme="majorEastAsia" w:hAnsiTheme="majorEastAsia" w:cs="宋体" w:hint="eastAsia"/>
          <w:b/>
          <w:bCs/>
          <w:color w:val="000000"/>
          <w:sz w:val="24"/>
          <w:szCs w:val="24"/>
        </w:rPr>
        <w:t>十四、付款条件：设计合同签订后付中标价30%，完成布展施工图设计并通过施工图审查后付中标价50%，布展工程通过竣工验收合格后付清余款。</w:t>
      </w:r>
    </w:p>
    <w:p w:rsidR="004976FD" w:rsidRPr="004976FD" w:rsidRDefault="004976FD" w:rsidP="004976FD">
      <w:pPr>
        <w:snapToGrid w:val="0"/>
        <w:spacing w:line="360" w:lineRule="auto"/>
        <w:ind w:firstLineChars="200" w:firstLine="482"/>
        <w:rPr>
          <w:rFonts w:asciiTheme="majorEastAsia" w:eastAsiaTheme="majorEastAsia" w:hAnsiTheme="majorEastAsia" w:cs="宋体"/>
          <w:b/>
          <w:bCs/>
          <w:color w:val="000000"/>
          <w:sz w:val="24"/>
          <w:szCs w:val="24"/>
          <w:u w:val="single"/>
        </w:rPr>
      </w:pPr>
      <w:r w:rsidRPr="004976FD">
        <w:rPr>
          <w:rFonts w:asciiTheme="majorEastAsia" w:eastAsiaTheme="majorEastAsia" w:hAnsiTheme="majorEastAsia" w:cs="宋体" w:hint="eastAsia"/>
          <w:b/>
          <w:bCs/>
          <w:color w:val="000000"/>
          <w:sz w:val="24"/>
          <w:szCs w:val="24"/>
        </w:rPr>
        <w:t>十五、履约保证金：</w:t>
      </w:r>
      <w:r w:rsidRPr="004976FD">
        <w:rPr>
          <w:rFonts w:asciiTheme="majorEastAsia" w:eastAsiaTheme="majorEastAsia" w:hAnsiTheme="majorEastAsia" w:cs="宋体" w:hint="eastAsia"/>
          <w:b/>
          <w:bCs/>
          <w:color w:val="000000"/>
          <w:sz w:val="24"/>
          <w:szCs w:val="24"/>
          <w:u w:val="single"/>
        </w:rPr>
        <w:t>合同价的×5%</w:t>
      </w:r>
    </w:p>
    <w:p w:rsidR="003847E9" w:rsidRPr="004976FD"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3847E9" w:rsidRDefault="003847E9" w:rsidP="00E96B49">
      <w:pPr>
        <w:snapToGrid w:val="0"/>
        <w:spacing w:line="480" w:lineRule="exact"/>
        <w:ind w:firstLineChars="206" w:firstLine="733"/>
        <w:jc w:val="center"/>
        <w:outlineLvl w:val="1"/>
        <w:rPr>
          <w:rFonts w:ascii="宋体" w:hAnsi="宋体" w:cs="宋体"/>
          <w:b/>
          <w:iCs/>
          <w:w w:val="80"/>
          <w:sz w:val="44"/>
          <w:szCs w:val="44"/>
        </w:rPr>
      </w:pPr>
    </w:p>
    <w:p w:rsidR="00673CB7" w:rsidRDefault="00673CB7" w:rsidP="00E96B49">
      <w:pPr>
        <w:snapToGrid w:val="0"/>
        <w:spacing w:line="480" w:lineRule="exact"/>
        <w:ind w:firstLineChars="206" w:firstLine="733"/>
        <w:jc w:val="center"/>
        <w:outlineLvl w:val="1"/>
        <w:rPr>
          <w:rFonts w:ascii="宋体" w:hAnsi="宋体" w:cs="宋体"/>
          <w:b/>
          <w:iCs/>
          <w:w w:val="80"/>
          <w:sz w:val="44"/>
          <w:szCs w:val="44"/>
        </w:rPr>
      </w:pPr>
    </w:p>
    <w:p w:rsidR="00673CB7" w:rsidRDefault="00673CB7" w:rsidP="00E96B49">
      <w:pPr>
        <w:snapToGrid w:val="0"/>
        <w:spacing w:line="480" w:lineRule="exact"/>
        <w:ind w:firstLineChars="206" w:firstLine="733"/>
        <w:jc w:val="center"/>
        <w:outlineLvl w:val="1"/>
        <w:rPr>
          <w:rFonts w:ascii="宋体" w:hAnsi="宋体" w:cs="宋体"/>
          <w:b/>
          <w:iCs/>
          <w:w w:val="80"/>
          <w:sz w:val="44"/>
          <w:szCs w:val="44"/>
        </w:rPr>
      </w:pPr>
    </w:p>
    <w:p w:rsidR="004976FD" w:rsidRDefault="004976FD" w:rsidP="00E96B49">
      <w:pPr>
        <w:snapToGrid w:val="0"/>
        <w:spacing w:line="480" w:lineRule="exact"/>
        <w:ind w:firstLineChars="206" w:firstLine="733"/>
        <w:jc w:val="center"/>
        <w:outlineLvl w:val="1"/>
        <w:rPr>
          <w:rFonts w:ascii="宋体" w:hAnsi="宋体" w:cs="宋体"/>
          <w:b/>
          <w:iCs/>
          <w:w w:val="80"/>
          <w:sz w:val="44"/>
          <w:szCs w:val="44"/>
        </w:rPr>
      </w:pPr>
    </w:p>
    <w:p w:rsidR="00673CB7" w:rsidRDefault="00673CB7" w:rsidP="00E96B49">
      <w:pPr>
        <w:snapToGrid w:val="0"/>
        <w:spacing w:line="480" w:lineRule="exact"/>
        <w:ind w:firstLineChars="206" w:firstLine="733"/>
        <w:jc w:val="center"/>
        <w:outlineLvl w:val="1"/>
        <w:rPr>
          <w:rFonts w:ascii="宋体" w:hAnsi="宋体" w:cs="宋体"/>
          <w:b/>
          <w:iCs/>
          <w:w w:val="80"/>
          <w:sz w:val="44"/>
          <w:szCs w:val="44"/>
        </w:rPr>
      </w:pPr>
    </w:p>
    <w:p w:rsidR="00030756" w:rsidRDefault="00E96B49" w:rsidP="003F09B7">
      <w:pPr>
        <w:snapToGrid w:val="0"/>
        <w:spacing w:beforeLines="50" w:afterLines="50" w:line="480" w:lineRule="exact"/>
        <w:ind w:firstLineChars="206" w:firstLine="733"/>
        <w:jc w:val="center"/>
        <w:outlineLvl w:val="1"/>
        <w:rPr>
          <w:rFonts w:ascii="宋体" w:hAnsi="宋体" w:cs="宋体"/>
          <w:kern w:val="0"/>
          <w:sz w:val="24"/>
          <w:szCs w:val="24"/>
        </w:rPr>
      </w:pPr>
      <w:r>
        <w:rPr>
          <w:rFonts w:ascii="宋体" w:hAnsi="宋体" w:cs="宋体" w:hint="eastAsia"/>
          <w:b/>
          <w:iCs/>
          <w:w w:val="80"/>
          <w:sz w:val="44"/>
          <w:szCs w:val="44"/>
        </w:rPr>
        <w:lastRenderedPageBreak/>
        <w:t xml:space="preserve">第四章  </w:t>
      </w:r>
      <w:bookmarkStart w:id="46" w:name="_Toc43217893"/>
      <w:bookmarkStart w:id="47" w:name="_Toc38121794"/>
      <w:bookmarkStart w:id="48" w:name="_Toc182848996"/>
      <w:bookmarkStart w:id="49" w:name="_Toc85627670"/>
      <w:bookmarkStart w:id="50" w:name="_Toc37322565"/>
      <w:bookmarkStart w:id="51" w:name="_Toc11499587"/>
      <w:bookmarkStart w:id="52" w:name="_Toc11500283"/>
      <w:bookmarkStart w:id="53" w:name="_Toc94544873"/>
      <w:bookmarkStart w:id="54" w:name="_Toc8895742"/>
      <w:bookmarkStart w:id="55" w:name="_Toc12670506"/>
      <w:bookmarkStart w:id="56" w:name="_Toc11554642"/>
      <w:bookmarkStart w:id="57" w:name="_Toc13803484"/>
      <w:bookmarkStart w:id="58" w:name="_Toc94544747"/>
      <w:bookmarkEnd w:id="34"/>
      <w:bookmarkEnd w:id="35"/>
      <w:bookmarkEnd w:id="36"/>
      <w:bookmarkEnd w:id="37"/>
      <w:bookmarkEnd w:id="38"/>
      <w:bookmarkEnd w:id="39"/>
      <w:bookmarkEnd w:id="40"/>
      <w:bookmarkEnd w:id="41"/>
      <w:bookmarkEnd w:id="42"/>
      <w:bookmarkEnd w:id="43"/>
      <w:bookmarkEnd w:id="44"/>
      <w:r>
        <w:rPr>
          <w:rFonts w:ascii="宋体" w:hAnsi="宋体" w:cs="宋体" w:hint="eastAsia"/>
          <w:b/>
          <w:iCs/>
          <w:w w:val="80"/>
          <w:sz w:val="44"/>
          <w:szCs w:val="44"/>
        </w:rPr>
        <w:t>评审方法和程序</w:t>
      </w:r>
      <w:bookmarkEnd w:id="45"/>
    </w:p>
    <w:p w:rsidR="00030756" w:rsidRDefault="00E96B49" w:rsidP="003F09B7">
      <w:pPr>
        <w:snapToGrid w:val="0"/>
        <w:spacing w:beforeLines="100" w:line="360" w:lineRule="auto"/>
        <w:ind w:firstLineChars="200" w:firstLine="482"/>
        <w:outlineLvl w:val="1"/>
        <w:rPr>
          <w:rFonts w:ascii="宋体" w:hAnsi="宋体" w:cs="宋体"/>
          <w:b/>
          <w:sz w:val="24"/>
          <w:szCs w:val="24"/>
        </w:rPr>
      </w:pPr>
      <w:bookmarkStart w:id="59" w:name="_Toc363573857"/>
      <w:bookmarkEnd w:id="46"/>
      <w:bookmarkEnd w:id="47"/>
      <w:bookmarkEnd w:id="48"/>
      <w:bookmarkEnd w:id="49"/>
      <w:bookmarkEnd w:id="50"/>
      <w:bookmarkEnd w:id="59"/>
      <w:r>
        <w:rPr>
          <w:rFonts w:ascii="宋体" w:hAnsi="宋体" w:cs="宋体" w:hint="eastAsia"/>
          <w:b/>
          <w:sz w:val="24"/>
          <w:szCs w:val="24"/>
        </w:rPr>
        <w:t>一、代理机构组织磋商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2、磋商小组的职责：</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030756" w:rsidRDefault="00E96B49" w:rsidP="006A7F55">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二、磋商的原则及方法</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030756" w:rsidRPr="003F09B7" w:rsidRDefault="00E96B49" w:rsidP="006A7F55">
      <w:pPr>
        <w:adjustRightInd w:val="0"/>
        <w:snapToGrid w:val="0"/>
        <w:spacing w:line="360" w:lineRule="auto"/>
        <w:ind w:firstLine="420"/>
        <w:jc w:val="left"/>
        <w:rPr>
          <w:rFonts w:ascii="宋体" w:hAnsi="宋体" w:cs="宋体"/>
          <w:sz w:val="24"/>
          <w:szCs w:val="24"/>
        </w:rPr>
      </w:pPr>
      <w:r>
        <w:rPr>
          <w:rFonts w:ascii="宋体" w:hAnsi="宋体" w:cs="宋体" w:hint="eastAsia"/>
          <w:sz w:val="24"/>
          <w:szCs w:val="24"/>
        </w:rPr>
        <w:t>2、磋商小组将按照竞争性磋商文件的规定</w:t>
      </w:r>
      <w:r w:rsidRPr="003F09B7">
        <w:rPr>
          <w:rFonts w:ascii="宋体" w:hAnsi="宋体" w:cs="宋体" w:hint="eastAsia"/>
          <w:sz w:val="24"/>
          <w:szCs w:val="24"/>
        </w:rPr>
        <w:t>，独立对每个进入打分程序的有效投标供应商的响应文件的技术部分以打分的形式进行评审和评价。</w:t>
      </w:r>
      <w:r w:rsidR="00B74E19" w:rsidRPr="003F09B7">
        <w:rPr>
          <w:rFonts w:ascii="宋体" w:hAnsi="宋体" w:cs="宋体" w:hint="eastAsia"/>
          <w:sz w:val="24"/>
          <w:szCs w:val="24"/>
        </w:rPr>
        <w:t>当评委为5人（含5人）以上</w:t>
      </w:r>
      <w:r w:rsidR="005378DE" w:rsidRPr="003F09B7">
        <w:rPr>
          <w:rFonts w:ascii="宋体" w:hAnsi="宋体" w:cs="宋体" w:hint="eastAsia"/>
          <w:sz w:val="24"/>
          <w:szCs w:val="24"/>
        </w:rPr>
        <w:t>单数</w:t>
      </w:r>
      <w:r w:rsidR="00B74E19" w:rsidRPr="003F09B7">
        <w:rPr>
          <w:rFonts w:ascii="宋体" w:hAnsi="宋体" w:cs="宋体" w:hint="eastAsia"/>
          <w:sz w:val="24"/>
          <w:szCs w:val="24"/>
        </w:rPr>
        <w:t>时，</w:t>
      </w:r>
      <w:r w:rsidRPr="003F09B7">
        <w:rPr>
          <w:rFonts w:ascii="宋体" w:hAnsi="宋体" w:cs="宋体" w:hint="eastAsia"/>
          <w:sz w:val="24"/>
          <w:szCs w:val="24"/>
        </w:rPr>
        <w:t>技术分是所有评委</w:t>
      </w:r>
      <w:r w:rsidR="004515F7" w:rsidRPr="003F09B7">
        <w:rPr>
          <w:rFonts w:ascii="宋体" w:hAnsi="宋体" w:cs="宋体" w:hint="eastAsia"/>
          <w:sz w:val="24"/>
          <w:szCs w:val="24"/>
        </w:rPr>
        <w:t>评分中去掉</w:t>
      </w:r>
      <w:r w:rsidR="00925563" w:rsidRPr="003F09B7">
        <w:rPr>
          <w:rFonts w:ascii="宋体" w:hAnsi="宋体" w:cs="宋体" w:hint="eastAsia"/>
          <w:sz w:val="24"/>
          <w:szCs w:val="24"/>
        </w:rPr>
        <w:t>1</w:t>
      </w:r>
      <w:r w:rsidR="004515F7" w:rsidRPr="003F09B7">
        <w:rPr>
          <w:rFonts w:ascii="宋体" w:hAnsi="宋体" w:cs="宋体" w:hint="eastAsia"/>
          <w:sz w:val="24"/>
          <w:szCs w:val="24"/>
        </w:rPr>
        <w:t>个最高分</w:t>
      </w:r>
      <w:r w:rsidR="00925563" w:rsidRPr="003F09B7">
        <w:rPr>
          <w:rFonts w:ascii="宋体" w:hAnsi="宋体" w:cs="宋体" w:hint="eastAsia"/>
          <w:sz w:val="24"/>
          <w:szCs w:val="24"/>
        </w:rPr>
        <w:t>和1</w:t>
      </w:r>
      <w:r w:rsidR="004515F7" w:rsidRPr="003F09B7">
        <w:rPr>
          <w:rFonts w:ascii="宋体" w:hAnsi="宋体" w:cs="宋体" w:hint="eastAsia"/>
          <w:sz w:val="24"/>
          <w:szCs w:val="24"/>
        </w:rPr>
        <w:t>个最低分后</w:t>
      </w:r>
      <w:r w:rsidR="00925563" w:rsidRPr="003F09B7">
        <w:rPr>
          <w:rFonts w:ascii="宋体" w:hAnsi="宋体" w:cs="宋体" w:hint="eastAsia"/>
          <w:sz w:val="24"/>
          <w:szCs w:val="24"/>
        </w:rPr>
        <w:t>的算术平均值</w:t>
      </w:r>
      <w:r w:rsidR="00B74E19" w:rsidRPr="003F09B7">
        <w:rPr>
          <w:rFonts w:ascii="宋体" w:hAnsi="宋体" w:cs="宋体" w:hint="eastAsia"/>
          <w:sz w:val="24"/>
          <w:szCs w:val="24"/>
        </w:rPr>
        <w:t>；当评委</w:t>
      </w:r>
      <w:r w:rsidR="005378DE" w:rsidRPr="003F09B7">
        <w:rPr>
          <w:rFonts w:ascii="宋体" w:hAnsi="宋体" w:cs="宋体" w:hint="eastAsia"/>
          <w:sz w:val="24"/>
          <w:szCs w:val="24"/>
        </w:rPr>
        <w:t>为5人以下单数时，技术分是所有评委评分的算术平均值</w:t>
      </w:r>
      <w:r w:rsidRPr="003F09B7">
        <w:rPr>
          <w:rFonts w:ascii="宋体" w:hAnsi="宋体" w:cs="宋体" w:hint="eastAsia"/>
          <w:sz w:val="24"/>
          <w:szCs w:val="24"/>
        </w:rPr>
        <w:t xml:space="preserve">（计算结果均四舍五入保留两位小数）。 </w:t>
      </w:r>
    </w:p>
    <w:p w:rsidR="00030756" w:rsidRDefault="00E96B49" w:rsidP="006A7F55">
      <w:pPr>
        <w:snapToGrid w:val="0"/>
        <w:spacing w:line="360" w:lineRule="auto"/>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w:t>
      </w:r>
      <w:r>
        <w:rPr>
          <w:rFonts w:ascii="宋体" w:hAnsi="宋体" w:cs="宋体" w:hint="eastAsia"/>
          <w:sz w:val="24"/>
          <w:szCs w:val="24"/>
        </w:rPr>
        <w:lastRenderedPageBreak/>
        <w:t>供应商平等的磋商机会。</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6、对磋商文件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8、经磋商确定最终采购需求和提交最终报价的供应商：磋商文件能够详细列明采购标的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9、磋商文件不能详细列明采购标的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竞标的报价作无效报价，按无效标处理。</w:t>
      </w:r>
    </w:p>
    <w:p w:rsidR="00030756" w:rsidRDefault="00E96B49" w:rsidP="006A7F55">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w:t>
      </w:r>
      <w:r>
        <w:rPr>
          <w:rFonts w:ascii="宋体" w:hAnsi="宋体" w:cs="宋体" w:hint="eastAsia"/>
          <w:sz w:val="24"/>
          <w:szCs w:val="24"/>
        </w:rPr>
        <w:lastRenderedPageBreak/>
        <w:t>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2、评审时，磋商小组各成员应当独立对每个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3、本次项目磋商的技术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 xml:space="preserve">评审总分值为100分。两部分评审因素比重如下： </w:t>
      </w:r>
    </w:p>
    <w:p w:rsidR="00030756" w:rsidRPr="005A1DF7"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w:t>
      </w:r>
      <w:r w:rsidRPr="005A1DF7">
        <w:rPr>
          <w:rFonts w:ascii="宋体" w:hAnsi="宋体" w:cs="宋体" w:hint="eastAsia"/>
          <w:sz w:val="24"/>
          <w:szCs w:val="24"/>
        </w:rPr>
        <w:t>重为</w:t>
      </w:r>
      <w:r w:rsidRPr="005A1DF7">
        <w:rPr>
          <w:rFonts w:ascii="宋体" w:hAnsi="宋体" w:cs="宋体" w:hint="eastAsia"/>
          <w:b/>
          <w:sz w:val="24"/>
          <w:szCs w:val="24"/>
          <w:u w:val="single"/>
        </w:rPr>
        <w:t xml:space="preserve">  </w:t>
      </w:r>
      <w:r w:rsidR="00925563">
        <w:rPr>
          <w:rFonts w:ascii="宋体" w:hAnsi="宋体" w:cs="宋体" w:hint="eastAsia"/>
          <w:b/>
          <w:sz w:val="24"/>
          <w:szCs w:val="24"/>
          <w:u w:val="single"/>
        </w:rPr>
        <w:t>9</w:t>
      </w:r>
      <w:r w:rsidR="006D7F89" w:rsidRPr="005A1DF7">
        <w:rPr>
          <w:rFonts w:ascii="宋体" w:hAnsi="宋体" w:cs="宋体" w:hint="eastAsia"/>
          <w:b/>
          <w:sz w:val="24"/>
          <w:szCs w:val="24"/>
          <w:u w:val="single"/>
        </w:rPr>
        <w:t>0</w:t>
      </w:r>
      <w:r w:rsidRPr="005A1DF7">
        <w:rPr>
          <w:rFonts w:ascii="宋体" w:hAnsi="宋体" w:cs="宋体" w:hint="eastAsia"/>
          <w:b/>
          <w:sz w:val="24"/>
          <w:szCs w:val="24"/>
          <w:u w:val="single"/>
        </w:rPr>
        <w:t>%（权重）</w:t>
      </w:r>
      <w:r w:rsidRPr="005A1DF7">
        <w:rPr>
          <w:rFonts w:ascii="宋体" w:hAnsi="宋体" w:cs="宋体" w:hint="eastAsia"/>
          <w:sz w:val="24"/>
          <w:szCs w:val="24"/>
        </w:rPr>
        <w:t>（四舍五入保留两位小数）；</w:t>
      </w:r>
    </w:p>
    <w:p w:rsidR="00030756" w:rsidRDefault="00E96B49" w:rsidP="006A7F55">
      <w:pPr>
        <w:snapToGrid w:val="0"/>
        <w:spacing w:line="360" w:lineRule="auto"/>
        <w:ind w:firstLineChars="200" w:firstLine="480"/>
        <w:rPr>
          <w:rFonts w:ascii="宋体" w:hAnsi="宋体" w:cs="宋体"/>
          <w:sz w:val="24"/>
          <w:szCs w:val="24"/>
        </w:rPr>
      </w:pPr>
      <w:r w:rsidRPr="005A1DF7">
        <w:rPr>
          <w:rFonts w:ascii="宋体" w:hAnsi="宋体" w:cs="宋体" w:hint="eastAsia"/>
          <w:sz w:val="24"/>
          <w:szCs w:val="24"/>
        </w:rPr>
        <w:t>商务报价</w:t>
      </w:r>
      <w:r w:rsidRPr="005A1DF7">
        <w:rPr>
          <w:rFonts w:ascii="宋体" w:hAnsi="宋体" w:cs="宋体" w:hint="eastAsia"/>
          <w:kern w:val="0"/>
          <w:sz w:val="24"/>
          <w:szCs w:val="24"/>
        </w:rPr>
        <w:t>响应文件</w:t>
      </w:r>
      <w:proofErr w:type="gramStart"/>
      <w:r w:rsidRPr="005A1DF7">
        <w:rPr>
          <w:rFonts w:ascii="宋体" w:hAnsi="宋体" w:cs="宋体" w:hint="eastAsia"/>
          <w:sz w:val="24"/>
          <w:szCs w:val="24"/>
        </w:rPr>
        <w:t>分值占</w:t>
      </w:r>
      <w:proofErr w:type="gramEnd"/>
      <w:r w:rsidRPr="005A1DF7">
        <w:rPr>
          <w:rFonts w:ascii="宋体" w:hAnsi="宋体" w:cs="宋体" w:hint="eastAsia"/>
          <w:sz w:val="24"/>
          <w:szCs w:val="24"/>
        </w:rPr>
        <w:t>总分值的比重为</w:t>
      </w:r>
      <w:r w:rsidRPr="005A1DF7">
        <w:rPr>
          <w:rFonts w:ascii="宋体" w:hAnsi="宋体" w:cs="宋体" w:hint="eastAsia"/>
          <w:b/>
          <w:sz w:val="24"/>
          <w:szCs w:val="24"/>
          <w:u w:val="single"/>
        </w:rPr>
        <w:t xml:space="preserve"> </w:t>
      </w:r>
      <w:r w:rsidR="00925563">
        <w:rPr>
          <w:rFonts w:ascii="宋体" w:hAnsi="宋体" w:cs="宋体" w:hint="eastAsia"/>
          <w:b/>
          <w:sz w:val="24"/>
          <w:szCs w:val="24"/>
          <w:u w:val="single"/>
        </w:rPr>
        <w:t>1</w:t>
      </w:r>
      <w:r w:rsidR="006D7F89" w:rsidRPr="005A1DF7">
        <w:rPr>
          <w:rFonts w:ascii="宋体" w:hAnsi="宋体" w:cs="宋体" w:hint="eastAsia"/>
          <w:b/>
          <w:sz w:val="24"/>
          <w:szCs w:val="24"/>
          <w:u w:val="single"/>
        </w:rPr>
        <w:t>0</w:t>
      </w:r>
      <w:r w:rsidRPr="005A1DF7">
        <w:rPr>
          <w:rFonts w:ascii="宋体" w:hAnsi="宋体" w:cs="宋体" w:hint="eastAsia"/>
          <w:b/>
          <w:sz w:val="24"/>
          <w:szCs w:val="24"/>
          <w:u w:val="single"/>
        </w:rPr>
        <w:t xml:space="preserve">%（权重） </w:t>
      </w:r>
      <w:r w:rsidRPr="005A1DF7">
        <w:rPr>
          <w:rFonts w:ascii="宋体" w:hAnsi="宋体" w:cs="宋体" w:hint="eastAsia"/>
          <w:sz w:val="24"/>
          <w:szCs w:val="24"/>
        </w:rPr>
        <w:t>（</w:t>
      </w:r>
      <w:r>
        <w:rPr>
          <w:rFonts w:ascii="宋体" w:hAnsi="宋体" w:cs="宋体" w:hint="eastAsia"/>
          <w:sz w:val="24"/>
          <w:szCs w:val="24"/>
        </w:rPr>
        <w:t>四舍五入保留两位小数）。</w:t>
      </w:r>
    </w:p>
    <w:p w:rsidR="00030756" w:rsidRPr="003F09B7"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4、技术</w:t>
      </w:r>
      <w:r>
        <w:rPr>
          <w:rFonts w:ascii="宋体" w:hAnsi="宋体" w:cs="宋体" w:hint="eastAsia"/>
          <w:kern w:val="0"/>
          <w:sz w:val="24"/>
          <w:szCs w:val="24"/>
        </w:rPr>
        <w:t>响应文件分</w:t>
      </w:r>
      <w:r w:rsidRPr="003F09B7">
        <w:rPr>
          <w:rFonts w:ascii="宋体" w:hAnsi="宋体" w:cs="宋体" w:hint="eastAsia"/>
          <w:kern w:val="0"/>
          <w:sz w:val="24"/>
          <w:szCs w:val="24"/>
        </w:rPr>
        <w:t>值</w:t>
      </w:r>
      <w:r w:rsidR="005378DE" w:rsidRPr="003F09B7">
        <w:rPr>
          <w:rFonts w:ascii="宋体" w:hAnsi="宋体" w:cs="宋体" w:hint="eastAsia"/>
          <w:kern w:val="0"/>
          <w:sz w:val="24"/>
          <w:szCs w:val="24"/>
        </w:rPr>
        <w:t>：</w:t>
      </w:r>
      <w:r w:rsidR="005378DE" w:rsidRPr="003F09B7">
        <w:rPr>
          <w:rFonts w:ascii="宋体" w:hAnsi="宋体" w:cs="宋体" w:hint="eastAsia"/>
          <w:sz w:val="24"/>
          <w:szCs w:val="24"/>
        </w:rPr>
        <w:t>当评委为5人（含5人）以上单数时，技术分是所有评委评分中去掉1个最高分和1个最低分后的算术平均值；当评委为5人以下单数时，技术分是所有评委评分的算术平均值</w:t>
      </w:r>
      <w:r w:rsidRPr="003F09B7">
        <w:rPr>
          <w:rFonts w:ascii="宋体" w:hAnsi="宋体" w:cs="宋体" w:hint="eastAsia"/>
          <w:kern w:val="0"/>
          <w:sz w:val="24"/>
          <w:szCs w:val="24"/>
        </w:rPr>
        <w:t>，计算</w:t>
      </w:r>
      <w:r w:rsidRPr="003F09B7">
        <w:rPr>
          <w:rFonts w:ascii="宋体" w:hAnsi="宋体" w:cs="宋体" w:hint="eastAsia"/>
          <w:sz w:val="24"/>
          <w:szCs w:val="24"/>
        </w:rPr>
        <w:t xml:space="preserve">结果均四舍五入保留两位小数。  </w:t>
      </w:r>
    </w:p>
    <w:p w:rsidR="00030756" w:rsidRDefault="00E96B49" w:rsidP="006A7F55">
      <w:pPr>
        <w:snapToGrid w:val="0"/>
        <w:spacing w:line="360" w:lineRule="auto"/>
        <w:ind w:firstLineChars="200" w:firstLine="480"/>
        <w:rPr>
          <w:rFonts w:ascii="宋体" w:hAnsi="宋体" w:cs="宋体"/>
          <w:sz w:val="24"/>
          <w:szCs w:val="24"/>
        </w:rPr>
      </w:pPr>
      <w:r w:rsidRPr="003F09B7">
        <w:rPr>
          <w:rFonts w:ascii="宋体" w:hAnsi="宋体" w:cs="宋体" w:hint="eastAsia"/>
          <w:sz w:val="24"/>
          <w:szCs w:val="24"/>
        </w:rPr>
        <w:t>5、商务报价</w:t>
      </w:r>
      <w:r w:rsidRPr="003F09B7">
        <w:rPr>
          <w:rFonts w:ascii="宋体" w:hAnsi="宋体" w:cs="宋体" w:hint="eastAsia"/>
          <w:kern w:val="0"/>
          <w:sz w:val="24"/>
          <w:szCs w:val="24"/>
        </w:rPr>
        <w:t>响应文件</w:t>
      </w:r>
      <w:r w:rsidRPr="003F09B7">
        <w:rPr>
          <w:rFonts w:ascii="宋体" w:hAnsi="宋体" w:cs="宋体" w:hint="eastAsia"/>
          <w:sz w:val="24"/>
          <w:szCs w:val="24"/>
        </w:rPr>
        <w:t>分值统一采用低</w:t>
      </w:r>
      <w:r>
        <w:rPr>
          <w:rFonts w:ascii="宋体" w:hAnsi="宋体" w:cs="宋体" w:hint="eastAsia"/>
          <w:sz w:val="24"/>
          <w:szCs w:val="24"/>
        </w:rPr>
        <w:t>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6、综合得分最高的供应商推荐为项目成交供应商并出具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030756" w:rsidRDefault="00E96B49" w:rsidP="006A7F55">
      <w:pPr>
        <w:snapToGrid w:val="0"/>
        <w:spacing w:line="360" w:lineRule="auto"/>
        <w:ind w:firstLineChars="200" w:firstLine="480"/>
        <w:outlineLvl w:val="1"/>
        <w:rPr>
          <w:rFonts w:ascii="宋体" w:hAnsi="宋体" w:cs="宋体"/>
          <w:sz w:val="24"/>
          <w:szCs w:val="24"/>
        </w:rPr>
      </w:pPr>
      <w:r>
        <w:rPr>
          <w:rFonts w:ascii="宋体" w:hAnsi="宋体" w:cs="宋体" w:hint="eastAsia"/>
          <w:sz w:val="24"/>
          <w:szCs w:val="24"/>
        </w:rPr>
        <w:t>7、确定成交候选人的特殊情况处理：</w:t>
      </w:r>
    </w:p>
    <w:p w:rsidR="00030756" w:rsidRDefault="00E96B49" w:rsidP="006A7F55">
      <w:pPr>
        <w:snapToGrid w:val="0"/>
        <w:spacing w:line="360" w:lineRule="auto"/>
        <w:ind w:firstLineChars="200" w:firstLine="480"/>
        <w:outlineLvl w:val="1"/>
        <w:rPr>
          <w:rFonts w:ascii="宋体" w:hAnsi="宋体" w:cs="宋体"/>
          <w:sz w:val="24"/>
          <w:szCs w:val="24"/>
        </w:rPr>
      </w:pPr>
      <w:r>
        <w:rPr>
          <w:rFonts w:ascii="宋体" w:hAnsi="宋体" w:cs="宋体" w:hint="eastAsia"/>
          <w:sz w:val="24"/>
          <w:szCs w:val="24"/>
        </w:rPr>
        <w:t>（1）若总分相同，则按技术标得分高者优先中标。</w:t>
      </w:r>
    </w:p>
    <w:p w:rsidR="00030756" w:rsidRDefault="00E96B49" w:rsidP="006A7F55">
      <w:pPr>
        <w:snapToGrid w:val="0"/>
        <w:spacing w:line="360" w:lineRule="auto"/>
        <w:ind w:firstLineChars="200" w:firstLine="480"/>
        <w:outlineLvl w:val="1"/>
        <w:rPr>
          <w:rFonts w:ascii="宋体" w:hAnsi="宋体" w:cs="宋体"/>
          <w:dstrike/>
          <w:sz w:val="24"/>
          <w:szCs w:val="24"/>
        </w:rPr>
      </w:pPr>
      <w:r>
        <w:rPr>
          <w:rFonts w:ascii="宋体" w:hAnsi="宋体" w:cs="宋体" w:hint="eastAsia"/>
          <w:sz w:val="24"/>
          <w:szCs w:val="24"/>
        </w:rPr>
        <w:t>（2）若总分且技术标得分相同，则采购人抽签确定。</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030756" w:rsidRDefault="00E96B49" w:rsidP="006A7F55">
      <w:pPr>
        <w:snapToGrid w:val="0"/>
        <w:spacing w:line="360" w:lineRule="auto"/>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030756" w:rsidRDefault="00E96B49" w:rsidP="006A7F55">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030756" w:rsidRDefault="00E96B49" w:rsidP="006A7F55">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 xml:space="preserve"> （一）技术响应评</w:t>
      </w:r>
      <w:r w:rsidRPr="005A1DF7">
        <w:rPr>
          <w:rFonts w:ascii="宋体" w:hAnsi="宋体" w:cs="宋体" w:hint="eastAsia"/>
          <w:b/>
          <w:sz w:val="24"/>
          <w:szCs w:val="24"/>
        </w:rPr>
        <w:t>分：（</w:t>
      </w:r>
      <w:r w:rsidR="00FB0338">
        <w:rPr>
          <w:rFonts w:ascii="宋体" w:hAnsi="宋体" w:cs="宋体" w:hint="eastAsia"/>
          <w:b/>
          <w:sz w:val="24"/>
          <w:szCs w:val="24"/>
        </w:rPr>
        <w:t>9</w:t>
      </w:r>
      <w:r w:rsidR="00E34D21" w:rsidRPr="005A1DF7">
        <w:rPr>
          <w:rFonts w:ascii="宋体" w:hAnsi="宋体" w:cs="宋体" w:hint="eastAsia"/>
          <w:b/>
          <w:sz w:val="24"/>
          <w:szCs w:val="24"/>
        </w:rPr>
        <w:t>0</w:t>
      </w:r>
      <w:r w:rsidRPr="005A1DF7">
        <w:rPr>
          <w:rFonts w:ascii="宋体" w:hAnsi="宋体" w:cs="宋体" w:hint="eastAsia"/>
          <w:b/>
          <w:sz w:val="24"/>
          <w:szCs w:val="24"/>
        </w:rPr>
        <w:t>分）</w:t>
      </w:r>
    </w:p>
    <w:p w:rsidR="00AE5177" w:rsidRDefault="00AE5177" w:rsidP="006A7F55">
      <w:pPr>
        <w:snapToGrid w:val="0"/>
        <w:spacing w:line="360" w:lineRule="auto"/>
        <w:ind w:firstLineChars="200" w:firstLine="480"/>
        <w:outlineLvl w:val="1"/>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响应文件分值</w:t>
      </w:r>
      <w:r w:rsidR="005378DE">
        <w:rPr>
          <w:rFonts w:ascii="宋体" w:hAnsi="宋体" w:cs="宋体" w:hint="eastAsia"/>
          <w:kern w:val="0"/>
          <w:sz w:val="24"/>
          <w:szCs w:val="24"/>
        </w:rPr>
        <w:t>：</w:t>
      </w:r>
      <w:r w:rsidR="005378DE" w:rsidRPr="003F09B7">
        <w:rPr>
          <w:rFonts w:ascii="宋体" w:hAnsi="宋体" w:cs="宋体" w:hint="eastAsia"/>
          <w:sz w:val="24"/>
          <w:szCs w:val="24"/>
        </w:rPr>
        <w:t>当评委为5人（含5人）以上单数时，技术分是所有评委评分中去掉1个最高分和1个最低分后的算术平均值；当评委为5人以下单数时，技术分是所有评委评分的算术平均值</w:t>
      </w:r>
      <w:r w:rsidRPr="003F09B7">
        <w:rPr>
          <w:rFonts w:ascii="宋体" w:hAnsi="宋体" w:cs="宋体" w:hint="eastAsia"/>
          <w:kern w:val="0"/>
          <w:sz w:val="24"/>
          <w:szCs w:val="24"/>
        </w:rPr>
        <w:t>，计</w:t>
      </w:r>
      <w:r>
        <w:rPr>
          <w:rFonts w:ascii="宋体" w:hAnsi="宋体" w:cs="宋体" w:hint="eastAsia"/>
          <w:kern w:val="0"/>
          <w:sz w:val="24"/>
          <w:szCs w:val="24"/>
        </w:rPr>
        <w:t>算</w:t>
      </w:r>
      <w:r>
        <w:rPr>
          <w:rFonts w:ascii="宋体" w:hAnsi="宋体" w:cs="宋体" w:hint="eastAsia"/>
          <w:sz w:val="24"/>
          <w:szCs w:val="24"/>
        </w:rPr>
        <w:t>结果均四舍五入保留两位小数。</w:t>
      </w:r>
    </w:p>
    <w:p w:rsidR="006A7F55" w:rsidRPr="00C758CE" w:rsidRDefault="006A7F55" w:rsidP="006A7F55">
      <w:pPr>
        <w:spacing w:line="360" w:lineRule="auto"/>
        <w:ind w:firstLineChars="150" w:firstLine="361"/>
        <w:rPr>
          <w:rFonts w:ascii="宋体" w:hAnsi="宋体"/>
          <w:b/>
          <w:bCs/>
          <w:color w:val="FF0000"/>
          <w:sz w:val="24"/>
        </w:rPr>
      </w:pPr>
      <w:r w:rsidRPr="00C758CE">
        <w:rPr>
          <w:rFonts w:ascii="宋体" w:hAnsi="宋体" w:hint="eastAsia"/>
          <w:b/>
          <w:bCs/>
          <w:color w:val="FF0000"/>
          <w:sz w:val="24"/>
        </w:rPr>
        <w:t>注：本项目技术</w:t>
      </w:r>
      <w:proofErr w:type="gramStart"/>
      <w:r w:rsidRPr="00C758CE">
        <w:rPr>
          <w:rFonts w:ascii="宋体" w:hAnsi="宋体" w:hint="eastAsia"/>
          <w:b/>
          <w:bCs/>
          <w:color w:val="FF0000"/>
          <w:sz w:val="24"/>
        </w:rPr>
        <w:t>标采用</w:t>
      </w:r>
      <w:proofErr w:type="gramEnd"/>
      <w:r w:rsidRPr="00C758CE">
        <w:rPr>
          <w:rFonts w:ascii="宋体" w:hAnsi="宋体" w:hint="eastAsia"/>
          <w:b/>
          <w:bCs/>
          <w:color w:val="FF0000"/>
          <w:sz w:val="24"/>
        </w:rPr>
        <w:t>暗标评审,技术响应文件共5份，</w:t>
      </w:r>
      <w:proofErr w:type="gramStart"/>
      <w:r w:rsidRPr="00C758CE">
        <w:rPr>
          <w:rFonts w:ascii="宋体" w:hAnsi="宋体" w:hint="eastAsia"/>
          <w:b/>
          <w:bCs/>
          <w:color w:val="FF0000"/>
          <w:sz w:val="24"/>
        </w:rPr>
        <w:t>不分正</w:t>
      </w:r>
      <w:proofErr w:type="gramEnd"/>
      <w:r w:rsidRPr="00C758CE">
        <w:rPr>
          <w:rFonts w:ascii="宋体" w:hAnsi="宋体" w:hint="eastAsia"/>
          <w:b/>
          <w:bCs/>
          <w:color w:val="FF0000"/>
          <w:sz w:val="24"/>
        </w:rPr>
        <w:t>副本，技术标封面统一</w:t>
      </w:r>
      <w:r w:rsidRPr="00AA3A15">
        <w:rPr>
          <w:rFonts w:ascii="宋体" w:hAnsi="宋体" w:hint="eastAsia"/>
          <w:b/>
          <w:bCs/>
          <w:color w:val="FF0000"/>
          <w:sz w:val="24"/>
        </w:rPr>
        <w:t>使用A3白纸</w:t>
      </w:r>
      <w:r w:rsidRPr="00C758CE">
        <w:rPr>
          <w:rFonts w:ascii="宋体" w:hAnsi="宋体" w:hint="eastAsia"/>
          <w:b/>
          <w:bCs/>
          <w:color w:val="FF0000"/>
          <w:sz w:val="24"/>
        </w:rPr>
        <w:t>，且必须完全空白。技术响应文件中不得出现明示或暗示投标供应商身份的任何字符和徽标（包括标识、标志、人员姓名、企业名称、以往工程名称、投标供应商独有的企业标准或编号等），不得出现目录，不得插入页眉、页脚、页码，字体统一用四号宋体，不得有任何加粗、斜体、下划线、边框、阴影等标记。技术标均使用A3纸。</w:t>
      </w:r>
    </w:p>
    <w:p w:rsidR="006A7F55" w:rsidRDefault="006A7F55" w:rsidP="006A7F55">
      <w:pPr>
        <w:spacing w:line="360" w:lineRule="auto"/>
        <w:ind w:firstLineChars="200" w:firstLine="482"/>
        <w:jc w:val="left"/>
        <w:rPr>
          <w:rFonts w:ascii="宋体" w:hAnsi="宋体"/>
          <w:b/>
          <w:bCs/>
          <w:color w:val="FF0000"/>
          <w:sz w:val="24"/>
        </w:rPr>
      </w:pPr>
      <w:r w:rsidRPr="00C758CE">
        <w:rPr>
          <w:rFonts w:ascii="宋体" w:hAnsi="宋体" w:hint="eastAsia"/>
          <w:b/>
          <w:bCs/>
          <w:color w:val="FF0000"/>
          <w:sz w:val="24"/>
        </w:rPr>
        <w:lastRenderedPageBreak/>
        <w:t>投标供应商的技术响应文件</w:t>
      </w:r>
      <w:proofErr w:type="gramStart"/>
      <w:r w:rsidRPr="00C758CE">
        <w:rPr>
          <w:rFonts w:ascii="宋体" w:hAnsi="宋体" w:hint="eastAsia"/>
          <w:b/>
          <w:bCs/>
          <w:color w:val="FF0000"/>
          <w:sz w:val="24"/>
        </w:rPr>
        <w:t>违反磋商</w:t>
      </w:r>
      <w:proofErr w:type="gramEnd"/>
      <w:r w:rsidRPr="00C758CE">
        <w:rPr>
          <w:rFonts w:ascii="宋体" w:hAnsi="宋体" w:hint="eastAsia"/>
          <w:b/>
          <w:bCs/>
          <w:color w:val="FF0000"/>
          <w:sz w:val="24"/>
        </w:rPr>
        <w:t>文件暗标要求的，技术响应文件评审不通过，</w:t>
      </w:r>
      <w:proofErr w:type="gramStart"/>
      <w:r w:rsidRPr="00C758CE">
        <w:rPr>
          <w:rFonts w:ascii="宋体" w:hAnsi="宋体" w:hint="eastAsia"/>
          <w:b/>
          <w:bCs/>
          <w:color w:val="FF0000"/>
          <w:sz w:val="24"/>
        </w:rPr>
        <w:t>按废标处理</w:t>
      </w:r>
      <w:proofErr w:type="gramEnd"/>
      <w:r w:rsidRPr="00C758CE">
        <w:rPr>
          <w:rFonts w:ascii="宋体" w:hAnsi="宋体" w:hint="eastAsia"/>
          <w:b/>
          <w:bCs/>
          <w:color w:val="FF0000"/>
          <w:sz w:val="24"/>
        </w:rPr>
        <w:t>。（开标时，投标供应商按签到的先后顺序进行暗标文本封面上编号的抽取）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1236"/>
        <w:gridCol w:w="6670"/>
      </w:tblGrid>
      <w:tr w:rsidR="00AE5177" w:rsidRPr="00AE5177" w:rsidTr="00AD1445">
        <w:trPr>
          <w:trHeight w:val="289"/>
          <w:jc w:val="center"/>
        </w:trPr>
        <w:tc>
          <w:tcPr>
            <w:tcW w:w="898" w:type="dxa"/>
          </w:tcPr>
          <w:p w:rsidR="00AE5177" w:rsidRPr="00AE5177" w:rsidRDefault="00AE5177" w:rsidP="00AE5177">
            <w:pPr>
              <w:spacing w:line="240" w:lineRule="exact"/>
              <w:ind w:firstLine="420"/>
              <w:jc w:val="left"/>
              <w:rPr>
                <w:szCs w:val="24"/>
              </w:rPr>
            </w:pPr>
          </w:p>
          <w:p w:rsidR="00AE5177" w:rsidRPr="00AE5177" w:rsidRDefault="00AE5177" w:rsidP="00AE5177">
            <w:pPr>
              <w:spacing w:line="240" w:lineRule="exact"/>
              <w:jc w:val="left"/>
              <w:rPr>
                <w:szCs w:val="24"/>
              </w:rPr>
            </w:pPr>
          </w:p>
        </w:tc>
        <w:tc>
          <w:tcPr>
            <w:tcW w:w="1236" w:type="dxa"/>
            <w:vAlign w:val="center"/>
          </w:tcPr>
          <w:p w:rsidR="00AE5177" w:rsidRPr="00AE5177" w:rsidRDefault="00AE5177" w:rsidP="00AE5177">
            <w:pPr>
              <w:spacing w:line="240" w:lineRule="exact"/>
              <w:jc w:val="center"/>
              <w:rPr>
                <w:rFonts w:ascii="宋体" w:hAnsi="宋体" w:cs="宋体"/>
                <w:b/>
                <w:bCs/>
                <w:sz w:val="20"/>
              </w:rPr>
            </w:pPr>
            <w:r w:rsidRPr="00AE5177">
              <w:rPr>
                <w:rFonts w:ascii="宋体" w:hAnsi="宋体" w:cs="宋体" w:hint="eastAsia"/>
                <w:b/>
                <w:bCs/>
                <w:sz w:val="20"/>
              </w:rPr>
              <w:t>评审因素</w:t>
            </w:r>
          </w:p>
        </w:tc>
        <w:tc>
          <w:tcPr>
            <w:tcW w:w="6670" w:type="dxa"/>
            <w:vAlign w:val="center"/>
          </w:tcPr>
          <w:p w:rsidR="00AE5177" w:rsidRPr="00AE5177" w:rsidRDefault="00AE5177" w:rsidP="00AE5177">
            <w:pPr>
              <w:spacing w:line="240" w:lineRule="exact"/>
              <w:jc w:val="center"/>
              <w:rPr>
                <w:rFonts w:ascii="宋体" w:hAnsi="宋体" w:cs="宋体"/>
                <w:b/>
                <w:bCs/>
                <w:sz w:val="20"/>
              </w:rPr>
            </w:pPr>
            <w:r w:rsidRPr="00AE5177">
              <w:rPr>
                <w:rFonts w:ascii="宋体" w:hAnsi="宋体" w:cs="宋体" w:hint="eastAsia"/>
                <w:b/>
                <w:bCs/>
                <w:sz w:val="20"/>
              </w:rPr>
              <w:t>评审标准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1026"/>
          <w:jc w:val="center"/>
        </w:trPr>
        <w:tc>
          <w:tcPr>
            <w:tcW w:w="898" w:type="dxa"/>
            <w:vMerge w:val="restart"/>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r w:rsidRPr="00AE5177">
              <w:rPr>
                <w:rFonts w:ascii="宋体" w:hAnsi="宋体" w:cs="宋体" w:hint="eastAsia"/>
                <w:b/>
                <w:kern w:val="0"/>
                <w:sz w:val="18"/>
                <w:szCs w:val="18"/>
              </w:rPr>
              <w:t>技</w:t>
            </w:r>
          </w:p>
          <w:p w:rsidR="00AE5177" w:rsidRPr="00AE5177" w:rsidRDefault="00AE5177" w:rsidP="00AE5177">
            <w:pPr>
              <w:adjustRightInd w:val="0"/>
              <w:snapToGrid w:val="0"/>
              <w:spacing w:line="340" w:lineRule="exact"/>
              <w:jc w:val="center"/>
              <w:rPr>
                <w:rFonts w:ascii="宋体" w:hAnsi="宋体" w:cs="宋体"/>
                <w:b/>
                <w:kern w:val="0"/>
                <w:sz w:val="18"/>
                <w:szCs w:val="18"/>
              </w:rPr>
            </w:pPr>
            <w:r w:rsidRPr="00AE5177">
              <w:rPr>
                <w:rFonts w:ascii="宋体" w:hAnsi="宋体" w:cs="宋体" w:hint="eastAsia"/>
                <w:b/>
                <w:kern w:val="0"/>
                <w:sz w:val="18"/>
                <w:szCs w:val="18"/>
              </w:rPr>
              <w:t>术</w:t>
            </w:r>
          </w:p>
          <w:p w:rsidR="00AE5177" w:rsidRPr="00AE5177" w:rsidRDefault="00AE5177" w:rsidP="00AE5177">
            <w:pPr>
              <w:adjustRightInd w:val="0"/>
              <w:snapToGrid w:val="0"/>
              <w:spacing w:line="340" w:lineRule="exact"/>
              <w:jc w:val="center"/>
              <w:rPr>
                <w:rFonts w:ascii="宋体" w:hAnsi="宋体" w:cs="宋体"/>
                <w:b/>
                <w:kern w:val="0"/>
                <w:sz w:val="18"/>
                <w:szCs w:val="18"/>
              </w:rPr>
            </w:pPr>
            <w:r w:rsidRPr="00AE5177">
              <w:rPr>
                <w:rFonts w:ascii="宋体" w:hAnsi="宋体" w:cs="宋体" w:hint="eastAsia"/>
                <w:b/>
                <w:kern w:val="0"/>
                <w:sz w:val="18"/>
                <w:szCs w:val="18"/>
              </w:rPr>
              <w:t>分</w:t>
            </w:r>
          </w:p>
          <w:p w:rsidR="00AE5177" w:rsidRPr="00AE5177" w:rsidRDefault="00AE5177" w:rsidP="00AE5177">
            <w:pPr>
              <w:adjustRightInd w:val="0"/>
              <w:snapToGrid w:val="0"/>
              <w:spacing w:line="340" w:lineRule="exact"/>
              <w:jc w:val="center"/>
              <w:rPr>
                <w:rFonts w:ascii="宋体" w:hAnsi="宋体" w:cs="宋体"/>
                <w:b/>
                <w:kern w:val="0"/>
                <w:sz w:val="18"/>
                <w:szCs w:val="18"/>
              </w:rPr>
            </w:pPr>
          </w:p>
          <w:p w:rsidR="00AE5177" w:rsidRPr="00AE5177" w:rsidRDefault="00AE5177" w:rsidP="00AE5177">
            <w:pPr>
              <w:adjustRightInd w:val="0"/>
              <w:snapToGrid w:val="0"/>
              <w:spacing w:line="340" w:lineRule="exact"/>
              <w:jc w:val="center"/>
              <w:rPr>
                <w:rFonts w:ascii="宋体" w:hAnsi="宋体" w:cs="宋体"/>
                <w:b/>
                <w:kern w:val="0"/>
                <w:sz w:val="18"/>
                <w:szCs w:val="18"/>
              </w:rPr>
            </w:pPr>
            <w:r w:rsidRPr="00AE5177">
              <w:rPr>
                <w:rFonts w:ascii="宋体" w:hAnsi="宋体" w:cs="宋体" w:hint="eastAsia"/>
                <w:b/>
                <w:kern w:val="0"/>
                <w:sz w:val="18"/>
                <w:szCs w:val="18"/>
              </w:rPr>
              <w:t>（90分）</w:t>
            </w:r>
          </w:p>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AE5177" w:rsidRDefault="00AE5177" w:rsidP="00AE5177">
            <w:pPr>
              <w:spacing w:line="340" w:lineRule="exact"/>
              <w:jc w:val="center"/>
              <w:rPr>
                <w:rFonts w:ascii="宋体" w:hAnsi="宋体" w:cs="宋体"/>
                <w:kern w:val="0"/>
                <w:sz w:val="18"/>
                <w:szCs w:val="18"/>
              </w:rPr>
            </w:pPr>
            <w:r w:rsidRPr="00AE5177">
              <w:rPr>
                <w:rFonts w:ascii="宋体" w:hAnsi="宋体" w:cs="宋体" w:hint="eastAsia"/>
                <w:kern w:val="0"/>
                <w:sz w:val="18"/>
                <w:szCs w:val="18"/>
              </w:rPr>
              <w:t>设计理念</w:t>
            </w:r>
          </w:p>
          <w:p w:rsidR="00AE5177" w:rsidRPr="00AE5177" w:rsidRDefault="00AE5177" w:rsidP="000E6336">
            <w:pPr>
              <w:spacing w:line="340" w:lineRule="exact"/>
              <w:jc w:val="center"/>
              <w:rPr>
                <w:rFonts w:ascii="宋体" w:hAnsi="宋体" w:cs="宋体"/>
                <w:kern w:val="0"/>
                <w:sz w:val="18"/>
                <w:szCs w:val="18"/>
              </w:rPr>
            </w:pPr>
            <w:r w:rsidRPr="00AE5177">
              <w:rPr>
                <w:rFonts w:ascii="宋体" w:hAnsi="宋体" w:cs="宋体" w:hint="eastAsia"/>
                <w:kern w:val="0"/>
                <w:sz w:val="18"/>
                <w:szCs w:val="18"/>
              </w:rPr>
              <w:t>（1</w:t>
            </w:r>
            <w:r w:rsidR="000E6336">
              <w:rPr>
                <w:rFonts w:ascii="宋体" w:hAnsi="宋体" w:cs="宋体" w:hint="eastAsia"/>
                <w:kern w:val="0"/>
                <w:sz w:val="18"/>
                <w:szCs w:val="18"/>
              </w:rPr>
              <w:t>5</w:t>
            </w:r>
            <w:r w:rsidRPr="00AE5177">
              <w:rPr>
                <w:rFonts w:ascii="宋体" w:hAnsi="宋体" w:cs="宋体" w:hint="eastAsia"/>
                <w:kern w:val="0"/>
                <w:sz w:val="18"/>
                <w:szCs w:val="18"/>
              </w:rPr>
              <w:t>分）</w:t>
            </w:r>
          </w:p>
        </w:tc>
        <w:tc>
          <w:tcPr>
            <w:tcW w:w="6670" w:type="dxa"/>
            <w:noWrap/>
            <w:vAlign w:val="center"/>
          </w:tcPr>
          <w:p w:rsidR="00AE5177" w:rsidRPr="00AE5177" w:rsidRDefault="00AE5177" w:rsidP="00B86EA2">
            <w:pPr>
              <w:spacing w:line="440" w:lineRule="exact"/>
              <w:ind w:firstLineChars="200" w:firstLine="360"/>
              <w:rPr>
                <w:rFonts w:ascii="宋体" w:hAnsi="宋体" w:cs="宋体"/>
                <w:bCs/>
                <w:color w:val="000000"/>
                <w:sz w:val="18"/>
                <w:szCs w:val="18"/>
              </w:rPr>
            </w:pPr>
            <w:r w:rsidRPr="00AE5177">
              <w:rPr>
                <w:rFonts w:ascii="宋体" w:hAnsi="宋体" w:cs="宋体" w:hint="eastAsia"/>
                <w:bCs/>
                <w:color w:val="000000"/>
                <w:sz w:val="18"/>
                <w:szCs w:val="18"/>
                <w:u w:val="single"/>
              </w:rPr>
              <w:t>主题设计明确、构思理念和创意设计新颖，凸显</w:t>
            </w:r>
            <w:r>
              <w:rPr>
                <w:rFonts w:ascii="宋体" w:hAnsi="宋体" w:cs="宋体" w:hint="eastAsia"/>
                <w:bCs/>
                <w:color w:val="000000"/>
                <w:sz w:val="18"/>
                <w:szCs w:val="18"/>
                <w:u w:val="single"/>
              </w:rPr>
              <w:t>张</w:t>
            </w:r>
            <w:proofErr w:type="gramStart"/>
            <w:r>
              <w:rPr>
                <w:rFonts w:ascii="宋体" w:hAnsi="宋体" w:cs="宋体" w:hint="eastAsia"/>
                <w:bCs/>
                <w:color w:val="000000"/>
                <w:sz w:val="18"/>
                <w:szCs w:val="18"/>
                <w:u w:val="single"/>
              </w:rPr>
              <w:t>謇</w:t>
            </w:r>
            <w:proofErr w:type="gramEnd"/>
            <w:r>
              <w:rPr>
                <w:rFonts w:ascii="宋体" w:hAnsi="宋体" w:cs="宋体" w:hint="eastAsia"/>
                <w:bCs/>
                <w:color w:val="000000"/>
                <w:sz w:val="18"/>
                <w:szCs w:val="18"/>
                <w:u w:val="single"/>
              </w:rPr>
              <w:t>故居</w:t>
            </w:r>
            <w:proofErr w:type="gramStart"/>
            <w:r>
              <w:rPr>
                <w:rFonts w:ascii="宋体" w:hAnsi="宋体" w:cs="宋体" w:hint="eastAsia"/>
                <w:bCs/>
                <w:color w:val="000000"/>
                <w:sz w:val="18"/>
                <w:szCs w:val="18"/>
                <w:u w:val="single"/>
              </w:rPr>
              <w:t>濠</w:t>
            </w:r>
            <w:proofErr w:type="gramEnd"/>
            <w:r>
              <w:rPr>
                <w:rFonts w:ascii="宋体" w:hAnsi="宋体" w:cs="宋体" w:hint="eastAsia"/>
                <w:bCs/>
                <w:color w:val="000000"/>
                <w:sz w:val="18"/>
                <w:szCs w:val="18"/>
                <w:u w:val="single"/>
              </w:rPr>
              <w:t>南别业</w:t>
            </w:r>
            <w:r w:rsidRPr="00AE5177">
              <w:rPr>
                <w:rFonts w:ascii="宋体" w:hAnsi="宋体" w:cs="宋体" w:hint="eastAsia"/>
                <w:bCs/>
                <w:color w:val="000000"/>
                <w:sz w:val="18"/>
                <w:szCs w:val="18"/>
                <w:u w:val="single"/>
              </w:rPr>
              <w:t>的独特性。设计内容和设计形式之间的有效融合，将思想性、科学性以及艺术性和知识性融合在一起，准确体现</w:t>
            </w:r>
            <w:r>
              <w:rPr>
                <w:rFonts w:ascii="宋体" w:hAnsi="宋体" w:cs="宋体" w:hint="eastAsia"/>
                <w:bCs/>
                <w:color w:val="000000"/>
                <w:sz w:val="18"/>
                <w:szCs w:val="18"/>
                <w:u w:val="single"/>
              </w:rPr>
              <w:t>张</w:t>
            </w:r>
            <w:proofErr w:type="gramStart"/>
            <w:r>
              <w:rPr>
                <w:rFonts w:ascii="宋体" w:hAnsi="宋体" w:cs="宋体" w:hint="eastAsia"/>
                <w:bCs/>
                <w:color w:val="000000"/>
                <w:sz w:val="18"/>
                <w:szCs w:val="18"/>
                <w:u w:val="single"/>
              </w:rPr>
              <w:t>謇</w:t>
            </w:r>
            <w:proofErr w:type="gramEnd"/>
            <w:r>
              <w:rPr>
                <w:rFonts w:ascii="宋体" w:hAnsi="宋体" w:cs="宋体" w:hint="eastAsia"/>
                <w:bCs/>
                <w:color w:val="000000"/>
                <w:sz w:val="18"/>
                <w:szCs w:val="18"/>
                <w:u w:val="single"/>
              </w:rPr>
              <w:t>故居</w:t>
            </w:r>
            <w:proofErr w:type="gramStart"/>
            <w:r>
              <w:rPr>
                <w:rFonts w:ascii="宋体" w:hAnsi="宋体" w:cs="宋体" w:hint="eastAsia"/>
                <w:bCs/>
                <w:color w:val="000000"/>
                <w:sz w:val="18"/>
                <w:szCs w:val="18"/>
                <w:u w:val="single"/>
              </w:rPr>
              <w:t>濠</w:t>
            </w:r>
            <w:proofErr w:type="gramEnd"/>
            <w:r>
              <w:rPr>
                <w:rFonts w:ascii="宋体" w:hAnsi="宋体" w:cs="宋体" w:hint="eastAsia"/>
                <w:bCs/>
                <w:color w:val="000000"/>
                <w:sz w:val="18"/>
                <w:szCs w:val="18"/>
                <w:u w:val="single"/>
              </w:rPr>
              <w:t>南别业复原陈列</w:t>
            </w:r>
            <w:r w:rsidRPr="00AE5177">
              <w:rPr>
                <w:rFonts w:ascii="宋体" w:hAnsi="宋体" w:cs="宋体" w:hint="eastAsia"/>
                <w:bCs/>
                <w:color w:val="000000"/>
                <w:sz w:val="18"/>
                <w:szCs w:val="18"/>
                <w:u w:val="single"/>
              </w:rPr>
              <w:t>设计目标和艺术价值。逻辑清晰、内容丰富、专业性强，能较全面地反映主题内容</w:t>
            </w:r>
            <w:r w:rsidRPr="00AE5177">
              <w:rPr>
                <w:rFonts w:ascii="宋体" w:hAnsi="宋体" w:cs="宋体" w:hint="eastAsia"/>
                <w:bCs/>
                <w:color w:val="000000"/>
                <w:sz w:val="18"/>
                <w:szCs w:val="18"/>
              </w:rPr>
              <w:t>【优秀</w:t>
            </w:r>
            <w:r w:rsidR="00B86EA2">
              <w:rPr>
                <w:rFonts w:ascii="宋体" w:hAnsi="宋体" w:cs="宋体" w:hint="eastAsia"/>
                <w:bCs/>
                <w:color w:val="000000"/>
                <w:sz w:val="18"/>
                <w:szCs w:val="18"/>
              </w:rPr>
              <w:t>10</w:t>
            </w:r>
            <w:r w:rsidRPr="00AE5177">
              <w:rPr>
                <w:rFonts w:ascii="宋体" w:hAnsi="宋体" w:cs="宋体" w:hint="eastAsia"/>
                <w:bCs/>
                <w:color w:val="000000"/>
                <w:sz w:val="18"/>
                <w:szCs w:val="18"/>
              </w:rPr>
              <w:t>（含）～1</w:t>
            </w:r>
            <w:r w:rsidR="00B86EA2">
              <w:rPr>
                <w:rFonts w:ascii="宋体" w:hAnsi="宋体" w:cs="宋体" w:hint="eastAsia"/>
                <w:bCs/>
                <w:color w:val="000000"/>
                <w:sz w:val="18"/>
                <w:szCs w:val="18"/>
              </w:rPr>
              <w:t>5</w:t>
            </w:r>
            <w:r w:rsidRPr="00AE5177">
              <w:rPr>
                <w:rFonts w:ascii="宋体" w:hAnsi="宋体" w:cs="宋体" w:hint="eastAsia"/>
                <w:bCs/>
                <w:color w:val="000000"/>
                <w:sz w:val="18"/>
                <w:szCs w:val="18"/>
              </w:rPr>
              <w:t>分；良好</w:t>
            </w:r>
            <w:r w:rsidR="00B86EA2">
              <w:rPr>
                <w:rFonts w:ascii="宋体" w:hAnsi="宋体" w:cs="宋体" w:hint="eastAsia"/>
                <w:bCs/>
                <w:color w:val="000000"/>
                <w:sz w:val="18"/>
                <w:szCs w:val="18"/>
              </w:rPr>
              <w:t>5</w:t>
            </w:r>
            <w:r w:rsidRPr="00AE5177">
              <w:rPr>
                <w:rFonts w:ascii="宋体" w:hAnsi="宋体" w:cs="宋体" w:hint="eastAsia"/>
                <w:bCs/>
                <w:color w:val="000000"/>
                <w:sz w:val="18"/>
                <w:szCs w:val="18"/>
              </w:rPr>
              <w:t>（含）～</w:t>
            </w:r>
            <w:r w:rsidR="00B86EA2">
              <w:rPr>
                <w:rFonts w:ascii="宋体" w:hAnsi="宋体" w:cs="宋体" w:hint="eastAsia"/>
                <w:bCs/>
                <w:color w:val="000000"/>
                <w:sz w:val="18"/>
                <w:szCs w:val="18"/>
              </w:rPr>
              <w:t>10</w:t>
            </w:r>
            <w:r w:rsidRPr="00AE5177">
              <w:rPr>
                <w:rFonts w:ascii="宋体" w:hAnsi="宋体" w:cs="宋体" w:hint="eastAsia"/>
                <w:bCs/>
                <w:color w:val="000000"/>
                <w:sz w:val="18"/>
                <w:szCs w:val="18"/>
              </w:rPr>
              <w:t>分；普通1～</w:t>
            </w:r>
            <w:r w:rsidR="00B86EA2">
              <w:rPr>
                <w:rFonts w:ascii="宋体" w:hAnsi="宋体" w:cs="宋体" w:hint="eastAsia"/>
                <w:bCs/>
                <w:color w:val="000000"/>
                <w:sz w:val="18"/>
                <w:szCs w:val="18"/>
              </w:rPr>
              <w:t>5</w:t>
            </w:r>
            <w:r w:rsidRPr="00AE5177">
              <w:rPr>
                <w:rFonts w:ascii="宋体" w:hAnsi="宋体" w:cs="宋体" w:hint="eastAsia"/>
                <w:bCs/>
                <w:color w:val="000000"/>
                <w:sz w:val="18"/>
                <w:szCs w:val="18"/>
              </w:rPr>
              <w:t>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766"/>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AE5177" w:rsidRDefault="00AE5177" w:rsidP="00AE5177">
            <w:pPr>
              <w:spacing w:line="340" w:lineRule="exact"/>
              <w:jc w:val="center"/>
              <w:rPr>
                <w:rFonts w:ascii="宋体" w:hAnsi="宋体" w:cs="宋体"/>
                <w:kern w:val="0"/>
                <w:sz w:val="18"/>
                <w:szCs w:val="18"/>
              </w:rPr>
            </w:pPr>
            <w:r w:rsidRPr="00AE5177">
              <w:rPr>
                <w:rFonts w:ascii="宋体" w:hAnsi="宋体" w:cs="宋体" w:hint="eastAsia"/>
                <w:kern w:val="0"/>
                <w:sz w:val="18"/>
                <w:szCs w:val="18"/>
              </w:rPr>
              <w:t>设计结构</w:t>
            </w:r>
          </w:p>
          <w:p w:rsidR="00AE5177" w:rsidRPr="00AE5177" w:rsidRDefault="00AE5177" w:rsidP="00AE5177">
            <w:pPr>
              <w:spacing w:line="340" w:lineRule="exact"/>
              <w:jc w:val="center"/>
              <w:rPr>
                <w:rFonts w:ascii="宋体" w:hAnsi="宋体" w:cs="宋体"/>
                <w:kern w:val="0"/>
                <w:sz w:val="18"/>
                <w:szCs w:val="18"/>
              </w:rPr>
            </w:pPr>
            <w:r w:rsidRPr="00AE5177">
              <w:rPr>
                <w:rFonts w:ascii="宋体" w:hAnsi="宋体" w:cs="宋体" w:hint="eastAsia"/>
                <w:kern w:val="0"/>
                <w:sz w:val="18"/>
                <w:szCs w:val="18"/>
              </w:rPr>
              <w:t>（10分）</w:t>
            </w:r>
          </w:p>
        </w:tc>
        <w:tc>
          <w:tcPr>
            <w:tcW w:w="6670" w:type="dxa"/>
            <w:noWrap/>
            <w:vAlign w:val="center"/>
          </w:tcPr>
          <w:p w:rsidR="00AE5177" w:rsidRPr="00AE5177" w:rsidRDefault="00AE5177" w:rsidP="00AE5177">
            <w:pPr>
              <w:spacing w:line="440" w:lineRule="exact"/>
              <w:ind w:firstLineChars="200" w:firstLine="360"/>
              <w:rPr>
                <w:rFonts w:ascii="宋体" w:hAnsi="宋体" w:cs="宋体"/>
                <w:bCs/>
                <w:color w:val="000000"/>
                <w:sz w:val="18"/>
                <w:szCs w:val="18"/>
              </w:rPr>
            </w:pPr>
            <w:r w:rsidRPr="00AE5177">
              <w:rPr>
                <w:rFonts w:ascii="宋体" w:hAnsi="宋体" w:cs="宋体" w:hint="eastAsia"/>
                <w:bCs/>
                <w:color w:val="000000"/>
                <w:sz w:val="18"/>
                <w:szCs w:val="18"/>
                <w:u w:val="single"/>
              </w:rPr>
              <w:t>总体设计理念结构清晰，主题形式明确，观点突出，准确的表达资源优势和资源展示情况；充分利用已有空间，合理分配参观人流动线，使各展区空间分割比重科学。</w:t>
            </w:r>
            <w:r w:rsidRPr="00AE5177">
              <w:rPr>
                <w:rFonts w:ascii="宋体" w:hAnsi="宋体" w:cs="宋体" w:hint="eastAsia"/>
                <w:bCs/>
                <w:color w:val="000000"/>
                <w:sz w:val="18"/>
                <w:szCs w:val="18"/>
              </w:rPr>
              <w:t>【优秀8（含）～10分；良好4（含）～8分；普通1～4分】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1018"/>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AE5177" w:rsidRDefault="00AE5177" w:rsidP="00AE5177">
            <w:pPr>
              <w:spacing w:line="340" w:lineRule="exact"/>
              <w:jc w:val="center"/>
              <w:rPr>
                <w:rFonts w:ascii="宋体" w:hAnsi="宋体" w:cs="宋体"/>
                <w:bCs/>
                <w:sz w:val="18"/>
                <w:szCs w:val="18"/>
              </w:rPr>
            </w:pPr>
            <w:r w:rsidRPr="00AE5177">
              <w:rPr>
                <w:rFonts w:ascii="宋体" w:hAnsi="宋体" w:cs="宋体" w:hint="eastAsia"/>
                <w:bCs/>
                <w:sz w:val="18"/>
                <w:szCs w:val="18"/>
              </w:rPr>
              <w:t>设计内容</w:t>
            </w:r>
          </w:p>
          <w:p w:rsidR="00AE5177" w:rsidRPr="00AE5177" w:rsidRDefault="00AE5177" w:rsidP="00AE5177">
            <w:pPr>
              <w:spacing w:line="340" w:lineRule="exact"/>
              <w:jc w:val="center"/>
              <w:rPr>
                <w:rFonts w:ascii="宋体" w:hAnsi="宋体" w:cs="宋体"/>
                <w:bCs/>
                <w:sz w:val="18"/>
                <w:szCs w:val="18"/>
              </w:rPr>
            </w:pPr>
            <w:r w:rsidRPr="00AE5177">
              <w:rPr>
                <w:rFonts w:ascii="宋体" w:hAnsi="宋体" w:cs="宋体" w:hint="eastAsia"/>
                <w:bCs/>
                <w:sz w:val="18"/>
                <w:szCs w:val="18"/>
              </w:rPr>
              <w:t>（10分）</w:t>
            </w:r>
          </w:p>
        </w:tc>
        <w:tc>
          <w:tcPr>
            <w:tcW w:w="6670" w:type="dxa"/>
            <w:noWrap/>
            <w:vAlign w:val="center"/>
          </w:tcPr>
          <w:p w:rsidR="00AE5177" w:rsidRPr="00AE5177" w:rsidRDefault="00AE5177" w:rsidP="00AE5177">
            <w:pPr>
              <w:spacing w:line="440" w:lineRule="exact"/>
              <w:ind w:firstLineChars="200" w:firstLine="360"/>
              <w:rPr>
                <w:rFonts w:ascii="宋体" w:hAnsi="宋体" w:cs="宋体"/>
                <w:bCs/>
                <w:color w:val="000000"/>
                <w:sz w:val="18"/>
                <w:szCs w:val="18"/>
              </w:rPr>
            </w:pPr>
            <w:r w:rsidRPr="00AE5177">
              <w:rPr>
                <w:rFonts w:ascii="宋体" w:hAnsi="宋体" w:cs="宋体" w:hint="eastAsia"/>
                <w:bCs/>
                <w:color w:val="000000"/>
                <w:sz w:val="18"/>
                <w:szCs w:val="18"/>
                <w:u w:val="single"/>
              </w:rPr>
              <w:t>对展示内容充分理解，突出主题；展示手段不局限于传统展示方式，流于表面，能很好的把握内容上观念性的提炼与方式上艺术性的表现，展示形式与风格要求与展览主题、内容紧密切合，在设计内容的上体现可深化、技术手段可实现性，并保证与随后的施工设计可对接。</w:t>
            </w:r>
            <w:r w:rsidRPr="00AE5177">
              <w:rPr>
                <w:rFonts w:ascii="宋体" w:hAnsi="宋体" w:cs="宋体" w:hint="eastAsia"/>
                <w:bCs/>
                <w:color w:val="000000"/>
                <w:sz w:val="18"/>
                <w:szCs w:val="18"/>
              </w:rPr>
              <w:t>【优秀8（含）～10分；良好4（含）～8分；普通1～4分】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1018"/>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AE5177" w:rsidRDefault="00AE5177" w:rsidP="00AE5177">
            <w:pPr>
              <w:spacing w:line="340" w:lineRule="exact"/>
              <w:jc w:val="center"/>
              <w:rPr>
                <w:rFonts w:ascii="宋体" w:hAnsi="宋体" w:cs="宋体"/>
                <w:bCs/>
                <w:sz w:val="18"/>
                <w:szCs w:val="18"/>
              </w:rPr>
            </w:pPr>
            <w:r w:rsidRPr="00AE5177">
              <w:rPr>
                <w:rFonts w:ascii="宋体" w:hAnsi="宋体" w:cs="宋体" w:hint="eastAsia"/>
                <w:bCs/>
                <w:sz w:val="18"/>
                <w:szCs w:val="18"/>
              </w:rPr>
              <w:t>设计亮点</w:t>
            </w:r>
          </w:p>
          <w:p w:rsidR="00AE5177" w:rsidRPr="00AE5177" w:rsidRDefault="00AE5177" w:rsidP="009129DA">
            <w:pPr>
              <w:spacing w:line="340" w:lineRule="exact"/>
              <w:jc w:val="center"/>
              <w:rPr>
                <w:rFonts w:ascii="宋体" w:hAnsi="宋体" w:cs="宋体"/>
                <w:bCs/>
                <w:sz w:val="18"/>
                <w:szCs w:val="18"/>
              </w:rPr>
            </w:pPr>
            <w:r w:rsidRPr="00AE5177">
              <w:rPr>
                <w:rFonts w:ascii="宋体" w:hAnsi="宋体" w:cs="宋体" w:hint="eastAsia"/>
                <w:bCs/>
                <w:sz w:val="18"/>
                <w:szCs w:val="18"/>
              </w:rPr>
              <w:t>（1</w:t>
            </w:r>
            <w:r w:rsidR="009129DA">
              <w:rPr>
                <w:rFonts w:ascii="宋体" w:hAnsi="宋体" w:cs="宋体" w:hint="eastAsia"/>
                <w:bCs/>
                <w:sz w:val="18"/>
                <w:szCs w:val="18"/>
              </w:rPr>
              <w:t>5</w:t>
            </w:r>
            <w:r w:rsidRPr="00AE5177">
              <w:rPr>
                <w:rFonts w:ascii="宋体" w:hAnsi="宋体" w:cs="宋体" w:hint="eastAsia"/>
                <w:bCs/>
                <w:sz w:val="18"/>
                <w:szCs w:val="18"/>
              </w:rPr>
              <w:t>分）</w:t>
            </w:r>
          </w:p>
        </w:tc>
        <w:tc>
          <w:tcPr>
            <w:tcW w:w="6670" w:type="dxa"/>
            <w:noWrap/>
            <w:vAlign w:val="center"/>
          </w:tcPr>
          <w:p w:rsidR="00AE5177" w:rsidRPr="00AE5177" w:rsidRDefault="00AE5177" w:rsidP="00752068">
            <w:pPr>
              <w:spacing w:line="440" w:lineRule="exact"/>
              <w:ind w:firstLineChars="200" w:firstLine="360"/>
              <w:rPr>
                <w:rFonts w:ascii="宋体" w:hAnsi="宋体" w:cs="宋体"/>
                <w:bCs/>
                <w:color w:val="000000"/>
                <w:sz w:val="18"/>
                <w:szCs w:val="18"/>
              </w:rPr>
            </w:pPr>
            <w:r w:rsidRPr="00AE5177">
              <w:rPr>
                <w:rFonts w:ascii="宋体" w:hAnsi="宋体" w:cs="宋体" w:hint="eastAsia"/>
                <w:bCs/>
                <w:color w:val="000000"/>
                <w:sz w:val="18"/>
                <w:szCs w:val="18"/>
                <w:u w:val="single"/>
              </w:rPr>
              <w:t>设计方案采用资料详实、总体布局合理，内容完整，亮点突出，整体展示空间的布局、设计妙思；重点突出，展项策划的创意手段能很好的贴切展示主题与内容；有新意且视觉新颖、造型独特，有很强的参与互动性。</w:t>
            </w:r>
            <w:r w:rsidRPr="00AE5177">
              <w:rPr>
                <w:rFonts w:ascii="宋体" w:hAnsi="宋体" w:cs="宋体" w:hint="eastAsia"/>
                <w:bCs/>
                <w:color w:val="000000"/>
                <w:sz w:val="18"/>
                <w:szCs w:val="18"/>
              </w:rPr>
              <w:t>【优秀</w:t>
            </w:r>
            <w:r w:rsidR="00662A08">
              <w:rPr>
                <w:rFonts w:ascii="宋体" w:hAnsi="宋体" w:cs="宋体" w:hint="eastAsia"/>
                <w:bCs/>
                <w:color w:val="000000"/>
                <w:sz w:val="18"/>
                <w:szCs w:val="18"/>
              </w:rPr>
              <w:t>10</w:t>
            </w:r>
            <w:r w:rsidRPr="00AE5177">
              <w:rPr>
                <w:rFonts w:ascii="宋体" w:hAnsi="宋体" w:cs="宋体" w:hint="eastAsia"/>
                <w:bCs/>
                <w:color w:val="000000"/>
                <w:sz w:val="18"/>
                <w:szCs w:val="18"/>
              </w:rPr>
              <w:t>（含）～1</w:t>
            </w:r>
            <w:r w:rsidR="00662A08">
              <w:rPr>
                <w:rFonts w:ascii="宋体" w:hAnsi="宋体" w:cs="宋体" w:hint="eastAsia"/>
                <w:bCs/>
                <w:color w:val="000000"/>
                <w:sz w:val="18"/>
                <w:szCs w:val="18"/>
              </w:rPr>
              <w:t>5</w:t>
            </w:r>
            <w:r w:rsidRPr="00AE5177">
              <w:rPr>
                <w:rFonts w:ascii="宋体" w:hAnsi="宋体" w:cs="宋体" w:hint="eastAsia"/>
                <w:bCs/>
                <w:color w:val="000000"/>
                <w:sz w:val="18"/>
                <w:szCs w:val="18"/>
              </w:rPr>
              <w:t>分；良好</w:t>
            </w:r>
            <w:r w:rsidR="00662A08">
              <w:rPr>
                <w:rFonts w:ascii="宋体" w:hAnsi="宋体" w:cs="宋体" w:hint="eastAsia"/>
                <w:bCs/>
                <w:color w:val="000000"/>
                <w:sz w:val="18"/>
                <w:szCs w:val="18"/>
              </w:rPr>
              <w:t>5</w:t>
            </w:r>
            <w:r w:rsidRPr="00AE5177">
              <w:rPr>
                <w:rFonts w:ascii="宋体" w:hAnsi="宋体" w:cs="宋体" w:hint="eastAsia"/>
                <w:bCs/>
                <w:color w:val="000000"/>
                <w:sz w:val="18"/>
                <w:szCs w:val="18"/>
              </w:rPr>
              <w:t>（含）～</w:t>
            </w:r>
            <w:r w:rsidR="00662A08">
              <w:rPr>
                <w:rFonts w:ascii="宋体" w:hAnsi="宋体" w:cs="宋体" w:hint="eastAsia"/>
                <w:bCs/>
                <w:color w:val="000000"/>
                <w:sz w:val="18"/>
                <w:szCs w:val="18"/>
              </w:rPr>
              <w:t>10</w:t>
            </w:r>
            <w:r w:rsidRPr="00AE5177">
              <w:rPr>
                <w:rFonts w:ascii="宋体" w:hAnsi="宋体" w:cs="宋体" w:hint="eastAsia"/>
                <w:bCs/>
                <w:color w:val="000000"/>
                <w:sz w:val="18"/>
                <w:szCs w:val="18"/>
              </w:rPr>
              <w:t>分；普通1～</w:t>
            </w:r>
            <w:r w:rsidR="00662A08">
              <w:rPr>
                <w:rFonts w:ascii="宋体" w:hAnsi="宋体" w:cs="宋体" w:hint="eastAsia"/>
                <w:bCs/>
                <w:color w:val="000000"/>
                <w:sz w:val="18"/>
                <w:szCs w:val="18"/>
              </w:rPr>
              <w:t>5</w:t>
            </w:r>
            <w:r w:rsidRPr="00AE5177">
              <w:rPr>
                <w:rFonts w:ascii="宋体" w:hAnsi="宋体" w:cs="宋体" w:hint="eastAsia"/>
                <w:bCs/>
                <w:color w:val="000000"/>
                <w:sz w:val="18"/>
                <w:szCs w:val="18"/>
              </w:rPr>
              <w:t>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1018"/>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AE5177" w:rsidRDefault="00AE5177" w:rsidP="00AE5177">
            <w:pPr>
              <w:spacing w:line="340" w:lineRule="exact"/>
              <w:jc w:val="center"/>
              <w:rPr>
                <w:rFonts w:ascii="宋体" w:hAnsi="宋体" w:cs="宋体"/>
                <w:bCs/>
                <w:sz w:val="18"/>
                <w:szCs w:val="18"/>
              </w:rPr>
            </w:pPr>
            <w:r w:rsidRPr="00AE5177">
              <w:rPr>
                <w:rFonts w:ascii="宋体" w:hAnsi="宋体" w:cs="宋体" w:hint="eastAsia"/>
                <w:bCs/>
                <w:sz w:val="18"/>
                <w:szCs w:val="18"/>
              </w:rPr>
              <w:t>技术手段</w:t>
            </w:r>
          </w:p>
          <w:p w:rsidR="00AE5177" w:rsidRPr="00AE5177" w:rsidRDefault="00AE5177" w:rsidP="00AE5177">
            <w:pPr>
              <w:spacing w:line="340" w:lineRule="exact"/>
              <w:jc w:val="center"/>
              <w:rPr>
                <w:rFonts w:ascii="宋体" w:hAnsi="宋体" w:cs="宋体"/>
                <w:bCs/>
                <w:sz w:val="18"/>
                <w:szCs w:val="18"/>
              </w:rPr>
            </w:pPr>
            <w:r w:rsidRPr="00AE5177">
              <w:rPr>
                <w:rFonts w:ascii="宋体" w:hAnsi="宋体" w:cs="宋体" w:hint="eastAsia"/>
                <w:bCs/>
                <w:sz w:val="18"/>
                <w:szCs w:val="18"/>
              </w:rPr>
              <w:t>（10分）</w:t>
            </w:r>
          </w:p>
        </w:tc>
        <w:tc>
          <w:tcPr>
            <w:tcW w:w="6670" w:type="dxa"/>
            <w:noWrap/>
            <w:vAlign w:val="center"/>
          </w:tcPr>
          <w:p w:rsidR="00AE5177" w:rsidRPr="00AE5177" w:rsidRDefault="00AE5177" w:rsidP="0050284C">
            <w:pPr>
              <w:spacing w:line="440" w:lineRule="exact"/>
              <w:ind w:firstLineChars="200" w:firstLine="360"/>
              <w:rPr>
                <w:rFonts w:ascii="宋体" w:hAnsi="宋体" w:cs="宋体"/>
                <w:bCs/>
                <w:color w:val="000000"/>
                <w:sz w:val="18"/>
                <w:szCs w:val="18"/>
              </w:rPr>
            </w:pPr>
            <w:r w:rsidRPr="00AE5177">
              <w:rPr>
                <w:rFonts w:ascii="宋体" w:hAnsi="宋体" w:cs="宋体" w:hint="eastAsia"/>
                <w:bCs/>
                <w:color w:val="000000"/>
                <w:sz w:val="18"/>
                <w:szCs w:val="18"/>
                <w:u w:val="single"/>
              </w:rPr>
              <w:t>高科技亮点展项与空间特性充分结合，设计新颖、操作方便；在设计中合理融合各类新技术和新手段，有效体现</w:t>
            </w:r>
            <w:r w:rsidR="0050284C">
              <w:rPr>
                <w:rFonts w:ascii="宋体" w:hAnsi="宋体" w:cs="宋体" w:hint="eastAsia"/>
                <w:bCs/>
                <w:color w:val="000000"/>
                <w:sz w:val="18"/>
                <w:szCs w:val="18"/>
                <w:u w:val="single"/>
              </w:rPr>
              <w:t>张</w:t>
            </w:r>
            <w:proofErr w:type="gramStart"/>
            <w:r w:rsidR="0050284C">
              <w:rPr>
                <w:rFonts w:ascii="宋体" w:hAnsi="宋体" w:cs="宋体" w:hint="eastAsia"/>
                <w:bCs/>
                <w:color w:val="000000"/>
                <w:sz w:val="18"/>
                <w:szCs w:val="18"/>
                <w:u w:val="single"/>
              </w:rPr>
              <w:t>謇</w:t>
            </w:r>
            <w:proofErr w:type="gramEnd"/>
            <w:r w:rsidR="0050284C">
              <w:rPr>
                <w:rFonts w:ascii="宋体" w:hAnsi="宋体" w:cs="宋体" w:hint="eastAsia"/>
                <w:bCs/>
                <w:color w:val="000000"/>
                <w:sz w:val="18"/>
                <w:szCs w:val="18"/>
                <w:u w:val="single"/>
              </w:rPr>
              <w:t>故居</w:t>
            </w:r>
            <w:proofErr w:type="gramStart"/>
            <w:r w:rsidR="0050284C">
              <w:rPr>
                <w:rFonts w:ascii="宋体" w:hAnsi="宋体" w:cs="宋体" w:hint="eastAsia"/>
                <w:bCs/>
                <w:color w:val="000000"/>
                <w:sz w:val="18"/>
                <w:szCs w:val="18"/>
                <w:u w:val="single"/>
              </w:rPr>
              <w:t>濠</w:t>
            </w:r>
            <w:proofErr w:type="gramEnd"/>
            <w:r w:rsidR="0050284C">
              <w:rPr>
                <w:rFonts w:ascii="宋体" w:hAnsi="宋体" w:cs="宋体" w:hint="eastAsia"/>
                <w:bCs/>
                <w:color w:val="000000"/>
                <w:sz w:val="18"/>
                <w:szCs w:val="18"/>
                <w:u w:val="single"/>
              </w:rPr>
              <w:t>南别业</w:t>
            </w:r>
            <w:r w:rsidRPr="00AE5177">
              <w:rPr>
                <w:rFonts w:ascii="宋体" w:hAnsi="宋体" w:cs="宋体" w:hint="eastAsia"/>
                <w:bCs/>
                <w:color w:val="000000"/>
                <w:sz w:val="18"/>
                <w:szCs w:val="18"/>
                <w:u w:val="single"/>
              </w:rPr>
              <w:t>的设计要求和设计情怀，以最佳展示效果为原则，选用但不限于5G、AI、大数据、AR、VR、体感互动、智能语音等以及各类智能多媒体软硬件解决方案。</w:t>
            </w:r>
            <w:r w:rsidRPr="00AE5177">
              <w:rPr>
                <w:rFonts w:ascii="宋体" w:hAnsi="宋体" w:cs="宋体" w:hint="eastAsia"/>
                <w:bCs/>
                <w:color w:val="000000"/>
                <w:sz w:val="18"/>
                <w:szCs w:val="18"/>
              </w:rPr>
              <w:t>【优秀8（含）～10分；良好4（含）～8分；普通1～4分】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585"/>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5378DE" w:rsidRDefault="00AE5177" w:rsidP="00AE5177">
            <w:pPr>
              <w:spacing w:line="340" w:lineRule="exact"/>
              <w:jc w:val="center"/>
              <w:rPr>
                <w:rFonts w:ascii="宋体" w:hAnsi="宋体" w:cs="宋体"/>
                <w:bCs/>
                <w:sz w:val="18"/>
                <w:szCs w:val="18"/>
              </w:rPr>
            </w:pPr>
            <w:r w:rsidRPr="005378DE">
              <w:rPr>
                <w:rFonts w:ascii="宋体" w:hAnsi="宋体" w:cs="宋体" w:hint="eastAsia"/>
                <w:bCs/>
                <w:sz w:val="18"/>
                <w:szCs w:val="18"/>
              </w:rPr>
              <w:t>展馆运维</w:t>
            </w:r>
          </w:p>
          <w:p w:rsidR="00AE5177" w:rsidRPr="005378DE" w:rsidRDefault="00AE5177" w:rsidP="00471CEC">
            <w:pPr>
              <w:spacing w:line="340" w:lineRule="exact"/>
              <w:jc w:val="center"/>
              <w:rPr>
                <w:rFonts w:ascii="宋体" w:hAnsi="宋体" w:cs="宋体"/>
                <w:bCs/>
                <w:sz w:val="18"/>
                <w:szCs w:val="18"/>
              </w:rPr>
            </w:pPr>
            <w:r w:rsidRPr="005378DE">
              <w:rPr>
                <w:rFonts w:ascii="宋体" w:hAnsi="宋体" w:cs="宋体" w:hint="eastAsia"/>
                <w:bCs/>
                <w:sz w:val="18"/>
                <w:szCs w:val="18"/>
              </w:rPr>
              <w:t>（</w:t>
            </w:r>
            <w:r w:rsidR="00471CEC" w:rsidRPr="005378DE">
              <w:rPr>
                <w:rFonts w:ascii="宋体" w:hAnsi="宋体" w:cs="宋体" w:hint="eastAsia"/>
                <w:bCs/>
                <w:sz w:val="18"/>
                <w:szCs w:val="18"/>
              </w:rPr>
              <w:t>7</w:t>
            </w:r>
            <w:r w:rsidRPr="005378DE">
              <w:rPr>
                <w:rFonts w:ascii="宋体" w:hAnsi="宋体" w:cs="宋体" w:hint="eastAsia"/>
                <w:bCs/>
                <w:sz w:val="18"/>
                <w:szCs w:val="18"/>
              </w:rPr>
              <w:t>分）</w:t>
            </w:r>
          </w:p>
        </w:tc>
        <w:tc>
          <w:tcPr>
            <w:tcW w:w="6670" w:type="dxa"/>
            <w:noWrap/>
            <w:vAlign w:val="center"/>
          </w:tcPr>
          <w:p w:rsidR="00AE5177" w:rsidRPr="005378DE" w:rsidRDefault="00AE5177" w:rsidP="00471CEC">
            <w:pPr>
              <w:spacing w:line="440" w:lineRule="exact"/>
              <w:ind w:firstLineChars="200" w:firstLine="360"/>
              <w:rPr>
                <w:rFonts w:ascii="宋体" w:hAnsi="宋体" w:cs="宋体"/>
                <w:bCs/>
                <w:sz w:val="18"/>
                <w:szCs w:val="18"/>
              </w:rPr>
            </w:pPr>
            <w:r w:rsidRPr="005378DE">
              <w:rPr>
                <w:rFonts w:ascii="宋体" w:hAnsi="宋体" w:cs="宋体" w:hint="eastAsia"/>
                <w:bCs/>
                <w:sz w:val="18"/>
                <w:szCs w:val="18"/>
                <w:u w:val="single"/>
              </w:rPr>
              <w:t>展厅设计中所体现的展示内容充分考虑后期更换的灵活性、可操作性、并利于维护。</w:t>
            </w:r>
            <w:r w:rsidRPr="005378DE">
              <w:rPr>
                <w:rFonts w:ascii="宋体" w:hAnsi="宋体" w:cs="宋体" w:hint="eastAsia"/>
                <w:bCs/>
                <w:sz w:val="18"/>
                <w:szCs w:val="18"/>
              </w:rPr>
              <w:t>【优秀</w:t>
            </w:r>
            <w:r w:rsidR="00471CEC" w:rsidRPr="005378DE">
              <w:rPr>
                <w:rFonts w:ascii="宋体" w:hAnsi="宋体" w:cs="宋体" w:hint="eastAsia"/>
                <w:bCs/>
                <w:sz w:val="18"/>
                <w:szCs w:val="18"/>
              </w:rPr>
              <w:t>5</w:t>
            </w:r>
            <w:r w:rsidRPr="005378DE">
              <w:rPr>
                <w:rFonts w:ascii="宋体" w:hAnsi="宋体" w:cs="宋体" w:hint="eastAsia"/>
                <w:bCs/>
                <w:sz w:val="18"/>
                <w:szCs w:val="18"/>
              </w:rPr>
              <w:t>（含）～</w:t>
            </w:r>
            <w:r w:rsidR="00471CEC" w:rsidRPr="005378DE">
              <w:rPr>
                <w:rFonts w:ascii="宋体" w:hAnsi="宋体" w:cs="宋体" w:hint="eastAsia"/>
                <w:bCs/>
                <w:sz w:val="18"/>
                <w:szCs w:val="18"/>
              </w:rPr>
              <w:t>7</w:t>
            </w:r>
            <w:r w:rsidRPr="005378DE">
              <w:rPr>
                <w:rFonts w:ascii="宋体" w:hAnsi="宋体" w:cs="宋体" w:hint="eastAsia"/>
                <w:bCs/>
                <w:sz w:val="18"/>
                <w:szCs w:val="18"/>
              </w:rPr>
              <w:t>分；良好</w:t>
            </w:r>
            <w:r w:rsidR="00471CEC" w:rsidRPr="005378DE">
              <w:rPr>
                <w:rFonts w:ascii="宋体" w:hAnsi="宋体" w:cs="宋体" w:hint="eastAsia"/>
                <w:bCs/>
                <w:sz w:val="18"/>
                <w:szCs w:val="18"/>
              </w:rPr>
              <w:t>3</w:t>
            </w:r>
            <w:r w:rsidRPr="005378DE">
              <w:rPr>
                <w:rFonts w:ascii="宋体" w:hAnsi="宋体" w:cs="宋体" w:hint="eastAsia"/>
                <w:bCs/>
                <w:sz w:val="18"/>
                <w:szCs w:val="18"/>
              </w:rPr>
              <w:t>（含）～</w:t>
            </w:r>
            <w:r w:rsidR="00471CEC" w:rsidRPr="005378DE">
              <w:rPr>
                <w:rFonts w:ascii="宋体" w:hAnsi="宋体" w:cs="宋体" w:hint="eastAsia"/>
                <w:bCs/>
                <w:sz w:val="18"/>
                <w:szCs w:val="18"/>
              </w:rPr>
              <w:t>5</w:t>
            </w:r>
            <w:r w:rsidRPr="005378DE">
              <w:rPr>
                <w:rFonts w:ascii="宋体" w:hAnsi="宋体" w:cs="宋体" w:hint="eastAsia"/>
                <w:bCs/>
                <w:sz w:val="18"/>
                <w:szCs w:val="18"/>
              </w:rPr>
              <w:t>分；普通1～</w:t>
            </w:r>
            <w:r w:rsidR="00471CEC" w:rsidRPr="005378DE">
              <w:rPr>
                <w:rFonts w:ascii="宋体" w:hAnsi="宋体" w:cs="宋体" w:hint="eastAsia"/>
                <w:bCs/>
                <w:sz w:val="18"/>
                <w:szCs w:val="18"/>
              </w:rPr>
              <w:t>3</w:t>
            </w:r>
            <w:r w:rsidRPr="005378DE">
              <w:rPr>
                <w:rFonts w:ascii="宋体" w:hAnsi="宋体" w:cs="宋体" w:hint="eastAsia"/>
                <w:bCs/>
                <w:sz w:val="18"/>
                <w:szCs w:val="18"/>
              </w:rPr>
              <w:t>分】</w:t>
            </w:r>
          </w:p>
        </w:tc>
      </w:tr>
      <w:tr w:rsidR="00AE5177" w:rsidRPr="00AE5177" w:rsidTr="00AD1445">
        <w:tblPrEx>
          <w:tblBorders>
            <w:top w:val="single" w:sz="8" w:space="0" w:color="auto"/>
            <w:left w:val="single" w:sz="8" w:space="0" w:color="auto"/>
            <w:bottom w:val="single" w:sz="8" w:space="0" w:color="auto"/>
            <w:right w:val="single" w:sz="8" w:space="0" w:color="auto"/>
          </w:tblBorders>
        </w:tblPrEx>
        <w:trPr>
          <w:cantSplit/>
          <w:trHeight w:val="585"/>
          <w:jc w:val="center"/>
        </w:trPr>
        <w:tc>
          <w:tcPr>
            <w:tcW w:w="898" w:type="dxa"/>
            <w:vMerge/>
            <w:noWrap/>
            <w:vAlign w:val="center"/>
          </w:tcPr>
          <w:p w:rsidR="00AE5177" w:rsidRPr="00AE5177" w:rsidRDefault="00AE5177"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AE5177" w:rsidRPr="005378DE" w:rsidRDefault="00AE5177" w:rsidP="00AE5177">
            <w:pPr>
              <w:spacing w:line="340" w:lineRule="exact"/>
              <w:jc w:val="center"/>
              <w:rPr>
                <w:rFonts w:ascii="宋体" w:hAnsi="宋体" w:cs="宋体"/>
                <w:bCs/>
                <w:sz w:val="18"/>
                <w:szCs w:val="18"/>
              </w:rPr>
            </w:pPr>
            <w:r w:rsidRPr="005378DE">
              <w:rPr>
                <w:rFonts w:ascii="宋体" w:hAnsi="宋体" w:cs="宋体" w:hint="eastAsia"/>
                <w:bCs/>
                <w:sz w:val="18"/>
                <w:szCs w:val="18"/>
              </w:rPr>
              <w:t>改造利用</w:t>
            </w:r>
          </w:p>
          <w:p w:rsidR="00AE5177" w:rsidRPr="005378DE" w:rsidRDefault="00AE5177" w:rsidP="00471CEC">
            <w:pPr>
              <w:spacing w:line="340" w:lineRule="exact"/>
              <w:jc w:val="center"/>
              <w:rPr>
                <w:rFonts w:ascii="宋体" w:hAnsi="宋体" w:cs="宋体"/>
                <w:bCs/>
                <w:sz w:val="18"/>
                <w:szCs w:val="18"/>
              </w:rPr>
            </w:pPr>
            <w:r w:rsidRPr="005378DE">
              <w:rPr>
                <w:rFonts w:ascii="宋体" w:hAnsi="宋体" w:cs="宋体" w:hint="eastAsia"/>
                <w:bCs/>
                <w:sz w:val="18"/>
                <w:szCs w:val="18"/>
              </w:rPr>
              <w:t>（</w:t>
            </w:r>
            <w:r w:rsidR="00471CEC" w:rsidRPr="005378DE">
              <w:rPr>
                <w:rFonts w:ascii="宋体" w:hAnsi="宋体" w:cs="宋体" w:hint="eastAsia"/>
                <w:bCs/>
                <w:sz w:val="18"/>
                <w:szCs w:val="18"/>
              </w:rPr>
              <w:t>8</w:t>
            </w:r>
            <w:r w:rsidRPr="005378DE">
              <w:rPr>
                <w:rFonts w:ascii="宋体" w:hAnsi="宋体" w:cs="宋体" w:hint="eastAsia"/>
                <w:bCs/>
                <w:sz w:val="18"/>
                <w:szCs w:val="18"/>
              </w:rPr>
              <w:t>分）</w:t>
            </w:r>
          </w:p>
        </w:tc>
        <w:tc>
          <w:tcPr>
            <w:tcW w:w="6670" w:type="dxa"/>
            <w:noWrap/>
            <w:vAlign w:val="center"/>
          </w:tcPr>
          <w:p w:rsidR="00AE5177" w:rsidRPr="005378DE" w:rsidRDefault="00AE5177" w:rsidP="00471CEC">
            <w:pPr>
              <w:spacing w:line="440" w:lineRule="exact"/>
              <w:ind w:firstLineChars="200" w:firstLine="360"/>
              <w:rPr>
                <w:rFonts w:ascii="宋体" w:hAnsi="宋体" w:cs="宋体"/>
                <w:bCs/>
                <w:sz w:val="18"/>
                <w:szCs w:val="18"/>
              </w:rPr>
            </w:pPr>
            <w:r w:rsidRPr="005378DE">
              <w:rPr>
                <w:rFonts w:ascii="宋体" w:hAnsi="宋体" w:cs="宋体" w:hint="eastAsia"/>
                <w:bCs/>
                <w:sz w:val="18"/>
                <w:szCs w:val="18"/>
                <w:u w:val="single"/>
              </w:rPr>
              <w:t>原有消防、安防、空调</w:t>
            </w:r>
            <w:r w:rsidR="0050284C" w:rsidRPr="005378DE">
              <w:rPr>
                <w:rFonts w:ascii="宋体" w:hAnsi="宋体" w:cs="宋体" w:hint="eastAsia"/>
                <w:bCs/>
                <w:sz w:val="18"/>
                <w:szCs w:val="18"/>
                <w:u w:val="single"/>
              </w:rPr>
              <w:t>等</w:t>
            </w:r>
            <w:r w:rsidRPr="005378DE">
              <w:rPr>
                <w:rFonts w:ascii="宋体" w:hAnsi="宋体" w:cs="宋体" w:hint="eastAsia"/>
                <w:bCs/>
                <w:sz w:val="18"/>
                <w:szCs w:val="18"/>
                <w:u w:val="single"/>
              </w:rPr>
              <w:t>系统二次改造设计，以及设计综合说明书中所包含的设计方案。</w:t>
            </w:r>
            <w:r w:rsidRPr="005378DE">
              <w:rPr>
                <w:rFonts w:ascii="宋体" w:hAnsi="宋体" w:cs="宋体" w:hint="eastAsia"/>
                <w:bCs/>
                <w:sz w:val="18"/>
                <w:szCs w:val="18"/>
              </w:rPr>
              <w:t>【优秀</w:t>
            </w:r>
            <w:r w:rsidR="00471CEC" w:rsidRPr="005378DE">
              <w:rPr>
                <w:rFonts w:ascii="宋体" w:hAnsi="宋体" w:cs="宋体" w:hint="eastAsia"/>
                <w:bCs/>
                <w:sz w:val="18"/>
                <w:szCs w:val="18"/>
              </w:rPr>
              <w:t>6</w:t>
            </w:r>
            <w:r w:rsidRPr="005378DE">
              <w:rPr>
                <w:rFonts w:ascii="宋体" w:hAnsi="宋体" w:cs="宋体" w:hint="eastAsia"/>
                <w:bCs/>
                <w:sz w:val="18"/>
                <w:szCs w:val="18"/>
              </w:rPr>
              <w:t>（含）～</w:t>
            </w:r>
            <w:r w:rsidR="00471CEC" w:rsidRPr="005378DE">
              <w:rPr>
                <w:rFonts w:ascii="宋体" w:hAnsi="宋体" w:cs="宋体" w:hint="eastAsia"/>
                <w:bCs/>
                <w:sz w:val="18"/>
                <w:szCs w:val="18"/>
              </w:rPr>
              <w:t>8</w:t>
            </w:r>
            <w:r w:rsidRPr="005378DE">
              <w:rPr>
                <w:rFonts w:ascii="宋体" w:hAnsi="宋体" w:cs="宋体" w:hint="eastAsia"/>
                <w:bCs/>
                <w:sz w:val="18"/>
                <w:szCs w:val="18"/>
              </w:rPr>
              <w:t>分；良好</w:t>
            </w:r>
            <w:r w:rsidR="00471CEC" w:rsidRPr="005378DE">
              <w:rPr>
                <w:rFonts w:ascii="宋体" w:hAnsi="宋体" w:cs="宋体" w:hint="eastAsia"/>
                <w:bCs/>
                <w:sz w:val="18"/>
                <w:szCs w:val="18"/>
              </w:rPr>
              <w:t>3</w:t>
            </w:r>
            <w:r w:rsidRPr="005378DE">
              <w:rPr>
                <w:rFonts w:ascii="宋体" w:hAnsi="宋体" w:cs="宋体" w:hint="eastAsia"/>
                <w:bCs/>
                <w:sz w:val="18"/>
                <w:szCs w:val="18"/>
              </w:rPr>
              <w:t>（含）～</w:t>
            </w:r>
            <w:r w:rsidR="00471CEC" w:rsidRPr="005378DE">
              <w:rPr>
                <w:rFonts w:ascii="宋体" w:hAnsi="宋体" w:cs="宋体" w:hint="eastAsia"/>
                <w:bCs/>
                <w:sz w:val="18"/>
                <w:szCs w:val="18"/>
              </w:rPr>
              <w:t>6</w:t>
            </w:r>
            <w:r w:rsidRPr="005378DE">
              <w:rPr>
                <w:rFonts w:ascii="宋体" w:hAnsi="宋体" w:cs="宋体" w:hint="eastAsia"/>
                <w:bCs/>
                <w:sz w:val="18"/>
                <w:szCs w:val="18"/>
              </w:rPr>
              <w:t>分；普通1～</w:t>
            </w:r>
            <w:r w:rsidR="00471CEC" w:rsidRPr="005378DE">
              <w:rPr>
                <w:rFonts w:ascii="宋体" w:hAnsi="宋体" w:cs="宋体" w:hint="eastAsia"/>
                <w:bCs/>
                <w:sz w:val="18"/>
                <w:szCs w:val="18"/>
              </w:rPr>
              <w:t>3</w:t>
            </w:r>
            <w:r w:rsidRPr="005378DE">
              <w:rPr>
                <w:rFonts w:ascii="宋体" w:hAnsi="宋体" w:cs="宋体" w:hint="eastAsia"/>
                <w:bCs/>
                <w:sz w:val="18"/>
                <w:szCs w:val="18"/>
              </w:rPr>
              <w:t>分】</w:t>
            </w:r>
          </w:p>
        </w:tc>
      </w:tr>
      <w:tr w:rsidR="00471CEC" w:rsidRPr="00AE5177" w:rsidTr="00471CEC">
        <w:tblPrEx>
          <w:tblBorders>
            <w:top w:val="single" w:sz="8" w:space="0" w:color="auto"/>
            <w:left w:val="single" w:sz="8" w:space="0" w:color="auto"/>
            <w:bottom w:val="single" w:sz="8" w:space="0" w:color="auto"/>
            <w:right w:val="single" w:sz="8" w:space="0" w:color="auto"/>
          </w:tblBorders>
        </w:tblPrEx>
        <w:trPr>
          <w:cantSplit/>
          <w:trHeight w:val="1834"/>
          <w:jc w:val="center"/>
        </w:trPr>
        <w:tc>
          <w:tcPr>
            <w:tcW w:w="898" w:type="dxa"/>
            <w:vMerge/>
            <w:noWrap/>
            <w:vAlign w:val="center"/>
          </w:tcPr>
          <w:p w:rsidR="00471CEC" w:rsidRPr="00AE5177" w:rsidRDefault="00471CEC"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471CEC" w:rsidRPr="00AE5177" w:rsidRDefault="00471CEC" w:rsidP="00AE5177">
            <w:pPr>
              <w:spacing w:line="340" w:lineRule="exact"/>
              <w:jc w:val="center"/>
              <w:rPr>
                <w:rFonts w:ascii="宋体" w:hAnsi="宋体" w:cs="宋体"/>
                <w:bCs/>
                <w:sz w:val="18"/>
                <w:szCs w:val="18"/>
              </w:rPr>
            </w:pPr>
            <w:r w:rsidRPr="00AE5177">
              <w:rPr>
                <w:rFonts w:ascii="宋体" w:hAnsi="宋体" w:cs="宋体" w:hint="eastAsia"/>
                <w:bCs/>
                <w:sz w:val="18"/>
                <w:szCs w:val="18"/>
              </w:rPr>
              <w:t>方案演示</w:t>
            </w:r>
          </w:p>
          <w:p w:rsidR="00471CEC" w:rsidRPr="00AE5177" w:rsidRDefault="00471CEC" w:rsidP="00AE5177">
            <w:pPr>
              <w:spacing w:line="340" w:lineRule="exact"/>
              <w:jc w:val="center"/>
              <w:rPr>
                <w:rFonts w:ascii="宋体" w:hAnsi="宋体" w:cs="宋体"/>
                <w:b/>
                <w:bCs/>
                <w:sz w:val="20"/>
              </w:rPr>
            </w:pPr>
            <w:r w:rsidRPr="00AE5177">
              <w:rPr>
                <w:rFonts w:ascii="宋体" w:hAnsi="宋体" w:cs="宋体" w:hint="eastAsia"/>
                <w:bCs/>
                <w:sz w:val="18"/>
                <w:szCs w:val="18"/>
              </w:rPr>
              <w:t>（10分）</w:t>
            </w:r>
          </w:p>
        </w:tc>
        <w:tc>
          <w:tcPr>
            <w:tcW w:w="6670" w:type="dxa"/>
            <w:noWrap/>
            <w:vAlign w:val="center"/>
          </w:tcPr>
          <w:p w:rsidR="00471CEC" w:rsidRPr="00471CEC" w:rsidRDefault="00471CEC" w:rsidP="00471CEC">
            <w:pPr>
              <w:spacing w:line="360" w:lineRule="auto"/>
              <w:ind w:firstLineChars="200" w:firstLine="360"/>
              <w:rPr>
                <w:rFonts w:ascii="宋体" w:hAnsi="宋体" w:cs="宋体"/>
                <w:bCs/>
                <w:color w:val="FF0000"/>
                <w:sz w:val="18"/>
                <w:szCs w:val="18"/>
                <w:u w:val="single"/>
              </w:rPr>
            </w:pPr>
            <w:r w:rsidRPr="00AE5177">
              <w:rPr>
                <w:rFonts w:ascii="宋体" w:hAnsi="宋体" w:cs="宋体" w:hint="eastAsia"/>
                <w:bCs/>
                <w:color w:val="000000"/>
                <w:sz w:val="18"/>
                <w:szCs w:val="18"/>
                <w:u w:val="single"/>
              </w:rPr>
              <w:t>方案效果展示（包括整体展示的主题、主题思想、主题内容理解及其主线</w:t>
            </w:r>
            <w:r>
              <w:rPr>
                <w:rFonts w:ascii="宋体" w:hAnsi="宋体" w:cs="宋体" w:hint="eastAsia"/>
                <w:bCs/>
                <w:color w:val="000000"/>
                <w:sz w:val="18"/>
                <w:szCs w:val="18"/>
                <w:u w:val="single"/>
              </w:rPr>
              <w:t>等</w:t>
            </w:r>
            <w:r w:rsidRPr="00AE5177">
              <w:rPr>
                <w:rFonts w:ascii="宋体" w:hAnsi="宋体" w:cs="宋体" w:hint="eastAsia"/>
                <w:bCs/>
                <w:color w:val="000000"/>
                <w:sz w:val="18"/>
                <w:szCs w:val="18"/>
                <w:u w:val="single"/>
              </w:rPr>
              <w:t>）。</w:t>
            </w:r>
            <w:r w:rsidRPr="005378DE">
              <w:rPr>
                <w:rFonts w:ascii="宋体" w:hAnsi="宋体" w:cs="宋体" w:hint="eastAsia"/>
                <w:b/>
                <w:bCs/>
                <w:color w:val="FF0000"/>
                <w:sz w:val="18"/>
                <w:szCs w:val="18"/>
                <w:u w:val="single"/>
              </w:rPr>
              <w:t>投标供应商应就本单位所完成的设计进行讲解、方案演示，每个供应商讲解不超过15分钟。讲解时不得明示或暗示单位信息，否则作废标处理。</w:t>
            </w:r>
          </w:p>
          <w:p w:rsidR="00471CEC" w:rsidRPr="00AE5177" w:rsidRDefault="00471CEC" w:rsidP="00AE5177">
            <w:pPr>
              <w:spacing w:line="440" w:lineRule="exact"/>
              <w:ind w:firstLineChars="200" w:firstLine="360"/>
              <w:rPr>
                <w:rFonts w:ascii="宋体" w:hAnsi="宋体" w:cs="宋体"/>
                <w:b/>
                <w:bCs/>
                <w:sz w:val="20"/>
              </w:rPr>
            </w:pPr>
            <w:r w:rsidRPr="00AE5177">
              <w:rPr>
                <w:rFonts w:ascii="宋体" w:hAnsi="宋体" w:cs="宋体" w:hint="eastAsia"/>
                <w:bCs/>
                <w:color w:val="000000"/>
                <w:sz w:val="18"/>
                <w:szCs w:val="18"/>
              </w:rPr>
              <w:t>【优秀8（含）～10分；良好4（含）～8分；普通1～4分】</w:t>
            </w:r>
          </w:p>
        </w:tc>
      </w:tr>
      <w:tr w:rsidR="00471CEC" w:rsidRPr="00AE5177" w:rsidTr="00471CEC">
        <w:tblPrEx>
          <w:tblBorders>
            <w:top w:val="single" w:sz="8" w:space="0" w:color="auto"/>
            <w:left w:val="single" w:sz="8" w:space="0" w:color="auto"/>
            <w:bottom w:val="single" w:sz="8" w:space="0" w:color="auto"/>
            <w:right w:val="single" w:sz="8" w:space="0" w:color="auto"/>
          </w:tblBorders>
        </w:tblPrEx>
        <w:trPr>
          <w:cantSplit/>
          <w:trHeight w:val="1831"/>
          <w:jc w:val="center"/>
        </w:trPr>
        <w:tc>
          <w:tcPr>
            <w:tcW w:w="898" w:type="dxa"/>
            <w:vMerge/>
            <w:noWrap/>
            <w:vAlign w:val="center"/>
          </w:tcPr>
          <w:p w:rsidR="00471CEC" w:rsidRPr="00AE5177" w:rsidRDefault="00471CEC" w:rsidP="00AE5177">
            <w:pPr>
              <w:adjustRightInd w:val="0"/>
              <w:snapToGrid w:val="0"/>
              <w:spacing w:line="340" w:lineRule="exact"/>
              <w:jc w:val="center"/>
              <w:rPr>
                <w:rFonts w:ascii="宋体" w:hAnsi="宋体" w:cs="宋体"/>
                <w:b/>
                <w:kern w:val="0"/>
                <w:sz w:val="18"/>
                <w:szCs w:val="18"/>
              </w:rPr>
            </w:pPr>
          </w:p>
        </w:tc>
        <w:tc>
          <w:tcPr>
            <w:tcW w:w="1236" w:type="dxa"/>
            <w:noWrap/>
            <w:vAlign w:val="center"/>
          </w:tcPr>
          <w:p w:rsidR="00471CEC" w:rsidRPr="00AE5177" w:rsidRDefault="00471CEC" w:rsidP="00AD1445">
            <w:pPr>
              <w:spacing w:line="340" w:lineRule="exact"/>
              <w:jc w:val="center"/>
              <w:rPr>
                <w:rFonts w:ascii="Calibri" w:hAnsi="Calibri"/>
                <w:bCs/>
                <w:sz w:val="18"/>
                <w:szCs w:val="18"/>
              </w:rPr>
            </w:pPr>
            <w:r w:rsidRPr="00AE5177">
              <w:rPr>
                <w:rFonts w:ascii="Calibri" w:hAnsi="Calibri" w:hint="eastAsia"/>
                <w:bCs/>
                <w:sz w:val="18"/>
                <w:szCs w:val="18"/>
              </w:rPr>
              <w:t>造价控制及</w:t>
            </w:r>
          </w:p>
          <w:p w:rsidR="00471CEC" w:rsidRPr="00AE5177" w:rsidRDefault="00471CEC" w:rsidP="00AD1445">
            <w:pPr>
              <w:spacing w:line="340" w:lineRule="exact"/>
              <w:jc w:val="center"/>
              <w:rPr>
                <w:rFonts w:ascii="Calibri" w:hAnsi="Calibri"/>
                <w:bCs/>
                <w:sz w:val="18"/>
                <w:szCs w:val="18"/>
              </w:rPr>
            </w:pPr>
            <w:r w:rsidRPr="00AE5177">
              <w:rPr>
                <w:rFonts w:ascii="Calibri" w:hAnsi="Calibri" w:hint="eastAsia"/>
                <w:bCs/>
                <w:sz w:val="18"/>
                <w:szCs w:val="18"/>
              </w:rPr>
              <w:t>服务承诺</w:t>
            </w:r>
          </w:p>
          <w:p w:rsidR="00471CEC" w:rsidRPr="00AE5177" w:rsidRDefault="00471CEC" w:rsidP="00AD1445">
            <w:pPr>
              <w:spacing w:line="340" w:lineRule="exact"/>
              <w:jc w:val="center"/>
              <w:rPr>
                <w:rFonts w:ascii="宋体" w:hAnsi="宋体"/>
                <w:bCs/>
                <w:sz w:val="18"/>
                <w:szCs w:val="18"/>
              </w:rPr>
            </w:pPr>
            <w:r w:rsidRPr="00AE5177">
              <w:rPr>
                <w:rFonts w:ascii="宋体" w:hAnsi="宋体" w:hint="eastAsia"/>
                <w:bCs/>
                <w:sz w:val="18"/>
                <w:szCs w:val="18"/>
              </w:rPr>
              <w:t>（5分）</w:t>
            </w:r>
          </w:p>
        </w:tc>
        <w:tc>
          <w:tcPr>
            <w:tcW w:w="6670" w:type="dxa"/>
            <w:noWrap/>
            <w:vAlign w:val="center"/>
          </w:tcPr>
          <w:p w:rsidR="00471CEC" w:rsidRPr="00AE5177" w:rsidRDefault="00471CEC" w:rsidP="00AD1445">
            <w:pPr>
              <w:spacing w:line="440" w:lineRule="exact"/>
              <w:ind w:firstLineChars="200" w:firstLine="360"/>
              <w:rPr>
                <w:rFonts w:ascii="Calibri" w:hAnsi="Calibri"/>
                <w:bCs/>
                <w:color w:val="000000"/>
                <w:sz w:val="18"/>
                <w:szCs w:val="18"/>
              </w:rPr>
            </w:pPr>
            <w:r w:rsidRPr="00AE5177">
              <w:rPr>
                <w:rFonts w:ascii="Calibri" w:hAnsi="Calibri" w:hint="eastAsia"/>
                <w:bCs/>
                <w:color w:val="000000"/>
                <w:sz w:val="18"/>
                <w:szCs w:val="18"/>
                <w:u w:val="single"/>
              </w:rPr>
              <w:t>工程量清单详实。既保证技术先进、设计创新，同时又注意控制工程的总体造价，注重功能与成本的匹配性，以最优化的设计、最合理的造价，实现</w:t>
            </w:r>
            <w:proofErr w:type="gramStart"/>
            <w:r w:rsidRPr="00AE5177">
              <w:rPr>
                <w:rFonts w:ascii="Calibri" w:hAnsi="Calibri" w:hint="eastAsia"/>
                <w:bCs/>
                <w:color w:val="000000"/>
                <w:sz w:val="18"/>
                <w:szCs w:val="18"/>
                <w:u w:val="single"/>
              </w:rPr>
              <w:t>最</w:t>
            </w:r>
            <w:proofErr w:type="gramEnd"/>
            <w:r w:rsidRPr="00AE5177">
              <w:rPr>
                <w:rFonts w:ascii="Calibri" w:hAnsi="Calibri" w:hint="eastAsia"/>
                <w:bCs/>
                <w:color w:val="000000"/>
                <w:sz w:val="18"/>
                <w:szCs w:val="18"/>
                <w:u w:val="single"/>
              </w:rPr>
              <w:t>经济的主题</w:t>
            </w:r>
            <w:r w:rsidRPr="00AE5177">
              <w:rPr>
                <w:rFonts w:ascii="宋体" w:hAnsi="宋体" w:cs="宋体" w:hint="eastAsia"/>
                <w:bCs/>
                <w:color w:val="000000"/>
                <w:sz w:val="18"/>
                <w:szCs w:val="18"/>
              </w:rPr>
              <w:t>【1～3分】</w:t>
            </w:r>
            <w:r w:rsidRPr="00AE5177">
              <w:rPr>
                <w:rFonts w:ascii="Calibri" w:hAnsi="Calibri" w:hint="eastAsia"/>
                <w:bCs/>
                <w:color w:val="000000"/>
                <w:sz w:val="18"/>
                <w:szCs w:val="18"/>
              </w:rPr>
              <w:t>；</w:t>
            </w:r>
            <w:r w:rsidRPr="00AE5177">
              <w:rPr>
                <w:rFonts w:ascii="Calibri" w:hAnsi="Calibri" w:hint="eastAsia"/>
                <w:bCs/>
                <w:color w:val="000000"/>
                <w:sz w:val="18"/>
                <w:szCs w:val="18"/>
                <w:u w:val="single"/>
              </w:rPr>
              <w:t>技术服务内容（后期修改、与施工方配合、施工现场服务等承诺）</w:t>
            </w:r>
            <w:r w:rsidRPr="00AE5177">
              <w:rPr>
                <w:rFonts w:ascii="宋体" w:hAnsi="宋体" w:cs="宋体" w:hint="eastAsia"/>
                <w:bCs/>
                <w:color w:val="000000"/>
                <w:sz w:val="18"/>
                <w:szCs w:val="18"/>
              </w:rPr>
              <w:t>【1～2分】</w:t>
            </w:r>
            <w:r w:rsidRPr="00AE5177">
              <w:rPr>
                <w:rFonts w:ascii="Calibri" w:hAnsi="Calibri" w:hint="eastAsia"/>
                <w:bCs/>
                <w:color w:val="000000"/>
                <w:sz w:val="18"/>
                <w:szCs w:val="18"/>
              </w:rPr>
              <w:t>。</w:t>
            </w:r>
          </w:p>
        </w:tc>
      </w:tr>
    </w:tbl>
    <w:p w:rsidR="00030756" w:rsidRPr="005A1DF7" w:rsidRDefault="00E96B49">
      <w:pPr>
        <w:snapToGrid w:val="0"/>
        <w:spacing w:line="480" w:lineRule="exact"/>
        <w:ind w:firstLineChars="202" w:firstLine="487"/>
        <w:outlineLvl w:val="2"/>
        <w:rPr>
          <w:rFonts w:ascii="宋体" w:hAnsi="宋体" w:cs="宋体"/>
          <w:b/>
          <w:sz w:val="24"/>
          <w:szCs w:val="24"/>
        </w:rPr>
      </w:pPr>
      <w:r>
        <w:rPr>
          <w:rFonts w:ascii="宋体" w:hAnsi="宋体" w:cs="宋体" w:hint="eastAsia"/>
          <w:b/>
          <w:sz w:val="24"/>
          <w:szCs w:val="24"/>
        </w:rPr>
        <w:t>（二）商务报价响应评分</w:t>
      </w:r>
      <w:r w:rsidRPr="005A1DF7">
        <w:rPr>
          <w:rFonts w:ascii="宋体" w:hAnsi="宋体" w:cs="宋体" w:hint="eastAsia"/>
          <w:b/>
          <w:sz w:val="24"/>
          <w:szCs w:val="24"/>
        </w:rPr>
        <w:t>：（</w:t>
      </w:r>
      <w:r w:rsidR="00F01835">
        <w:rPr>
          <w:rFonts w:ascii="宋体" w:hAnsi="宋体" w:cs="宋体" w:hint="eastAsia"/>
          <w:b/>
          <w:sz w:val="24"/>
          <w:szCs w:val="24"/>
        </w:rPr>
        <w:t>10</w:t>
      </w:r>
      <w:r w:rsidRPr="005A1DF7">
        <w:rPr>
          <w:rFonts w:ascii="宋体" w:hAnsi="宋体" w:cs="宋体" w:hint="eastAsia"/>
          <w:b/>
          <w:sz w:val="24"/>
          <w:szCs w:val="24"/>
        </w:rPr>
        <w:t>分）</w:t>
      </w:r>
    </w:p>
    <w:p w:rsidR="00030756" w:rsidRPr="005A1DF7" w:rsidRDefault="00E96B49">
      <w:pPr>
        <w:adjustRightInd w:val="0"/>
        <w:snapToGrid w:val="0"/>
        <w:spacing w:line="480" w:lineRule="exact"/>
        <w:ind w:firstLine="200"/>
        <w:rPr>
          <w:rFonts w:ascii="宋体" w:hAnsi="宋体" w:cs="宋体"/>
          <w:sz w:val="24"/>
          <w:szCs w:val="24"/>
        </w:rPr>
      </w:pPr>
      <w:r w:rsidRPr="005A1DF7">
        <w:rPr>
          <w:rFonts w:ascii="宋体" w:hAnsi="宋体" w:cs="宋体" w:hint="eastAsia"/>
          <w:sz w:val="24"/>
          <w:szCs w:val="24"/>
        </w:rPr>
        <w:t xml:space="preserve">   1、</w:t>
      </w:r>
      <w:r w:rsidRPr="005A1DF7">
        <w:rPr>
          <w:rFonts w:ascii="宋体" w:hAnsi="宋体" w:cs="宋体" w:hint="eastAsia"/>
          <w:b/>
          <w:sz w:val="24"/>
          <w:szCs w:val="24"/>
        </w:rPr>
        <w:t>本次项目最高限价：</w:t>
      </w:r>
      <w:r w:rsidR="00F01835">
        <w:rPr>
          <w:rFonts w:ascii="宋体" w:hAnsi="宋体" w:cs="宋体" w:hint="eastAsia"/>
          <w:b/>
          <w:sz w:val="24"/>
          <w:szCs w:val="24"/>
        </w:rPr>
        <w:t>19</w:t>
      </w:r>
      <w:r w:rsidRPr="005A1DF7">
        <w:rPr>
          <w:rFonts w:ascii="宋体" w:hAnsi="宋体" w:cs="宋体" w:hint="eastAsia"/>
          <w:b/>
          <w:sz w:val="24"/>
          <w:szCs w:val="24"/>
        </w:rPr>
        <w:t>万元，超过限价作无效标处理</w:t>
      </w:r>
      <w:r w:rsidRPr="005A1DF7">
        <w:rPr>
          <w:rFonts w:ascii="宋体" w:hAnsi="宋体" w:cs="宋体" w:hint="eastAsia"/>
          <w:sz w:val="24"/>
          <w:szCs w:val="24"/>
        </w:rPr>
        <w:t>。</w:t>
      </w:r>
    </w:p>
    <w:p w:rsidR="00030756" w:rsidRPr="005A1DF7" w:rsidRDefault="00E96B49">
      <w:pPr>
        <w:snapToGrid w:val="0"/>
        <w:spacing w:line="480" w:lineRule="exact"/>
        <w:ind w:firstLineChars="200" w:firstLine="480"/>
        <w:rPr>
          <w:rFonts w:ascii="宋体" w:hAnsi="宋体" w:cs="宋体"/>
          <w:sz w:val="24"/>
          <w:szCs w:val="24"/>
        </w:rPr>
      </w:pPr>
      <w:r w:rsidRPr="005A1DF7">
        <w:rPr>
          <w:rFonts w:ascii="宋体" w:hAnsi="宋体" w:cs="宋体" w:hint="eastAsia"/>
          <w:sz w:val="24"/>
          <w:szCs w:val="24"/>
        </w:rPr>
        <w:t>2、满足磋商文件要求且最终报价最低的供应商的价格为磋商基准价，其商务报价</w:t>
      </w:r>
      <w:r w:rsidRPr="005A1DF7">
        <w:rPr>
          <w:rFonts w:ascii="宋体" w:hAnsi="宋体" w:cs="宋体" w:hint="eastAsia"/>
          <w:kern w:val="0"/>
          <w:sz w:val="24"/>
          <w:szCs w:val="24"/>
        </w:rPr>
        <w:t>响应</w:t>
      </w:r>
      <w:r w:rsidRPr="005A1DF7">
        <w:rPr>
          <w:rFonts w:ascii="宋体" w:hAnsi="宋体" w:cs="宋体" w:hint="eastAsia"/>
          <w:sz w:val="24"/>
          <w:szCs w:val="24"/>
        </w:rPr>
        <w:t>分为满分</w:t>
      </w:r>
      <w:r w:rsidR="00F01835">
        <w:rPr>
          <w:rFonts w:ascii="宋体" w:hAnsi="宋体" w:cs="宋体" w:hint="eastAsia"/>
          <w:sz w:val="24"/>
          <w:szCs w:val="24"/>
        </w:rPr>
        <w:t>1</w:t>
      </w:r>
      <w:r w:rsidR="00E34D21" w:rsidRPr="005A1DF7">
        <w:rPr>
          <w:rFonts w:ascii="宋体" w:hAnsi="宋体" w:cs="宋体" w:hint="eastAsia"/>
          <w:sz w:val="24"/>
          <w:szCs w:val="24"/>
        </w:rPr>
        <w:t>0</w:t>
      </w:r>
      <w:r w:rsidRPr="005A1DF7">
        <w:rPr>
          <w:rFonts w:ascii="宋体" w:hAnsi="宋体" w:cs="宋体" w:hint="eastAsia"/>
          <w:sz w:val="24"/>
          <w:szCs w:val="24"/>
        </w:rPr>
        <w:t>分。其他供应商的商务报价</w:t>
      </w:r>
      <w:proofErr w:type="gramStart"/>
      <w:r w:rsidRPr="005A1DF7">
        <w:rPr>
          <w:rFonts w:ascii="宋体" w:hAnsi="宋体" w:cs="宋体" w:hint="eastAsia"/>
          <w:kern w:val="0"/>
          <w:sz w:val="24"/>
          <w:szCs w:val="24"/>
        </w:rPr>
        <w:t>响应</w:t>
      </w:r>
      <w:r w:rsidRPr="005A1DF7">
        <w:rPr>
          <w:rFonts w:ascii="宋体" w:hAnsi="宋体" w:cs="宋体" w:hint="eastAsia"/>
          <w:sz w:val="24"/>
          <w:szCs w:val="24"/>
        </w:rPr>
        <w:t>分统一</w:t>
      </w:r>
      <w:proofErr w:type="gramEnd"/>
      <w:r w:rsidRPr="005A1DF7">
        <w:rPr>
          <w:rFonts w:ascii="宋体" w:hAnsi="宋体" w:cs="宋体" w:hint="eastAsia"/>
          <w:sz w:val="24"/>
          <w:szCs w:val="24"/>
        </w:rPr>
        <w:t>按照下列公式计算：</w:t>
      </w:r>
    </w:p>
    <w:p w:rsidR="00030756" w:rsidRPr="005A1DF7" w:rsidRDefault="00E96B49">
      <w:pPr>
        <w:snapToGrid w:val="0"/>
        <w:spacing w:line="480" w:lineRule="exact"/>
        <w:ind w:firstLineChars="200" w:firstLine="480"/>
        <w:rPr>
          <w:rFonts w:ascii="宋体" w:hAnsi="宋体" w:cs="宋体"/>
          <w:b/>
          <w:sz w:val="24"/>
          <w:szCs w:val="24"/>
        </w:rPr>
      </w:pPr>
      <w:r w:rsidRPr="005A1DF7">
        <w:rPr>
          <w:rFonts w:ascii="宋体" w:hAnsi="宋体" w:cs="宋体" w:hint="eastAsia"/>
          <w:sz w:val="24"/>
          <w:szCs w:val="24"/>
        </w:rPr>
        <w:t xml:space="preserve">   </w:t>
      </w:r>
      <w:r w:rsidRPr="005A1DF7">
        <w:rPr>
          <w:rFonts w:ascii="宋体" w:hAnsi="宋体" w:cs="宋体" w:hint="eastAsia"/>
          <w:b/>
          <w:sz w:val="24"/>
          <w:szCs w:val="24"/>
        </w:rPr>
        <w:t>商务报价</w:t>
      </w:r>
      <w:proofErr w:type="gramStart"/>
      <w:r w:rsidRPr="005A1DF7">
        <w:rPr>
          <w:rFonts w:ascii="宋体" w:hAnsi="宋体" w:cs="宋体" w:hint="eastAsia"/>
          <w:b/>
          <w:kern w:val="0"/>
          <w:sz w:val="24"/>
          <w:szCs w:val="24"/>
        </w:rPr>
        <w:t>响应</w:t>
      </w:r>
      <w:r w:rsidRPr="005A1DF7">
        <w:rPr>
          <w:rFonts w:ascii="宋体" w:hAnsi="宋体" w:cs="宋体" w:hint="eastAsia"/>
          <w:b/>
          <w:sz w:val="24"/>
          <w:szCs w:val="24"/>
        </w:rPr>
        <w:t>分</w:t>
      </w:r>
      <w:proofErr w:type="gramEnd"/>
      <w:r w:rsidRPr="005A1DF7">
        <w:rPr>
          <w:rFonts w:ascii="宋体" w:hAnsi="宋体" w:cs="宋体" w:hint="eastAsia"/>
          <w:b/>
          <w:sz w:val="24"/>
          <w:szCs w:val="24"/>
        </w:rPr>
        <w:t xml:space="preserve"> =（磋商基准价/最后磋商报价）×</w:t>
      </w:r>
      <w:r w:rsidR="00F01835">
        <w:rPr>
          <w:rFonts w:ascii="宋体" w:hAnsi="宋体" w:cs="宋体" w:hint="eastAsia"/>
          <w:b/>
          <w:sz w:val="24"/>
          <w:szCs w:val="24"/>
        </w:rPr>
        <w:t>1</w:t>
      </w:r>
      <w:r w:rsidR="00E34D21" w:rsidRPr="005A1DF7">
        <w:rPr>
          <w:rFonts w:ascii="宋体" w:hAnsi="宋体" w:cs="宋体" w:hint="eastAsia"/>
          <w:b/>
          <w:sz w:val="24"/>
          <w:szCs w:val="24"/>
        </w:rPr>
        <w:t>0</w:t>
      </w:r>
      <w:r w:rsidRPr="005A1DF7">
        <w:rPr>
          <w:rFonts w:ascii="宋体" w:hAnsi="宋体" w:cs="宋体" w:hint="eastAsia"/>
          <w:b/>
          <w:sz w:val="24"/>
          <w:szCs w:val="24"/>
        </w:rPr>
        <w:t>%×100</w:t>
      </w:r>
    </w:p>
    <w:p w:rsidR="00030756" w:rsidRDefault="00E96B49">
      <w:pPr>
        <w:snapToGrid w:val="0"/>
        <w:spacing w:line="480" w:lineRule="exact"/>
        <w:ind w:firstLineChars="200" w:firstLine="482"/>
        <w:outlineLvl w:val="1"/>
        <w:rPr>
          <w:rFonts w:ascii="宋体" w:hAnsi="宋体" w:cs="宋体"/>
          <w:b/>
          <w:sz w:val="24"/>
          <w:szCs w:val="24"/>
        </w:rPr>
      </w:pPr>
      <w:r w:rsidRPr="005A1DF7">
        <w:rPr>
          <w:rFonts w:ascii="宋体" w:hAnsi="宋体" w:cs="宋体" w:hint="eastAsia"/>
          <w:b/>
          <w:sz w:val="24"/>
          <w:szCs w:val="24"/>
        </w:rPr>
        <w:t>五、出现下列情形之一的，作无效标处理</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1、未按规定时间、数额、规定形式</w:t>
      </w:r>
      <w:proofErr w:type="gramStart"/>
      <w:r>
        <w:rPr>
          <w:rFonts w:ascii="宋体" w:hAnsi="宋体" w:cs="宋体" w:hint="eastAsia"/>
          <w:sz w:val="24"/>
          <w:szCs w:val="24"/>
        </w:rPr>
        <w:t>提交磋商</w:t>
      </w:r>
      <w:proofErr w:type="gramEnd"/>
      <w:r>
        <w:rPr>
          <w:rFonts w:ascii="宋体" w:hAnsi="宋体" w:cs="宋体" w:hint="eastAsia"/>
          <w:sz w:val="24"/>
          <w:szCs w:val="24"/>
        </w:rPr>
        <w:t>保证金的；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2、响应文件未按磋商文件要求装订、密封、签署、盖章及主要资料不齐全的；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3、响应文件的资料有虚报或者谎报的；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4、响应文件中资格审查文件及技术响应文件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5、不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6、响应文件有重大漏项或重大不合理的；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7、项目技术、方案不满足项目需求中的要求，有重大偏离或保留的；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8、磋商响应报价超出项目预算的；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9、被认定为低于成本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10、供应商的磋商报价高于自己前一轮的；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DD2E3D">
        <w:rPr>
          <w:rFonts w:ascii="宋体" w:hAnsi="宋体" w:cs="宋体" w:hint="eastAsia"/>
          <w:sz w:val="24"/>
          <w:szCs w:val="24"/>
        </w:rPr>
        <w:t>1</w:t>
      </w:r>
      <w:r>
        <w:rPr>
          <w:rFonts w:ascii="宋体" w:hAnsi="宋体" w:cs="宋体" w:hint="eastAsia"/>
          <w:sz w:val="24"/>
          <w:szCs w:val="24"/>
        </w:rPr>
        <w:t>、不符合法律、法规和磋商文件中规定的其他实质性响应要求的；</w:t>
      </w:r>
    </w:p>
    <w:p w:rsidR="00030756" w:rsidRDefault="00E96B49">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DD2E3D">
        <w:rPr>
          <w:rFonts w:ascii="宋体" w:hAnsi="宋体" w:cs="宋体" w:hint="eastAsia"/>
          <w:sz w:val="24"/>
          <w:szCs w:val="24"/>
        </w:rPr>
        <w:t>2</w:t>
      </w:r>
      <w:r>
        <w:rPr>
          <w:rFonts w:ascii="宋体" w:hAnsi="宋体" w:cs="宋体" w:hint="eastAsia"/>
          <w:sz w:val="24"/>
          <w:szCs w:val="24"/>
        </w:rPr>
        <w:t>、磋商小组依据法律法规可以认定为无效投标的其他情况。</w:t>
      </w:r>
    </w:p>
    <w:p w:rsidR="00030756" w:rsidRDefault="00E96B4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六、出现下列情形之一的，作废标处理</w:t>
      </w:r>
    </w:p>
    <w:p w:rsidR="00DD2E3D" w:rsidRDefault="00DD2E3D" w:rsidP="00DD2E3D">
      <w:pPr>
        <w:snapToGrid w:val="0"/>
        <w:spacing w:line="480" w:lineRule="exact"/>
        <w:ind w:firstLineChars="200" w:firstLine="480"/>
        <w:outlineLvl w:val="1"/>
        <w:rPr>
          <w:rFonts w:ascii="宋体" w:hAnsi="宋体" w:cs="宋体"/>
          <w:sz w:val="24"/>
          <w:szCs w:val="24"/>
        </w:rPr>
      </w:pPr>
      <w:r w:rsidRPr="00DD2E3D">
        <w:rPr>
          <w:rFonts w:ascii="宋体" w:hAnsi="宋体" w:cs="宋体" w:hint="eastAsia"/>
          <w:sz w:val="24"/>
          <w:szCs w:val="24"/>
        </w:rPr>
        <w:t>1、符合专业条件的供应商或者对招标文件作实质响应的供应商不足3家的；</w:t>
      </w:r>
    </w:p>
    <w:p w:rsidR="00DD2E3D" w:rsidRDefault="00DD2E3D" w:rsidP="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t>2、技术响应文件不符合暗标要求的；</w:t>
      </w:r>
    </w:p>
    <w:p w:rsidR="00030756" w:rsidRDefault="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sidR="00E96B49">
        <w:rPr>
          <w:rFonts w:ascii="宋体" w:hAnsi="宋体" w:cs="宋体" w:hint="eastAsia"/>
          <w:sz w:val="24"/>
          <w:szCs w:val="24"/>
        </w:rPr>
        <w:t>、供应商的报价均超出了采购预算，采购单位不能支付的；</w:t>
      </w:r>
    </w:p>
    <w:p w:rsidR="00030756" w:rsidRDefault="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4</w:t>
      </w:r>
      <w:r w:rsidR="00E96B49">
        <w:rPr>
          <w:rFonts w:ascii="宋体" w:hAnsi="宋体" w:cs="宋体" w:hint="eastAsia"/>
          <w:sz w:val="24"/>
          <w:szCs w:val="24"/>
        </w:rPr>
        <w:t>、因情况变化，不再符合规定的竞争性磋商采购方式所适用情形的；</w:t>
      </w:r>
    </w:p>
    <w:p w:rsidR="00030756" w:rsidRDefault="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sidR="00E96B49">
        <w:rPr>
          <w:rFonts w:ascii="宋体" w:hAnsi="宋体" w:cs="宋体" w:hint="eastAsia"/>
          <w:sz w:val="24"/>
          <w:szCs w:val="24"/>
        </w:rPr>
        <w:t>、出现影响采购公正的违法、违规行为的；</w:t>
      </w:r>
    </w:p>
    <w:p w:rsidR="00030756" w:rsidRDefault="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sidR="00E96B49">
        <w:rPr>
          <w:rFonts w:ascii="宋体" w:hAnsi="宋体" w:cs="宋体" w:hint="eastAsia"/>
          <w:sz w:val="24"/>
          <w:szCs w:val="24"/>
        </w:rPr>
        <w:t>、因重大变故，采购任务取消的；</w:t>
      </w:r>
    </w:p>
    <w:p w:rsidR="00030756" w:rsidRDefault="00DD2E3D">
      <w:pPr>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sidR="00E96B49">
        <w:rPr>
          <w:rFonts w:ascii="宋体" w:hAnsi="宋体" w:cs="宋体" w:hint="eastAsia"/>
          <w:sz w:val="24"/>
          <w:szCs w:val="24"/>
        </w:rPr>
        <w:t>、磋商小组依据法律法规可以认定为废标的其他情况。</w:t>
      </w:r>
    </w:p>
    <w:p w:rsidR="00030756" w:rsidRDefault="00E96B4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六、成交通知</w:t>
      </w:r>
    </w:p>
    <w:p w:rsidR="00030756" w:rsidRDefault="00E96B49">
      <w:pPr>
        <w:spacing w:line="480" w:lineRule="exact"/>
        <w:ind w:firstLineChars="200" w:firstLine="480"/>
        <w:rPr>
          <w:rFonts w:ascii="宋体" w:hAnsi="宋体" w:cs="宋体"/>
          <w:kern w:val="0"/>
          <w:sz w:val="24"/>
          <w:szCs w:val="24"/>
        </w:rPr>
      </w:pPr>
      <w:r>
        <w:rPr>
          <w:rFonts w:hint="eastAsia"/>
          <w:kern w:val="0"/>
          <w:sz w:val="24"/>
          <w:szCs w:val="24"/>
        </w:rPr>
        <w:t>成交结果在</w:t>
      </w:r>
      <w:r>
        <w:rPr>
          <w:rFonts w:ascii="宋体" w:hAnsi="宋体" w:cs="宋体"/>
          <w:sz w:val="24"/>
          <w:szCs w:val="24"/>
        </w:rPr>
        <w:t xml:space="preserve"> “南通文化广电和旅游局</w:t>
      </w:r>
      <w:hyperlink r:id="rId17" w:history="1">
        <w:r>
          <w:rPr>
            <w:rStyle w:val="af6"/>
            <w:rFonts w:ascii="宋体" w:hAnsi="宋体" w:cs="宋体"/>
            <w:sz w:val="24"/>
            <w:szCs w:val="24"/>
          </w:rPr>
          <w:t>http://wgxj.nantong.gov.cn/</w:t>
        </w:r>
      </w:hyperlink>
      <w:r>
        <w:rPr>
          <w:rFonts w:ascii="宋体" w:hAnsi="宋体" w:cs="宋体"/>
          <w:sz w:val="24"/>
          <w:szCs w:val="24"/>
        </w:rPr>
        <w:t>”</w:t>
      </w:r>
      <w:r>
        <w:rPr>
          <w:rFonts w:hint="eastAsia"/>
          <w:kern w:val="0"/>
          <w:sz w:val="24"/>
          <w:szCs w:val="24"/>
        </w:rPr>
        <w:t>公示</w:t>
      </w:r>
      <w:r>
        <w:rPr>
          <w:rFonts w:hint="eastAsia"/>
          <w:kern w:val="0"/>
          <w:sz w:val="24"/>
          <w:szCs w:val="24"/>
          <w:u w:val="single"/>
        </w:rPr>
        <w:t xml:space="preserve"> </w:t>
      </w:r>
      <w:r>
        <w:rPr>
          <w:rFonts w:hint="eastAsia"/>
          <w:b/>
          <w:kern w:val="0"/>
          <w:sz w:val="24"/>
          <w:szCs w:val="24"/>
          <w:u w:val="single"/>
        </w:rPr>
        <w:t xml:space="preserve">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工作日。《成交通知书》一经发出，采购单位改变成交结果，或者中标人放弃成交的，各自承担相应的法律责任。《成交通知书》是采购合同的组成部分。</w:t>
      </w:r>
    </w:p>
    <w:p w:rsidR="00030756" w:rsidRDefault="00E96B49">
      <w:pPr>
        <w:pStyle w:val="1"/>
        <w:keepNext w:val="0"/>
        <w:keepLines w:val="0"/>
        <w:numPr>
          <w:ilvl w:val="0"/>
          <w:numId w:val="0"/>
        </w:numPr>
        <w:snapToGrid w:val="0"/>
        <w:spacing w:before="0" w:after="0" w:line="360" w:lineRule="auto"/>
        <w:jc w:val="center"/>
        <w:rPr>
          <w:rFonts w:ascii="宋体" w:hAnsi="宋体" w:cs="宋体"/>
          <w:sz w:val="24"/>
          <w:szCs w:val="24"/>
        </w:rPr>
      </w:pPr>
      <w:bookmarkStart w:id="60" w:name="_Toc94585343"/>
      <w:bookmarkStart w:id="61" w:name="_Toc363573858"/>
      <w:bookmarkEnd w:id="51"/>
      <w:bookmarkEnd w:id="52"/>
      <w:bookmarkEnd w:id="53"/>
      <w:bookmarkEnd w:id="54"/>
      <w:bookmarkEnd w:id="55"/>
      <w:bookmarkEnd w:id="56"/>
      <w:bookmarkEnd w:id="57"/>
      <w:bookmarkEnd w:id="58"/>
      <w:r>
        <w:rPr>
          <w:rFonts w:ascii="宋体" w:hAnsi="宋体" w:cs="宋体" w:hint="eastAsia"/>
          <w:sz w:val="24"/>
          <w:szCs w:val="24"/>
        </w:rPr>
        <w:t xml:space="preserve"> </w:t>
      </w:r>
    </w:p>
    <w:p w:rsidR="00030756" w:rsidRDefault="00E96B49">
      <w:pPr>
        <w:pStyle w:val="31"/>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ascii="宋体" w:hAnsi="宋体" w:cs="宋体" w:hint="eastAsia"/>
          <w:b/>
          <w:i w:val="0"/>
          <w:iCs/>
          <w:w w:val="80"/>
          <w:sz w:val="44"/>
          <w:szCs w:val="44"/>
        </w:rPr>
        <w:lastRenderedPageBreak/>
        <w:t>第五章   合同授予</w:t>
      </w:r>
    </w:p>
    <w:p w:rsidR="00030756" w:rsidRDefault="00E96B49" w:rsidP="003F09B7">
      <w:pPr>
        <w:spacing w:beforeLines="100" w:line="360" w:lineRule="auto"/>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成交供应商在《成交通知书》发出30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 xml:space="preserve">文件实质性内容的协议。 </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五、按政府采购合同约定支付的货款，实行财政直接支付。</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DD2E3D"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七、付款方式详见磋商文件第二章磋商供应商须知。</w:t>
      </w:r>
    </w:p>
    <w:p w:rsidR="00030756" w:rsidRDefault="00E96B49" w:rsidP="00DD2E3D">
      <w:pPr>
        <w:snapToGrid w:val="0"/>
        <w:spacing w:line="360" w:lineRule="auto"/>
        <w:ind w:firstLine="573"/>
        <w:rPr>
          <w:rFonts w:ascii="宋体" w:hAnsi="宋体" w:cs="宋体"/>
          <w:sz w:val="24"/>
          <w:szCs w:val="24"/>
        </w:rPr>
      </w:pPr>
      <w:r>
        <w:rPr>
          <w:rFonts w:ascii="宋体" w:hAnsi="宋体" w:cs="宋体" w:hint="eastAsia"/>
          <w:sz w:val="24"/>
          <w:szCs w:val="24"/>
        </w:rPr>
        <w:t>八、以上项目款的支付不计息。</w:t>
      </w: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Default="00030756">
      <w:pPr>
        <w:jc w:val="center"/>
        <w:outlineLvl w:val="0"/>
        <w:rPr>
          <w:rFonts w:ascii="宋体" w:hAnsi="宋体" w:cs="宋体"/>
          <w:sz w:val="24"/>
          <w:szCs w:val="24"/>
        </w:rPr>
      </w:pPr>
    </w:p>
    <w:p w:rsidR="00030756" w:rsidRPr="00E34D21" w:rsidRDefault="00E96B49">
      <w:pPr>
        <w:jc w:val="center"/>
        <w:outlineLvl w:val="0"/>
        <w:rPr>
          <w:rFonts w:ascii="宋体" w:hAnsi="宋体"/>
          <w:b/>
          <w:bCs/>
          <w:sz w:val="36"/>
          <w:szCs w:val="36"/>
        </w:rPr>
      </w:pPr>
      <w:r w:rsidRPr="00E34D21">
        <w:rPr>
          <w:rFonts w:ascii="宋体" w:hAnsi="宋体" w:hint="eastAsia"/>
          <w:b/>
          <w:bCs/>
          <w:sz w:val="36"/>
          <w:szCs w:val="36"/>
        </w:rPr>
        <w:lastRenderedPageBreak/>
        <w:t>合同主要条款</w:t>
      </w:r>
    </w:p>
    <w:p w:rsidR="00030756" w:rsidRDefault="00E96B49">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甲方:</w:t>
      </w:r>
      <w:r>
        <w:rPr>
          <w:rFonts w:ascii="宋体" w:hAnsi="宋体" w:hint="eastAsia"/>
          <w:color w:val="000000"/>
          <w:kern w:val="0"/>
          <w:sz w:val="24"/>
          <w:szCs w:val="24"/>
          <w:u w:val="single"/>
        </w:rPr>
        <w:t xml:space="preserve">                         </w:t>
      </w:r>
    </w:p>
    <w:p w:rsidR="00030756" w:rsidRDefault="00E96B49">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乙方:</w:t>
      </w:r>
      <w:r>
        <w:rPr>
          <w:rFonts w:ascii="宋体" w:hAnsi="宋体" w:hint="eastAsia"/>
          <w:color w:val="000000"/>
          <w:kern w:val="0"/>
          <w:sz w:val="24"/>
          <w:szCs w:val="24"/>
          <w:u w:val="single"/>
        </w:rPr>
        <w:t xml:space="preserve">                         </w:t>
      </w:r>
    </w:p>
    <w:p w:rsidR="00030756" w:rsidRDefault="00E96B49">
      <w:pPr>
        <w:spacing w:line="360" w:lineRule="auto"/>
        <w:ind w:firstLineChars="200" w:firstLine="480"/>
        <w:rPr>
          <w:rFonts w:ascii="宋体" w:hAnsi="宋体"/>
          <w:color w:val="000000"/>
          <w:kern w:val="0"/>
          <w:sz w:val="24"/>
          <w:szCs w:val="24"/>
          <w:u w:val="single"/>
        </w:rPr>
      </w:pPr>
      <w:r>
        <w:rPr>
          <w:rFonts w:ascii="宋体" w:hAnsi="宋体" w:hint="eastAsia"/>
          <w:color w:val="000000"/>
          <w:kern w:val="0"/>
          <w:sz w:val="24"/>
          <w:szCs w:val="24"/>
        </w:rPr>
        <w:t>签订地点：</w:t>
      </w:r>
      <w:r>
        <w:rPr>
          <w:rFonts w:ascii="宋体" w:hAnsi="宋体" w:hint="eastAsia"/>
          <w:color w:val="000000"/>
          <w:kern w:val="0"/>
          <w:sz w:val="24"/>
          <w:szCs w:val="24"/>
          <w:u w:val="single"/>
        </w:rPr>
        <w:t xml:space="preserve">                         </w:t>
      </w:r>
    </w:p>
    <w:p w:rsidR="00030756" w:rsidRDefault="00E96B49">
      <w:pPr>
        <w:spacing w:line="360" w:lineRule="auto"/>
        <w:ind w:firstLineChars="200" w:firstLine="480"/>
        <w:rPr>
          <w:rFonts w:ascii="宋体" w:hAnsi="宋体"/>
          <w:color w:val="000000"/>
          <w:kern w:val="0"/>
          <w:sz w:val="24"/>
          <w:szCs w:val="24"/>
          <w:u w:val="single"/>
        </w:rPr>
      </w:pPr>
      <w:r>
        <w:rPr>
          <w:rFonts w:ascii="宋体" w:hAnsi="宋体" w:hint="eastAsia"/>
          <w:color w:val="000000"/>
          <w:kern w:val="0"/>
          <w:sz w:val="24"/>
          <w:szCs w:val="24"/>
        </w:rPr>
        <w:t>合同时间:</w:t>
      </w:r>
      <w:r>
        <w:rPr>
          <w:rFonts w:ascii="宋体" w:hAnsi="宋体" w:hint="eastAsia"/>
          <w:color w:val="000000"/>
          <w:kern w:val="0"/>
          <w:sz w:val="24"/>
          <w:szCs w:val="24"/>
          <w:u w:val="single"/>
        </w:rPr>
        <w:t xml:space="preserve">     年    月    日</w:t>
      </w:r>
    </w:p>
    <w:p w:rsidR="00030756" w:rsidRDefault="00E96B49">
      <w:pPr>
        <w:spacing w:line="360" w:lineRule="auto"/>
        <w:ind w:firstLineChars="200" w:firstLine="480"/>
        <w:rPr>
          <w:rFonts w:ascii="宋体" w:hAnsi="宋体" w:cs="仿宋_GB2312"/>
          <w:spacing w:val="2"/>
          <w:sz w:val="24"/>
          <w:szCs w:val="24"/>
          <w:u w:val="single"/>
          <w:lang w:val="zh-CN"/>
        </w:rPr>
      </w:pPr>
      <w:r>
        <w:rPr>
          <w:rFonts w:ascii="宋体" w:hAnsi="宋体" w:hint="eastAsia"/>
          <w:sz w:val="24"/>
          <w:szCs w:val="24"/>
        </w:rPr>
        <w:t>根据</w:t>
      </w:r>
      <w:r>
        <w:rPr>
          <w:rFonts w:ascii="宋体" w:hAnsi="宋体" w:hint="eastAsia"/>
          <w:color w:val="000000"/>
          <w:kern w:val="0"/>
          <w:szCs w:val="21"/>
          <w:u w:val="single"/>
        </w:rPr>
        <w:t xml:space="preserve">                        （</w:t>
      </w:r>
      <w:r>
        <w:rPr>
          <w:rFonts w:ascii="宋体" w:hAnsi="宋体" w:hint="eastAsia"/>
          <w:sz w:val="24"/>
          <w:szCs w:val="24"/>
          <w:u w:val="single"/>
        </w:rPr>
        <w:t>项目名称</w:t>
      </w:r>
      <w:r>
        <w:rPr>
          <w:rFonts w:ascii="宋体" w:hAnsi="宋体" w:hint="eastAsia"/>
          <w:color w:val="000000"/>
          <w:kern w:val="0"/>
          <w:szCs w:val="21"/>
          <w:u w:val="single"/>
        </w:rPr>
        <w:t>）</w:t>
      </w:r>
      <w:r>
        <w:rPr>
          <w:rFonts w:ascii="宋体" w:hAnsi="宋体" w:hint="eastAsia"/>
          <w:sz w:val="24"/>
          <w:szCs w:val="24"/>
        </w:rPr>
        <w:t>的招标要求</w:t>
      </w:r>
      <w:r>
        <w:rPr>
          <w:rFonts w:ascii="宋体" w:hAnsi="宋体" w:hint="eastAsia"/>
          <w:bCs/>
          <w:sz w:val="24"/>
          <w:szCs w:val="24"/>
        </w:rPr>
        <w:t>，甲乙双方</w:t>
      </w:r>
      <w:r>
        <w:rPr>
          <w:rFonts w:ascii="宋体" w:hAnsi="宋体" w:hint="eastAsia"/>
          <w:sz w:val="24"/>
          <w:szCs w:val="24"/>
        </w:rPr>
        <w:t>本着平等互利的原则，通过共同协商，根据</w:t>
      </w:r>
      <w:r>
        <w:rPr>
          <w:rFonts w:ascii="宋体" w:hAnsi="宋体" w:hint="eastAsia"/>
          <w:bCs/>
          <w:sz w:val="24"/>
          <w:szCs w:val="24"/>
        </w:rPr>
        <w:t>《中华人民共和国合同法》、《中华人民共和国政府采购法》</w:t>
      </w:r>
      <w:r>
        <w:rPr>
          <w:rFonts w:ascii="宋体" w:hAnsi="宋体" w:hint="eastAsia"/>
          <w:sz w:val="24"/>
          <w:szCs w:val="24"/>
        </w:rPr>
        <w:t>及有关法律法规，就相关事宜达成如下合同。</w:t>
      </w:r>
    </w:p>
    <w:p w:rsidR="00030756" w:rsidRDefault="00E96B49">
      <w:pPr>
        <w:snapToGrid w:val="0"/>
        <w:spacing w:line="360" w:lineRule="auto"/>
        <w:ind w:firstLineChars="200" w:firstLine="482"/>
        <w:jc w:val="left"/>
        <w:rPr>
          <w:rFonts w:ascii="宋体" w:hAnsi="宋体"/>
          <w:b/>
          <w:sz w:val="24"/>
          <w:szCs w:val="24"/>
        </w:rPr>
      </w:pPr>
      <w:r>
        <w:rPr>
          <w:rFonts w:ascii="宋体" w:hAnsi="宋体" w:hint="eastAsia"/>
          <w:b/>
          <w:sz w:val="24"/>
          <w:szCs w:val="24"/>
        </w:rPr>
        <w:t xml:space="preserve">一、总则             </w:t>
      </w:r>
    </w:p>
    <w:p w:rsidR="00030756" w:rsidRDefault="00E96B49">
      <w:pPr>
        <w:spacing w:line="360" w:lineRule="auto"/>
        <w:ind w:firstLineChars="200" w:firstLine="480"/>
        <w:rPr>
          <w:rFonts w:ascii="宋体" w:hAnsi="宋体"/>
          <w:sz w:val="24"/>
          <w:szCs w:val="24"/>
          <w:u w:val="single"/>
        </w:rPr>
      </w:pPr>
      <w:r>
        <w:rPr>
          <w:rFonts w:ascii="宋体" w:hAnsi="宋体" w:hint="eastAsia"/>
          <w:sz w:val="24"/>
          <w:szCs w:val="24"/>
        </w:rPr>
        <w:t>乙方按甲方要求，为甲方提供的</w:t>
      </w:r>
      <w:r>
        <w:rPr>
          <w:rFonts w:ascii="宋体" w:hAnsi="宋体" w:hint="eastAsia"/>
          <w:sz w:val="24"/>
          <w:szCs w:val="24"/>
          <w:u w:val="single"/>
        </w:rPr>
        <w:t xml:space="preserve">                </w:t>
      </w:r>
      <w:r>
        <w:rPr>
          <w:rFonts w:ascii="宋体" w:hAnsi="宋体" w:hint="eastAsia"/>
          <w:sz w:val="24"/>
          <w:szCs w:val="24"/>
        </w:rPr>
        <w:t>项目服务；合同金额为人民币大写</w:t>
      </w:r>
      <w:r>
        <w:rPr>
          <w:rFonts w:ascii="宋体" w:hAnsi="宋体" w:hint="eastAsia"/>
          <w:sz w:val="24"/>
          <w:szCs w:val="24"/>
          <w:u w:val="single"/>
        </w:rPr>
        <w:t xml:space="preserve">             </w:t>
      </w:r>
      <w:r>
        <w:rPr>
          <w:rFonts w:ascii="宋体" w:hAnsi="宋体" w:hint="eastAsia"/>
          <w:sz w:val="24"/>
          <w:szCs w:val="24"/>
        </w:rPr>
        <w:t>，小写：</w:t>
      </w:r>
      <w:r>
        <w:rPr>
          <w:rFonts w:ascii="宋体" w:hAnsi="宋体" w:hint="eastAsia"/>
          <w:sz w:val="24"/>
          <w:szCs w:val="24"/>
          <w:u w:val="single"/>
        </w:rPr>
        <w:t xml:space="preserve">           </w:t>
      </w:r>
      <w:r>
        <w:rPr>
          <w:rFonts w:ascii="宋体" w:hAnsi="宋体" w:hint="eastAsia"/>
          <w:sz w:val="24"/>
          <w:szCs w:val="24"/>
        </w:rPr>
        <w:t>元。</w:t>
      </w:r>
    </w:p>
    <w:p w:rsidR="00030756" w:rsidRDefault="00E96B4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项目的具体服务要</w:t>
      </w:r>
      <w:proofErr w:type="gramStart"/>
      <w:r>
        <w:rPr>
          <w:rFonts w:ascii="宋体" w:hAnsi="宋体" w:hint="eastAsia"/>
          <w:sz w:val="24"/>
          <w:szCs w:val="24"/>
        </w:rPr>
        <w:t>求见磋商</w:t>
      </w:r>
      <w:proofErr w:type="gramEnd"/>
      <w:r>
        <w:rPr>
          <w:rFonts w:ascii="宋体" w:hAnsi="宋体" w:hint="eastAsia"/>
          <w:sz w:val="24"/>
          <w:szCs w:val="24"/>
        </w:rPr>
        <w:t>文件。</w:t>
      </w:r>
    </w:p>
    <w:p w:rsidR="00030756" w:rsidRDefault="00E96B49">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二、合同文件</w:t>
      </w:r>
    </w:p>
    <w:p w:rsidR="00030756" w:rsidRDefault="00E96B4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下列文件是构成合同不可分割的部分，并与本合同具有同等法律效力，</w:t>
      </w:r>
      <w:r>
        <w:rPr>
          <w:rFonts w:ascii="宋体" w:hAnsi="宋体" w:hint="eastAsia"/>
          <w:bCs/>
          <w:sz w:val="24"/>
          <w:szCs w:val="24"/>
        </w:rPr>
        <w:t>这些文件包括但不限于：</w:t>
      </w:r>
    </w:p>
    <w:p w:rsidR="00030756" w:rsidRDefault="00E96B49">
      <w:pPr>
        <w:spacing w:line="360" w:lineRule="auto"/>
        <w:ind w:firstLineChars="200" w:firstLine="480"/>
        <w:rPr>
          <w:rFonts w:ascii="宋体" w:hAnsi="宋体"/>
          <w:sz w:val="24"/>
          <w:szCs w:val="24"/>
        </w:rPr>
      </w:pPr>
      <w:r>
        <w:rPr>
          <w:rFonts w:ascii="宋体" w:hAnsi="宋体" w:hint="eastAsia"/>
          <w:sz w:val="24"/>
          <w:szCs w:val="24"/>
        </w:rPr>
        <w:t>1、甲方的采购文件。</w:t>
      </w:r>
    </w:p>
    <w:p w:rsidR="00030756" w:rsidRDefault="00E96B4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2、乙方提交的投标文件。</w:t>
      </w:r>
    </w:p>
    <w:p w:rsidR="00030756" w:rsidRDefault="00E96B49">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3、乙方投标的其他资料及承诺。</w:t>
      </w:r>
    </w:p>
    <w:p w:rsidR="00030756" w:rsidRDefault="00E96B49">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三、质量保证</w:t>
      </w:r>
    </w:p>
    <w:p w:rsidR="00030756" w:rsidRPr="007B04DB" w:rsidRDefault="00E96B49">
      <w:pPr>
        <w:spacing w:line="360" w:lineRule="auto"/>
        <w:ind w:firstLineChars="200" w:firstLine="480"/>
        <w:rPr>
          <w:rFonts w:ascii="宋体" w:hAnsi="宋体"/>
          <w:b/>
          <w:sz w:val="24"/>
          <w:szCs w:val="24"/>
        </w:rPr>
      </w:pPr>
      <w:r>
        <w:rPr>
          <w:rFonts w:ascii="宋体" w:hAnsi="宋体" w:hint="eastAsia"/>
          <w:sz w:val="24"/>
          <w:szCs w:val="24"/>
        </w:rPr>
        <w:t>乙方所提供的</w:t>
      </w:r>
      <w:r w:rsidR="007B04DB">
        <w:rPr>
          <w:rFonts w:ascii="宋体" w:hAnsi="宋体" w:hint="eastAsia"/>
          <w:sz w:val="24"/>
          <w:szCs w:val="24"/>
        </w:rPr>
        <w:t>设计服务必须满足国家标准或行业标准，并保证施工图通过审查</w:t>
      </w:r>
      <w:r w:rsidR="007B04DB" w:rsidRPr="007B04DB">
        <w:rPr>
          <w:rFonts w:ascii="宋体" w:hAnsi="宋体" w:hint="eastAsia"/>
          <w:sz w:val="24"/>
          <w:szCs w:val="24"/>
        </w:rPr>
        <w:t>。</w:t>
      </w:r>
    </w:p>
    <w:p w:rsidR="007B04DB" w:rsidRPr="007B04DB" w:rsidRDefault="00E96B49" w:rsidP="007B04DB">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四、</w:t>
      </w:r>
      <w:r w:rsidR="007B04DB" w:rsidRPr="007B04DB">
        <w:rPr>
          <w:rFonts w:ascii="宋体" w:hAnsi="宋体" w:hint="eastAsia"/>
          <w:b/>
          <w:sz w:val="24"/>
          <w:szCs w:val="24"/>
        </w:rPr>
        <w:t>服务期或交付使用期:</w:t>
      </w:r>
    </w:p>
    <w:p w:rsidR="007B04DB" w:rsidRPr="007B04DB" w:rsidRDefault="007B04DB" w:rsidP="007B04DB">
      <w:pPr>
        <w:adjustRightInd w:val="0"/>
        <w:snapToGrid w:val="0"/>
        <w:spacing w:line="360" w:lineRule="auto"/>
        <w:ind w:firstLineChars="200" w:firstLine="480"/>
        <w:rPr>
          <w:rFonts w:ascii="宋体" w:hAnsi="宋体"/>
          <w:sz w:val="24"/>
          <w:szCs w:val="24"/>
        </w:rPr>
      </w:pPr>
      <w:r w:rsidRPr="007B04DB">
        <w:rPr>
          <w:rFonts w:ascii="宋体" w:hAnsi="宋体" w:hint="eastAsia"/>
          <w:sz w:val="24"/>
          <w:szCs w:val="24"/>
        </w:rPr>
        <w:t>总服务周期为120日历天（自合同签订之日起至本工程竣工；自合同签订之日起20</w:t>
      </w:r>
      <w:proofErr w:type="gramStart"/>
      <w:r w:rsidRPr="007B04DB">
        <w:rPr>
          <w:rFonts w:ascii="宋体" w:hAnsi="宋体" w:hint="eastAsia"/>
          <w:sz w:val="24"/>
          <w:szCs w:val="24"/>
        </w:rPr>
        <w:t>日历天完成</w:t>
      </w:r>
      <w:proofErr w:type="gramEnd"/>
      <w:r w:rsidRPr="007B04DB">
        <w:rPr>
          <w:rFonts w:ascii="宋体" w:hAnsi="宋体" w:hint="eastAsia"/>
          <w:sz w:val="24"/>
          <w:szCs w:val="24"/>
        </w:rPr>
        <w:t>施工图设计并通过施工图审查）</w:t>
      </w:r>
    </w:p>
    <w:p w:rsidR="00030756" w:rsidRDefault="00E96B49" w:rsidP="007B04DB">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五、付款方式</w:t>
      </w:r>
    </w:p>
    <w:p w:rsidR="00030756" w:rsidRDefault="00E96B49" w:rsidP="00E96B49">
      <w:pPr>
        <w:tabs>
          <w:tab w:val="left" w:pos="0"/>
        </w:tabs>
        <w:spacing w:line="360" w:lineRule="auto"/>
        <w:ind w:firstLineChars="147" w:firstLine="353"/>
        <w:rPr>
          <w:rFonts w:ascii="宋体" w:hAnsi="宋体" w:cs="宋体"/>
          <w:sz w:val="24"/>
          <w:szCs w:val="24"/>
        </w:rPr>
      </w:pPr>
      <w:r>
        <w:rPr>
          <w:rFonts w:ascii="宋体" w:hAnsi="宋体" w:cs="宋体" w:hint="eastAsia"/>
          <w:sz w:val="24"/>
          <w:szCs w:val="24"/>
        </w:rPr>
        <w:t>1、本项目合同生效后，以人民币支付。</w:t>
      </w:r>
    </w:p>
    <w:p w:rsidR="00030756" w:rsidRDefault="00E96B49" w:rsidP="00E96B49">
      <w:pPr>
        <w:tabs>
          <w:tab w:val="left" w:pos="0"/>
        </w:tabs>
        <w:spacing w:line="360" w:lineRule="auto"/>
        <w:ind w:firstLineChars="147" w:firstLine="353"/>
        <w:rPr>
          <w:rFonts w:ascii="宋体" w:hAnsi="宋体" w:cs="宋体"/>
          <w:sz w:val="24"/>
          <w:szCs w:val="24"/>
        </w:rPr>
      </w:pPr>
      <w:r>
        <w:rPr>
          <w:rFonts w:ascii="宋体" w:hAnsi="宋体" w:cs="宋体" w:hint="eastAsia"/>
          <w:sz w:val="24"/>
          <w:szCs w:val="24"/>
        </w:rPr>
        <w:t>2、合同款项按照以下方式支付：</w:t>
      </w:r>
    </w:p>
    <w:p w:rsidR="00030756" w:rsidRDefault="00E96B49">
      <w:pPr>
        <w:adjustRightInd w:val="0"/>
        <w:snapToGrid w:val="0"/>
        <w:spacing w:line="360" w:lineRule="auto"/>
        <w:ind w:firstLineChars="200" w:firstLine="482"/>
        <w:rPr>
          <w:rFonts w:ascii="宋体" w:hAnsi="宋体"/>
          <w:b/>
          <w:sz w:val="24"/>
          <w:szCs w:val="24"/>
        </w:rPr>
      </w:pPr>
      <w:r>
        <w:rPr>
          <w:rFonts w:ascii="宋体" w:hAnsi="宋体" w:cs="宋体" w:hint="eastAsia"/>
          <w:b/>
          <w:bCs/>
          <w:sz w:val="24"/>
          <w:szCs w:val="24"/>
        </w:rPr>
        <w:t>付款方式：</w:t>
      </w:r>
      <w:r w:rsidR="004976FD" w:rsidRPr="004976FD">
        <w:rPr>
          <w:rFonts w:asciiTheme="majorEastAsia" w:eastAsiaTheme="majorEastAsia" w:hAnsiTheme="majorEastAsia" w:cs="宋体" w:hint="eastAsia"/>
          <w:b/>
          <w:bCs/>
          <w:color w:val="000000"/>
          <w:sz w:val="24"/>
          <w:szCs w:val="24"/>
        </w:rPr>
        <w:t>设计合同签订后付中标价30%，完成布展施工图设计并通过施工图审查后付中标价50%，布展工程通过竣工验收合格后付清余款。</w:t>
      </w:r>
    </w:p>
    <w:p w:rsidR="00030756" w:rsidRDefault="00E96B49">
      <w:pPr>
        <w:snapToGrid w:val="0"/>
        <w:spacing w:line="360" w:lineRule="auto"/>
        <w:ind w:firstLineChars="200" w:firstLine="482"/>
        <w:rPr>
          <w:rFonts w:ascii="宋体" w:hAnsi="宋体"/>
          <w:b/>
          <w:sz w:val="24"/>
          <w:szCs w:val="24"/>
        </w:rPr>
      </w:pPr>
      <w:r>
        <w:rPr>
          <w:rFonts w:ascii="宋体" w:hAnsi="宋体" w:hint="eastAsia"/>
          <w:b/>
          <w:sz w:val="24"/>
          <w:szCs w:val="24"/>
        </w:rPr>
        <w:t>六、服务承诺：</w:t>
      </w:r>
      <w:r>
        <w:rPr>
          <w:rFonts w:ascii="宋体" w:hAnsi="宋体" w:hint="eastAsia"/>
          <w:sz w:val="24"/>
          <w:szCs w:val="24"/>
        </w:rPr>
        <w:t>满足甲方采购文件要求及乙方投标承诺。</w:t>
      </w:r>
    </w:p>
    <w:p w:rsidR="00030756" w:rsidRDefault="00E96B49">
      <w:pPr>
        <w:adjustRightInd w:val="0"/>
        <w:snapToGrid w:val="0"/>
        <w:spacing w:line="360" w:lineRule="auto"/>
        <w:ind w:firstLineChars="200" w:firstLine="482"/>
        <w:jc w:val="left"/>
        <w:rPr>
          <w:rFonts w:ascii="宋体" w:hAnsi="宋体" w:cs="仿宋"/>
          <w:b/>
          <w:sz w:val="24"/>
          <w:szCs w:val="24"/>
        </w:rPr>
      </w:pPr>
      <w:r>
        <w:rPr>
          <w:rFonts w:ascii="宋体" w:hAnsi="宋体" w:cs="仿宋" w:hint="eastAsia"/>
          <w:b/>
          <w:sz w:val="24"/>
          <w:szCs w:val="24"/>
        </w:rPr>
        <w:t>七、违约责任：</w:t>
      </w:r>
      <w:r>
        <w:rPr>
          <w:rFonts w:ascii="宋体" w:hAnsi="宋体" w:hint="eastAsia"/>
          <w:sz w:val="24"/>
          <w:szCs w:val="24"/>
        </w:rPr>
        <w:t>乙方未按本合同的规定和服务承诺提供服务的，应按合同总价款的</w:t>
      </w:r>
      <w:r>
        <w:rPr>
          <w:rFonts w:ascii="宋体" w:hAnsi="宋体" w:hint="eastAsia"/>
          <w:sz w:val="24"/>
          <w:szCs w:val="24"/>
          <w:u w:val="single"/>
        </w:rPr>
        <w:lastRenderedPageBreak/>
        <w:t>_3_</w:t>
      </w:r>
      <w:r>
        <w:rPr>
          <w:rFonts w:ascii="宋体" w:hAnsi="宋体" w:hint="eastAsia"/>
          <w:sz w:val="24"/>
          <w:szCs w:val="24"/>
        </w:rPr>
        <w:t>%向甲方承担违约责任。</w:t>
      </w:r>
    </w:p>
    <w:p w:rsidR="00030756" w:rsidRDefault="00E96B49">
      <w:pPr>
        <w:adjustRightInd w:val="0"/>
        <w:snapToGrid w:val="0"/>
        <w:spacing w:line="360" w:lineRule="auto"/>
        <w:ind w:firstLineChars="200" w:firstLine="482"/>
        <w:jc w:val="left"/>
        <w:rPr>
          <w:rFonts w:ascii="宋体" w:hAnsi="宋体" w:cs="仿宋"/>
          <w:sz w:val="24"/>
          <w:szCs w:val="24"/>
        </w:rPr>
      </w:pPr>
      <w:r>
        <w:rPr>
          <w:rFonts w:ascii="宋体" w:hAnsi="宋体" w:cs="仿宋" w:hint="eastAsia"/>
          <w:b/>
          <w:sz w:val="24"/>
          <w:szCs w:val="24"/>
        </w:rPr>
        <w:t>八、不可抗力</w:t>
      </w:r>
      <w:r>
        <w:rPr>
          <w:rFonts w:ascii="宋体" w:hAnsi="宋体" w:cs="仿宋" w:hint="eastAsia"/>
          <w:sz w:val="24"/>
          <w:szCs w:val="24"/>
        </w:rPr>
        <w:t>：</w:t>
      </w:r>
      <w:r>
        <w:rPr>
          <w:rFonts w:ascii="宋体" w:hAnsi="宋体" w:hint="eastAsia"/>
          <w:sz w:val="24"/>
          <w:szCs w:val="24"/>
        </w:rPr>
        <w:t>如果任何一方遭遇法律规定的不可抗力，致使合同履行受阻时，受不可抗力影响的一方及时以书面形式通知对方当事人；履行合同的期限应予延长，延长的期限应相当于不可抗力所影响的时间；因不可抗力致使不能实现合同目的的，当事人可以解除合同；因不可抗力致使合同有变更必要的，双方当事人应在约定时间内以书面形式变更合同</w:t>
      </w:r>
    </w:p>
    <w:p w:rsidR="00030756" w:rsidRDefault="00E96B49">
      <w:pPr>
        <w:adjustRightInd w:val="0"/>
        <w:snapToGrid w:val="0"/>
        <w:spacing w:line="360" w:lineRule="auto"/>
        <w:ind w:firstLineChars="200" w:firstLine="482"/>
        <w:jc w:val="left"/>
        <w:rPr>
          <w:rFonts w:ascii="宋体" w:hAnsi="宋体"/>
          <w:sz w:val="24"/>
          <w:szCs w:val="24"/>
        </w:rPr>
      </w:pPr>
      <w:r>
        <w:rPr>
          <w:rFonts w:ascii="宋体" w:hAnsi="宋体" w:cs="仿宋" w:hint="eastAsia"/>
          <w:b/>
          <w:sz w:val="24"/>
          <w:szCs w:val="24"/>
        </w:rPr>
        <w:t>九、合同纠纷处理：</w:t>
      </w:r>
      <w:r>
        <w:rPr>
          <w:rFonts w:ascii="宋体" w:hAnsi="宋体" w:hint="eastAsia"/>
          <w:sz w:val="24"/>
          <w:szCs w:val="24"/>
        </w:rPr>
        <w:t>除《政府采购法》第49条、第50条第二款规定的情形外，本合同一经签订，甲乙双方不得擅自变更、中止或终止合同。</w:t>
      </w:r>
    </w:p>
    <w:p w:rsidR="00030756" w:rsidRDefault="00E96B49">
      <w:pPr>
        <w:adjustRightInd w:val="0"/>
        <w:snapToGrid w:val="0"/>
        <w:spacing w:line="360" w:lineRule="auto"/>
        <w:ind w:firstLineChars="200" w:firstLine="480"/>
        <w:jc w:val="left"/>
        <w:rPr>
          <w:rFonts w:ascii="宋体" w:hAnsi="宋体" w:cs="仿宋"/>
          <w:b/>
          <w:sz w:val="24"/>
          <w:szCs w:val="24"/>
        </w:rPr>
      </w:pPr>
      <w:r>
        <w:rPr>
          <w:rFonts w:ascii="宋体" w:hAnsi="宋体" w:hint="eastAsia"/>
          <w:sz w:val="24"/>
          <w:szCs w:val="24"/>
        </w:rPr>
        <w:t>因履行本合同引起的或与本合同有关的争议，甲、乙双方应首先通过友好协商解决，如果协商不能解决争议，向</w:t>
      </w:r>
      <w:r w:rsidR="006331A8">
        <w:rPr>
          <w:rFonts w:ascii="宋体" w:hAnsi="宋体" w:hint="eastAsia"/>
          <w:sz w:val="24"/>
          <w:szCs w:val="24"/>
        </w:rPr>
        <w:t>南通</w:t>
      </w:r>
      <w:r>
        <w:rPr>
          <w:rFonts w:ascii="宋体" w:hAnsi="宋体" w:hint="eastAsia"/>
          <w:sz w:val="24"/>
          <w:szCs w:val="24"/>
        </w:rPr>
        <w:t>市仲裁委员会按其仲裁规则申请仲裁。</w:t>
      </w:r>
    </w:p>
    <w:p w:rsidR="00030756" w:rsidRDefault="00E96B49">
      <w:pPr>
        <w:adjustRightInd w:val="0"/>
        <w:snapToGrid w:val="0"/>
        <w:spacing w:line="360" w:lineRule="auto"/>
        <w:ind w:firstLineChars="200" w:firstLine="482"/>
        <w:jc w:val="left"/>
        <w:rPr>
          <w:rFonts w:ascii="宋体" w:hAnsi="宋体" w:cs="仿宋"/>
          <w:b/>
          <w:sz w:val="24"/>
          <w:szCs w:val="24"/>
        </w:rPr>
      </w:pPr>
      <w:r>
        <w:rPr>
          <w:rFonts w:ascii="宋体" w:hAnsi="宋体" w:cs="仿宋" w:hint="eastAsia"/>
          <w:b/>
          <w:sz w:val="24"/>
          <w:szCs w:val="24"/>
        </w:rPr>
        <w:t>十、合同生效</w:t>
      </w:r>
    </w:p>
    <w:p w:rsidR="00030756" w:rsidRDefault="00E96B49">
      <w:pPr>
        <w:adjustRightInd w:val="0"/>
        <w:snapToGrid w:val="0"/>
        <w:spacing w:line="360" w:lineRule="auto"/>
        <w:ind w:firstLineChars="200" w:firstLine="480"/>
        <w:jc w:val="left"/>
        <w:rPr>
          <w:rFonts w:ascii="宋体" w:hAnsi="宋体" w:cs="仿宋"/>
          <w:sz w:val="24"/>
          <w:szCs w:val="24"/>
        </w:rPr>
      </w:pPr>
      <w:r>
        <w:rPr>
          <w:rFonts w:ascii="宋体" w:hAnsi="宋体" w:cs="仿宋" w:hint="eastAsia"/>
          <w:sz w:val="24"/>
          <w:szCs w:val="24"/>
        </w:rPr>
        <w:t>本合同经双方盖章签字后生效，如有变动，必须经双方协商一致后，方可更改。本合同一式肆份，甲方贰份，乙方贰份。</w:t>
      </w:r>
    </w:p>
    <w:p w:rsidR="00030756" w:rsidRDefault="00E96B49">
      <w:pPr>
        <w:adjustRightInd w:val="0"/>
        <w:snapToGrid w:val="0"/>
        <w:spacing w:line="360" w:lineRule="auto"/>
        <w:ind w:firstLineChars="200" w:firstLine="480"/>
        <w:jc w:val="left"/>
        <w:rPr>
          <w:rFonts w:ascii="宋体" w:hAnsi="宋体" w:cs="仿宋"/>
          <w:sz w:val="24"/>
          <w:szCs w:val="24"/>
        </w:rPr>
      </w:pPr>
      <w:r>
        <w:rPr>
          <w:rFonts w:ascii="宋体" w:hAnsi="宋体" w:cs="仿宋" w:hint="eastAsia"/>
          <w:sz w:val="24"/>
          <w:szCs w:val="24"/>
        </w:rPr>
        <w:t>其他未尽事宜，参照相关法律，双方协商解决。</w:t>
      </w:r>
    </w:p>
    <w:p w:rsidR="00030756" w:rsidRDefault="00030756">
      <w:pPr>
        <w:spacing w:line="360" w:lineRule="auto"/>
        <w:ind w:firstLineChars="200" w:firstLine="482"/>
        <w:rPr>
          <w:rFonts w:ascii="宋体" w:hAnsi="宋体" w:cs="仿宋"/>
          <w:b/>
          <w:color w:val="000000"/>
          <w:sz w:val="24"/>
          <w:szCs w:val="24"/>
        </w:rPr>
      </w:pPr>
    </w:p>
    <w:p w:rsidR="00030756" w:rsidRDefault="00030756">
      <w:pPr>
        <w:spacing w:line="360" w:lineRule="auto"/>
        <w:ind w:firstLineChars="200" w:firstLine="480"/>
        <w:rPr>
          <w:rFonts w:ascii="宋体" w:hAnsi="宋体"/>
          <w:color w:val="000000"/>
          <w:sz w:val="24"/>
          <w:szCs w:val="24"/>
        </w:rPr>
      </w:pPr>
    </w:p>
    <w:p w:rsidR="00030756" w:rsidRDefault="00E96B49">
      <w:pPr>
        <w:spacing w:line="360" w:lineRule="auto"/>
        <w:ind w:firstLineChars="200" w:firstLine="480"/>
        <w:rPr>
          <w:rFonts w:ascii="宋体" w:hAnsi="宋体"/>
          <w:color w:val="000000"/>
          <w:sz w:val="24"/>
          <w:szCs w:val="24"/>
        </w:rPr>
      </w:pPr>
      <w:r>
        <w:rPr>
          <w:rFonts w:ascii="宋体" w:hAnsi="宋体" w:cs="仿宋" w:hint="eastAsia"/>
          <w:color w:val="000000"/>
          <w:sz w:val="24"/>
          <w:szCs w:val="24"/>
        </w:rPr>
        <w:t xml:space="preserve">甲方：单位名称（章）： </w:t>
      </w:r>
    </w:p>
    <w:p w:rsidR="00030756" w:rsidRDefault="00E96B49">
      <w:pPr>
        <w:adjustRightInd w:val="0"/>
        <w:snapToGrid w:val="0"/>
        <w:spacing w:line="360" w:lineRule="auto"/>
        <w:ind w:firstLineChars="200" w:firstLine="480"/>
        <w:rPr>
          <w:rFonts w:ascii="宋体" w:hAnsi="宋体" w:cs="仿宋"/>
          <w:color w:val="000000"/>
          <w:sz w:val="24"/>
          <w:szCs w:val="24"/>
          <w:u w:val="single"/>
        </w:rPr>
      </w:pPr>
      <w:r>
        <w:rPr>
          <w:rFonts w:ascii="宋体" w:hAnsi="宋体" w:cs="仿宋" w:hint="eastAsia"/>
          <w:color w:val="000000"/>
          <w:sz w:val="24"/>
          <w:szCs w:val="24"/>
        </w:rPr>
        <w:t>单位地址：</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法定代表人：</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委托代理人：</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经办人：</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电  话：</w:t>
      </w:r>
    </w:p>
    <w:p w:rsidR="00030756" w:rsidRDefault="00030756">
      <w:pPr>
        <w:spacing w:line="360" w:lineRule="auto"/>
        <w:ind w:firstLineChars="200" w:firstLine="480"/>
        <w:rPr>
          <w:rFonts w:ascii="宋体" w:hAnsi="宋体" w:cs="仿宋"/>
          <w:color w:val="000000"/>
          <w:sz w:val="24"/>
          <w:szCs w:val="24"/>
        </w:rPr>
      </w:pPr>
    </w:p>
    <w:p w:rsidR="00030756" w:rsidRDefault="00E96B49">
      <w:pPr>
        <w:spacing w:line="360" w:lineRule="auto"/>
        <w:ind w:firstLineChars="200" w:firstLine="480"/>
        <w:rPr>
          <w:rFonts w:ascii="宋体" w:hAnsi="宋体"/>
          <w:color w:val="000000"/>
          <w:sz w:val="24"/>
          <w:szCs w:val="24"/>
        </w:rPr>
      </w:pPr>
      <w:r>
        <w:rPr>
          <w:rFonts w:ascii="宋体" w:hAnsi="宋体" w:cs="仿宋" w:hint="eastAsia"/>
          <w:color w:val="000000"/>
          <w:sz w:val="24"/>
          <w:szCs w:val="24"/>
        </w:rPr>
        <w:t xml:space="preserve">乙方：单位名称（章）： </w:t>
      </w:r>
    </w:p>
    <w:p w:rsidR="00030756" w:rsidRDefault="00E96B49">
      <w:pPr>
        <w:adjustRightInd w:val="0"/>
        <w:snapToGrid w:val="0"/>
        <w:spacing w:line="360" w:lineRule="auto"/>
        <w:ind w:firstLineChars="200" w:firstLine="480"/>
        <w:rPr>
          <w:rFonts w:ascii="宋体" w:hAnsi="宋体" w:cs="仿宋"/>
          <w:color w:val="000000"/>
          <w:sz w:val="24"/>
          <w:szCs w:val="24"/>
          <w:u w:val="single"/>
        </w:rPr>
      </w:pPr>
      <w:r>
        <w:rPr>
          <w:rFonts w:ascii="宋体" w:hAnsi="宋体" w:cs="仿宋" w:hint="eastAsia"/>
          <w:color w:val="000000"/>
          <w:sz w:val="24"/>
          <w:szCs w:val="24"/>
        </w:rPr>
        <w:t xml:space="preserve">单位地址： </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法定代表人：</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委托代理人：</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经办人：                        电  话：</w:t>
      </w:r>
    </w:p>
    <w:p w:rsidR="00030756" w:rsidRDefault="00E96B49">
      <w:pPr>
        <w:adjustRightInd w:val="0"/>
        <w:snapToGrid w:val="0"/>
        <w:spacing w:line="360" w:lineRule="auto"/>
        <w:ind w:firstLineChars="200" w:firstLine="480"/>
        <w:rPr>
          <w:rFonts w:ascii="宋体" w:hAnsi="宋体" w:cs="仿宋"/>
          <w:color w:val="000000"/>
          <w:sz w:val="24"/>
          <w:szCs w:val="24"/>
        </w:rPr>
      </w:pPr>
      <w:r>
        <w:rPr>
          <w:rFonts w:ascii="宋体" w:hAnsi="宋体" w:cs="仿宋" w:hint="eastAsia"/>
          <w:color w:val="000000"/>
          <w:sz w:val="24"/>
          <w:szCs w:val="24"/>
        </w:rPr>
        <w:t>开户银行：                      银行帐号：</w:t>
      </w:r>
    </w:p>
    <w:p w:rsidR="00030756" w:rsidRDefault="00030756">
      <w:pPr>
        <w:adjustRightInd w:val="0"/>
        <w:snapToGrid w:val="0"/>
        <w:spacing w:line="360" w:lineRule="auto"/>
        <w:ind w:firstLineChars="200" w:firstLine="480"/>
        <w:rPr>
          <w:rFonts w:ascii="宋体" w:hAnsi="宋体" w:cs="仿宋"/>
          <w:color w:val="000000"/>
          <w:sz w:val="24"/>
          <w:szCs w:val="24"/>
        </w:rPr>
      </w:pPr>
    </w:p>
    <w:p w:rsidR="00030756" w:rsidRDefault="00030756">
      <w:bookmarkStart w:id="62" w:name="_Toc363573860"/>
      <w:bookmarkEnd w:id="60"/>
      <w:bookmarkEnd w:id="61"/>
    </w:p>
    <w:p w:rsidR="00030756" w:rsidRDefault="00030756"/>
    <w:p w:rsidR="00030756" w:rsidRDefault="00E96B49" w:rsidP="003F09B7">
      <w:pPr>
        <w:pStyle w:val="1"/>
        <w:keepNext w:val="0"/>
        <w:keepLines w:val="0"/>
        <w:numPr>
          <w:ilvl w:val="0"/>
          <w:numId w:val="0"/>
        </w:numPr>
        <w:snapToGrid w:val="0"/>
        <w:spacing w:before="0" w:afterLines="50" w:line="520" w:lineRule="exact"/>
        <w:ind w:left="420"/>
        <w:jc w:val="center"/>
        <w:rPr>
          <w:rFonts w:ascii="宋体" w:hAnsi="宋体" w:cs="宋体"/>
          <w:szCs w:val="44"/>
        </w:rPr>
      </w:pPr>
      <w:r>
        <w:rPr>
          <w:rFonts w:ascii="宋体" w:hAnsi="宋体" w:cs="宋体" w:hint="eastAsia"/>
          <w:w w:val="80"/>
          <w:szCs w:val="44"/>
        </w:rPr>
        <w:t>第六章</w:t>
      </w:r>
      <w:r>
        <w:rPr>
          <w:rFonts w:ascii="宋体" w:hAnsi="宋体" w:cs="宋体" w:hint="eastAsia"/>
          <w:szCs w:val="44"/>
        </w:rPr>
        <w:t xml:space="preserve">  </w:t>
      </w:r>
      <w:r>
        <w:rPr>
          <w:rFonts w:ascii="宋体" w:hAnsi="宋体" w:cs="宋体" w:hint="eastAsia"/>
          <w:w w:val="80"/>
          <w:szCs w:val="44"/>
        </w:rPr>
        <w:t>响应文件组成及格式</w:t>
      </w:r>
      <w:bookmarkEnd w:id="62"/>
    </w:p>
    <w:p w:rsidR="00030756" w:rsidRDefault="00E96B49">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响应文件由资格审查</w:t>
      </w:r>
      <w:r w:rsidR="006331A8">
        <w:rPr>
          <w:rFonts w:ascii="宋体" w:hAnsi="宋体" w:cs="宋体" w:hint="eastAsia"/>
          <w:b/>
          <w:bCs/>
          <w:sz w:val="24"/>
          <w:szCs w:val="24"/>
        </w:rPr>
        <w:t>原件包</w:t>
      </w:r>
      <w:r>
        <w:rPr>
          <w:rFonts w:ascii="宋体" w:hAnsi="宋体" w:cs="宋体" w:hint="eastAsia"/>
          <w:b/>
          <w:bCs/>
          <w:sz w:val="24"/>
          <w:szCs w:val="24"/>
        </w:rPr>
        <w:t>、</w:t>
      </w:r>
      <w:r w:rsidR="006331A8">
        <w:rPr>
          <w:rFonts w:ascii="宋体" w:hAnsi="宋体" w:cs="宋体" w:hint="eastAsia"/>
          <w:b/>
          <w:bCs/>
          <w:sz w:val="24"/>
          <w:szCs w:val="24"/>
        </w:rPr>
        <w:t>资格审查文件、</w:t>
      </w:r>
      <w:r>
        <w:rPr>
          <w:rFonts w:ascii="宋体" w:hAnsi="宋体" w:cs="宋体" w:hint="eastAsia"/>
          <w:b/>
          <w:bCs/>
          <w:sz w:val="24"/>
          <w:szCs w:val="24"/>
        </w:rPr>
        <w:t>技术响应文件、商务报价响应文件</w:t>
      </w:r>
      <w:r w:rsidR="006331A8">
        <w:rPr>
          <w:rFonts w:ascii="宋体" w:hAnsi="宋体" w:cs="宋体" w:hint="eastAsia"/>
          <w:b/>
          <w:bCs/>
          <w:sz w:val="24"/>
          <w:szCs w:val="24"/>
        </w:rPr>
        <w:t>四</w:t>
      </w:r>
      <w:r>
        <w:rPr>
          <w:rFonts w:ascii="宋体" w:hAnsi="宋体" w:cs="宋体" w:hint="eastAsia"/>
          <w:b/>
          <w:bCs/>
          <w:sz w:val="24"/>
          <w:szCs w:val="24"/>
        </w:rPr>
        <w:t>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6331A8" w:rsidRDefault="006331A8" w:rsidP="00CA5FC5">
      <w:pPr>
        <w:tabs>
          <w:tab w:val="left" w:pos="720"/>
        </w:tabs>
        <w:spacing w:line="520" w:lineRule="exact"/>
        <w:ind w:firstLineChars="200" w:firstLine="482"/>
        <w:outlineLvl w:val="2"/>
        <w:rPr>
          <w:rFonts w:ascii="宋体" w:hAnsi="宋体" w:cs="宋体"/>
          <w:b/>
          <w:bCs/>
          <w:sz w:val="24"/>
          <w:szCs w:val="24"/>
        </w:rPr>
      </w:pPr>
      <w:r>
        <w:rPr>
          <w:rFonts w:ascii="宋体" w:hAnsi="宋体" w:cs="宋体" w:hint="eastAsia"/>
          <w:b/>
          <w:bCs/>
          <w:sz w:val="24"/>
          <w:szCs w:val="24"/>
        </w:rPr>
        <w:t>一、资格审查原件包（</w:t>
      </w:r>
      <w:r w:rsidR="00CA5FC5">
        <w:rPr>
          <w:rFonts w:ascii="宋体" w:hAnsi="宋体" w:cs="宋体" w:hint="eastAsia"/>
          <w:b/>
          <w:bCs/>
          <w:sz w:val="24"/>
          <w:szCs w:val="24"/>
        </w:rPr>
        <w:t>单独密封、无需装订</w:t>
      </w:r>
      <w:r>
        <w:rPr>
          <w:rFonts w:ascii="宋体" w:hAnsi="宋体" w:cs="宋体" w:hint="eastAsia"/>
          <w:b/>
          <w:bCs/>
          <w:sz w:val="24"/>
          <w:szCs w:val="24"/>
        </w:rPr>
        <w:t>）：</w:t>
      </w:r>
    </w:p>
    <w:p w:rsidR="00CA5FC5" w:rsidRDefault="00CA5FC5" w:rsidP="00CA5FC5">
      <w:pPr>
        <w:adjustRightInd w:val="0"/>
        <w:snapToGrid w:val="0"/>
        <w:spacing w:line="480" w:lineRule="exact"/>
        <w:ind w:firstLineChars="200" w:firstLine="480"/>
        <w:jc w:val="left"/>
        <w:rPr>
          <w:rFonts w:ascii="宋体" w:hAnsi="宋体" w:cs="宋体"/>
          <w:bCs/>
          <w:sz w:val="24"/>
          <w:szCs w:val="24"/>
        </w:rPr>
      </w:pPr>
      <w:r w:rsidRPr="00CA5FC5">
        <w:rPr>
          <w:rFonts w:ascii="宋体" w:hAnsi="宋体" w:cs="宋体" w:hint="eastAsia"/>
          <w:bCs/>
          <w:sz w:val="24"/>
          <w:szCs w:val="24"/>
        </w:rPr>
        <w:t>1、资格审查文件中涉及的</w:t>
      </w:r>
      <w:r>
        <w:rPr>
          <w:rFonts w:ascii="宋体" w:hAnsi="宋体" w:cs="宋体" w:hint="eastAsia"/>
          <w:bCs/>
          <w:sz w:val="24"/>
          <w:szCs w:val="24"/>
        </w:rPr>
        <w:t>所有</w:t>
      </w:r>
      <w:r w:rsidRPr="00CA5FC5">
        <w:rPr>
          <w:rFonts w:ascii="宋体" w:hAnsi="宋体" w:cs="宋体" w:hint="eastAsia"/>
          <w:bCs/>
          <w:sz w:val="24"/>
          <w:szCs w:val="24"/>
        </w:rPr>
        <w:t>原件。</w:t>
      </w:r>
    </w:p>
    <w:p w:rsidR="009A1770" w:rsidRPr="009A1770" w:rsidRDefault="009A1770" w:rsidP="009A1770">
      <w:pPr>
        <w:adjustRightInd w:val="0"/>
        <w:snapToGrid w:val="0"/>
        <w:spacing w:line="480" w:lineRule="exact"/>
        <w:ind w:firstLineChars="200" w:firstLine="480"/>
        <w:jc w:val="left"/>
        <w:rPr>
          <w:rFonts w:ascii="宋体" w:hAnsi="宋体" w:cs="宋体"/>
          <w:bCs/>
          <w:sz w:val="24"/>
          <w:szCs w:val="24"/>
        </w:rPr>
      </w:pPr>
      <w:r>
        <w:rPr>
          <w:rFonts w:ascii="宋体" w:hAnsi="宋体" w:cs="宋体" w:hint="eastAsia"/>
          <w:bCs/>
          <w:sz w:val="24"/>
          <w:szCs w:val="24"/>
        </w:rPr>
        <w:t>2、</w:t>
      </w:r>
      <w:r w:rsidRPr="009A1770">
        <w:rPr>
          <w:rFonts w:ascii="宋体" w:hAnsi="宋体" w:cs="宋体" w:hint="eastAsia"/>
          <w:bCs/>
          <w:sz w:val="24"/>
          <w:szCs w:val="24"/>
        </w:rPr>
        <w:t>投标单位认为须提供的资料。</w:t>
      </w:r>
    </w:p>
    <w:p w:rsidR="00CA5FC5" w:rsidRPr="00CA5FC5" w:rsidRDefault="00CA5FC5" w:rsidP="00CA5FC5">
      <w:pPr>
        <w:adjustRightInd w:val="0"/>
        <w:snapToGrid w:val="0"/>
        <w:spacing w:line="480" w:lineRule="exact"/>
        <w:ind w:firstLineChars="200" w:firstLine="482"/>
        <w:jc w:val="left"/>
        <w:rPr>
          <w:rFonts w:ascii="宋体" w:hAnsi="宋体" w:cs="宋体"/>
          <w:bCs/>
          <w:sz w:val="24"/>
          <w:szCs w:val="24"/>
        </w:rPr>
      </w:pPr>
      <w:r w:rsidRPr="00CA5FC5">
        <w:rPr>
          <w:rFonts w:ascii="宋体" w:hAnsi="宋体" w:hint="eastAsia"/>
          <w:b/>
          <w:sz w:val="24"/>
          <w:szCs w:val="24"/>
          <w:u w:val="single"/>
        </w:rPr>
        <w:t>以上原件密封在一个封袋中并编写材料目录，以便在开标时核查，并在封袋骑缝处加盖供应商公章</w:t>
      </w:r>
      <w:r w:rsidRPr="00CA5FC5">
        <w:rPr>
          <w:rFonts w:ascii="宋体" w:hAnsi="宋体" w:hint="eastAsia"/>
          <w:b/>
          <w:sz w:val="24"/>
          <w:szCs w:val="24"/>
        </w:rPr>
        <w:t>。</w:t>
      </w:r>
    </w:p>
    <w:p w:rsidR="00030756" w:rsidRDefault="006331A8">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二</w:t>
      </w:r>
      <w:r w:rsidR="00E96B49">
        <w:rPr>
          <w:rFonts w:ascii="宋体" w:hAnsi="宋体" w:cs="宋体" w:hint="eastAsia"/>
          <w:b/>
          <w:bCs/>
          <w:sz w:val="24"/>
          <w:szCs w:val="24"/>
        </w:rPr>
        <w:t>、资格审查文件（</w:t>
      </w:r>
      <w:r w:rsidR="00CA5FC5" w:rsidRPr="00CA5FC5">
        <w:rPr>
          <w:rFonts w:ascii="宋体" w:hAnsi="宋体" w:cs="宋体" w:hint="eastAsia"/>
          <w:b/>
          <w:bCs/>
          <w:sz w:val="24"/>
          <w:szCs w:val="24"/>
        </w:rPr>
        <w:t>含1正</w:t>
      </w:r>
      <w:r w:rsidR="00CA5FC5">
        <w:rPr>
          <w:rFonts w:ascii="宋体" w:hAnsi="宋体" w:cs="宋体" w:hint="eastAsia"/>
          <w:b/>
          <w:bCs/>
          <w:sz w:val="24"/>
          <w:szCs w:val="24"/>
        </w:rPr>
        <w:t>4</w:t>
      </w:r>
      <w:r w:rsidR="00CA5FC5" w:rsidRPr="00CA5FC5">
        <w:rPr>
          <w:rFonts w:ascii="宋体" w:hAnsi="宋体" w:cs="宋体" w:hint="eastAsia"/>
          <w:b/>
          <w:bCs/>
          <w:sz w:val="24"/>
          <w:szCs w:val="24"/>
        </w:rPr>
        <w:t>副</w:t>
      </w:r>
      <w:r w:rsidR="00CA5FC5">
        <w:rPr>
          <w:rFonts w:ascii="宋体" w:hAnsi="宋体" w:cs="宋体" w:hint="eastAsia"/>
          <w:b/>
          <w:bCs/>
          <w:sz w:val="24"/>
          <w:szCs w:val="24"/>
        </w:rPr>
        <w:t>，单独密封</w:t>
      </w:r>
      <w:r w:rsidR="00E96B49">
        <w:rPr>
          <w:rFonts w:ascii="宋体" w:hAnsi="宋体" w:cs="宋体" w:hint="eastAsia"/>
          <w:b/>
          <w:bCs/>
          <w:sz w:val="24"/>
          <w:szCs w:val="24"/>
        </w:rPr>
        <w:t>）：</w:t>
      </w:r>
    </w:p>
    <w:p w:rsidR="006331A8" w:rsidRDefault="006331A8" w:rsidP="006331A8">
      <w:pPr>
        <w:snapToGrid w:val="0"/>
        <w:spacing w:line="480" w:lineRule="exact"/>
        <w:ind w:firstLine="560"/>
        <w:rPr>
          <w:rFonts w:ascii="宋体" w:hAnsi="宋体" w:cs="宋体"/>
          <w:bCs/>
          <w:sz w:val="24"/>
          <w:szCs w:val="24"/>
        </w:rPr>
      </w:pPr>
      <w:r>
        <w:rPr>
          <w:rFonts w:ascii="宋体" w:hAnsi="宋体" w:cs="宋体" w:hint="eastAsia"/>
          <w:sz w:val="24"/>
          <w:szCs w:val="24"/>
        </w:rPr>
        <w:t>1、</w:t>
      </w:r>
      <w:r>
        <w:rPr>
          <w:rFonts w:ascii="宋体" w:hAnsi="宋体" w:cs="宋体" w:hint="eastAsia"/>
          <w:bCs/>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Pr>
          <w:rFonts w:ascii="宋体" w:hAnsi="宋体" w:cs="宋体" w:hint="eastAsia"/>
          <w:sz w:val="24"/>
          <w:szCs w:val="24"/>
        </w:rPr>
        <w:t>六</w:t>
      </w:r>
      <w:r>
        <w:rPr>
          <w:rFonts w:ascii="宋体" w:hAnsi="宋体" w:cs="宋体" w:hint="eastAsia"/>
          <w:bCs/>
          <w:sz w:val="24"/>
          <w:szCs w:val="24"/>
        </w:rPr>
        <w:t>章）</w:t>
      </w:r>
    </w:p>
    <w:p w:rsidR="00030756" w:rsidRDefault="006331A8">
      <w:pPr>
        <w:spacing w:line="480" w:lineRule="exact"/>
        <w:ind w:firstLineChars="200" w:firstLine="480"/>
        <w:rPr>
          <w:rFonts w:ascii="宋体" w:hAnsi="宋体" w:cs="宋体"/>
          <w:bCs/>
          <w:sz w:val="24"/>
          <w:szCs w:val="24"/>
        </w:rPr>
      </w:pPr>
      <w:r>
        <w:rPr>
          <w:rFonts w:ascii="宋体" w:hAnsi="宋体" w:cs="宋体" w:hint="eastAsia"/>
          <w:sz w:val="24"/>
          <w:szCs w:val="24"/>
        </w:rPr>
        <w:t>2</w:t>
      </w:r>
      <w:r w:rsidR="00E96B49">
        <w:rPr>
          <w:rFonts w:ascii="宋体" w:hAnsi="宋体" w:cs="宋体" w:hint="eastAsia"/>
          <w:bCs/>
          <w:sz w:val="24"/>
          <w:szCs w:val="24"/>
        </w:rPr>
        <w:t>、投标供应商的营业执照（副本）及税务登记证（</w:t>
      </w:r>
      <w:r>
        <w:rPr>
          <w:rFonts w:ascii="宋体" w:hAnsi="宋体" w:cs="宋体" w:hint="eastAsia"/>
          <w:bCs/>
          <w:sz w:val="24"/>
          <w:szCs w:val="24"/>
        </w:rPr>
        <w:t>副本）复印件；或者是三证合一的营业执照（副本）复印件（事业单位</w:t>
      </w:r>
      <w:r w:rsidR="00E96B49">
        <w:rPr>
          <w:rFonts w:ascii="宋体" w:hAnsi="宋体" w:cs="宋体" w:hint="eastAsia"/>
          <w:bCs/>
          <w:sz w:val="24"/>
          <w:szCs w:val="24"/>
        </w:rPr>
        <w:t>可提供“三证合一”的组织机构代码证复印件）。</w:t>
      </w:r>
    </w:p>
    <w:p w:rsidR="005A1DF7" w:rsidRPr="005A1DF7" w:rsidRDefault="005A1DF7">
      <w:pPr>
        <w:snapToGrid w:val="0"/>
        <w:spacing w:line="480" w:lineRule="exact"/>
        <w:ind w:firstLine="560"/>
        <w:rPr>
          <w:rFonts w:ascii="宋体" w:hAnsi="宋体" w:cs="宋体"/>
          <w:bCs/>
          <w:sz w:val="24"/>
          <w:szCs w:val="24"/>
        </w:rPr>
      </w:pPr>
      <w:r>
        <w:rPr>
          <w:rFonts w:ascii="宋体" w:hAnsi="宋体" w:cs="宋体" w:hint="eastAsia"/>
          <w:bCs/>
          <w:sz w:val="24"/>
          <w:szCs w:val="24"/>
        </w:rPr>
        <w:t>3、企业资质证书复印件。</w:t>
      </w:r>
    </w:p>
    <w:p w:rsidR="00030756" w:rsidRDefault="005A1DF7">
      <w:pPr>
        <w:snapToGrid w:val="0"/>
        <w:spacing w:line="480" w:lineRule="exact"/>
        <w:ind w:firstLine="560"/>
        <w:rPr>
          <w:rFonts w:ascii="宋体" w:hAnsi="宋体" w:cs="宋体"/>
          <w:bCs/>
          <w:sz w:val="24"/>
          <w:szCs w:val="24"/>
        </w:rPr>
      </w:pPr>
      <w:r>
        <w:rPr>
          <w:rFonts w:ascii="宋体" w:hAnsi="宋体" w:cs="宋体" w:hint="eastAsia"/>
          <w:bCs/>
          <w:sz w:val="24"/>
          <w:szCs w:val="24"/>
        </w:rPr>
        <w:t>4</w:t>
      </w:r>
      <w:r w:rsidR="00E96B49">
        <w:rPr>
          <w:rFonts w:ascii="宋体" w:hAnsi="宋体" w:cs="宋体" w:hint="eastAsia"/>
          <w:bCs/>
          <w:sz w:val="24"/>
          <w:szCs w:val="24"/>
        </w:rPr>
        <w:t>、</w:t>
      </w:r>
      <w:r w:rsidR="005378DE">
        <w:rPr>
          <w:rFonts w:ascii="宋体" w:hAnsi="宋体" w:cs="宋体" w:hint="eastAsia"/>
          <w:bCs/>
          <w:sz w:val="24"/>
          <w:szCs w:val="24"/>
        </w:rPr>
        <w:t>设计</w:t>
      </w:r>
      <w:r w:rsidR="006331A8">
        <w:rPr>
          <w:rFonts w:ascii="宋体" w:hAnsi="宋体" w:cs="宋体" w:hint="eastAsia"/>
          <w:bCs/>
          <w:sz w:val="24"/>
          <w:szCs w:val="24"/>
        </w:rPr>
        <w:t>项目负责人资格证书复印件及</w:t>
      </w:r>
      <w:r w:rsidR="005378DE">
        <w:rPr>
          <w:rFonts w:ascii="宋体" w:hAnsi="宋体" w:cs="宋体" w:hint="eastAsia"/>
          <w:bCs/>
          <w:sz w:val="24"/>
          <w:szCs w:val="24"/>
        </w:rPr>
        <w:t>设计</w:t>
      </w:r>
      <w:r w:rsidR="006331A8">
        <w:rPr>
          <w:rFonts w:ascii="宋体" w:hAnsi="宋体" w:cs="宋体" w:hint="eastAsia"/>
          <w:bCs/>
          <w:sz w:val="24"/>
          <w:szCs w:val="24"/>
        </w:rPr>
        <w:t>项目负责人与投标供应</w:t>
      </w:r>
      <w:proofErr w:type="gramStart"/>
      <w:r w:rsidR="006331A8">
        <w:rPr>
          <w:rFonts w:ascii="宋体" w:hAnsi="宋体" w:cs="宋体" w:hint="eastAsia"/>
          <w:bCs/>
          <w:sz w:val="24"/>
          <w:szCs w:val="24"/>
        </w:rPr>
        <w:t>商双方</w:t>
      </w:r>
      <w:proofErr w:type="gramEnd"/>
      <w:r w:rsidR="006331A8">
        <w:rPr>
          <w:rFonts w:ascii="宋体" w:hAnsi="宋体" w:cs="宋体" w:hint="eastAsia"/>
          <w:bCs/>
          <w:sz w:val="24"/>
          <w:szCs w:val="24"/>
        </w:rPr>
        <w:t>签订的劳动合同复印件。</w:t>
      </w:r>
    </w:p>
    <w:p w:rsidR="006331A8" w:rsidRDefault="006331A8">
      <w:pPr>
        <w:snapToGrid w:val="0"/>
        <w:spacing w:line="480" w:lineRule="exact"/>
        <w:ind w:firstLine="560"/>
        <w:rPr>
          <w:rFonts w:ascii="宋体" w:hAnsi="宋体" w:cs="宋体"/>
          <w:bCs/>
          <w:sz w:val="24"/>
          <w:szCs w:val="24"/>
        </w:rPr>
      </w:pPr>
      <w:r>
        <w:rPr>
          <w:rFonts w:ascii="宋体" w:hAnsi="宋体" w:cs="宋体" w:hint="eastAsia"/>
          <w:bCs/>
          <w:sz w:val="24"/>
          <w:szCs w:val="24"/>
        </w:rPr>
        <w:t>5、投标供应商的业绩证明材料复印件。</w:t>
      </w:r>
    </w:p>
    <w:p w:rsidR="006331A8" w:rsidRDefault="006331A8">
      <w:pPr>
        <w:snapToGrid w:val="0"/>
        <w:spacing w:line="480" w:lineRule="exact"/>
        <w:ind w:firstLine="560"/>
        <w:rPr>
          <w:rFonts w:ascii="宋体" w:hAnsi="宋体" w:cs="宋体"/>
          <w:bCs/>
          <w:sz w:val="24"/>
          <w:szCs w:val="24"/>
        </w:rPr>
      </w:pPr>
      <w:r>
        <w:rPr>
          <w:rFonts w:ascii="宋体" w:hAnsi="宋体" w:cs="宋体" w:hint="eastAsia"/>
          <w:bCs/>
          <w:sz w:val="24"/>
          <w:szCs w:val="24"/>
        </w:rPr>
        <w:t>6、投标供应商2019年财务报表（含资产负债表、利润表、现金流量表）</w:t>
      </w:r>
      <w:r w:rsidR="00CA5FC5">
        <w:rPr>
          <w:rFonts w:ascii="宋体" w:hAnsi="宋体" w:cs="宋体" w:hint="eastAsia"/>
          <w:bCs/>
          <w:sz w:val="24"/>
          <w:szCs w:val="24"/>
        </w:rPr>
        <w:t>复印件（成立不满一年无需提供）。</w:t>
      </w:r>
    </w:p>
    <w:p w:rsidR="00CA5FC5" w:rsidRDefault="00CA5FC5">
      <w:pPr>
        <w:snapToGrid w:val="0"/>
        <w:spacing w:line="480" w:lineRule="exact"/>
        <w:ind w:firstLine="560"/>
        <w:rPr>
          <w:rFonts w:ascii="宋体" w:hAnsi="宋体" w:cs="宋体"/>
          <w:sz w:val="24"/>
          <w:szCs w:val="24"/>
        </w:rPr>
      </w:pPr>
      <w:r>
        <w:rPr>
          <w:rFonts w:ascii="宋体" w:hAnsi="宋体" w:cs="宋体" w:hint="eastAsia"/>
          <w:bCs/>
          <w:sz w:val="24"/>
          <w:szCs w:val="24"/>
        </w:rPr>
        <w:t>7</w:t>
      </w:r>
      <w:r w:rsidR="00E96B49">
        <w:rPr>
          <w:rFonts w:ascii="宋体" w:hAnsi="宋体" w:cs="宋体" w:hint="eastAsia"/>
          <w:bCs/>
          <w:sz w:val="24"/>
          <w:szCs w:val="24"/>
        </w:rPr>
        <w:t>、</w:t>
      </w:r>
      <w:r>
        <w:rPr>
          <w:rFonts w:ascii="宋体" w:hAnsi="宋体" w:cs="宋体" w:hint="eastAsia"/>
          <w:bCs/>
          <w:sz w:val="24"/>
          <w:szCs w:val="24"/>
        </w:rPr>
        <w:t>投标供应</w:t>
      </w:r>
      <w:proofErr w:type="gramStart"/>
      <w:r>
        <w:rPr>
          <w:rFonts w:ascii="宋体" w:hAnsi="宋体" w:cs="宋体" w:hint="eastAsia"/>
          <w:bCs/>
          <w:sz w:val="24"/>
          <w:szCs w:val="24"/>
        </w:rPr>
        <w:t>商</w:t>
      </w:r>
      <w:r w:rsidR="00E96B49">
        <w:rPr>
          <w:rFonts w:ascii="宋体" w:hAnsi="宋体" w:cs="宋体" w:hint="eastAsia"/>
          <w:sz w:val="24"/>
          <w:szCs w:val="24"/>
        </w:rPr>
        <w:t>依法</w:t>
      </w:r>
      <w:proofErr w:type="gramEnd"/>
      <w:r w:rsidR="00E96B49">
        <w:rPr>
          <w:rFonts w:ascii="宋体" w:hAnsi="宋体" w:cs="宋体" w:hint="eastAsia"/>
          <w:sz w:val="24"/>
          <w:szCs w:val="24"/>
        </w:rPr>
        <w:t>缴纳税收和社会保障资金的相关材料</w:t>
      </w:r>
      <w:r>
        <w:rPr>
          <w:rFonts w:ascii="宋体" w:hAnsi="宋体" w:cs="宋体" w:hint="eastAsia"/>
          <w:sz w:val="24"/>
          <w:szCs w:val="24"/>
        </w:rPr>
        <w:t>复印件</w:t>
      </w:r>
      <w:r w:rsidR="00E96B49">
        <w:rPr>
          <w:rFonts w:ascii="宋体" w:hAnsi="宋体" w:cs="宋体" w:hint="eastAsia"/>
          <w:sz w:val="24"/>
          <w:szCs w:val="24"/>
        </w:rPr>
        <w:t>（如纳税证明、社保缴费证明等）。</w:t>
      </w:r>
    </w:p>
    <w:p w:rsidR="00030756" w:rsidRDefault="00CA5FC5">
      <w:pPr>
        <w:snapToGrid w:val="0"/>
        <w:spacing w:line="480" w:lineRule="exact"/>
        <w:ind w:firstLine="560"/>
        <w:rPr>
          <w:rFonts w:ascii="宋体" w:hAnsi="宋体" w:cs="宋体"/>
          <w:sz w:val="24"/>
          <w:szCs w:val="24"/>
        </w:rPr>
      </w:pPr>
      <w:r>
        <w:rPr>
          <w:rFonts w:ascii="宋体" w:hAnsi="宋体" w:cs="宋体" w:hint="eastAsia"/>
          <w:sz w:val="24"/>
          <w:szCs w:val="24"/>
        </w:rPr>
        <w:t>8</w:t>
      </w:r>
      <w:r w:rsidR="00E96B49">
        <w:rPr>
          <w:rFonts w:ascii="宋体" w:hAnsi="宋体" w:cs="宋体" w:hint="eastAsia"/>
          <w:sz w:val="24"/>
          <w:szCs w:val="24"/>
        </w:rPr>
        <w:t>、参加政府采购活动前 3 年内在经营活动中没有重大违法记录的书面声明（原件）。</w:t>
      </w:r>
      <w:r>
        <w:rPr>
          <w:rFonts w:ascii="宋体" w:hAnsi="宋体" w:cs="宋体" w:hint="eastAsia"/>
          <w:bCs/>
          <w:sz w:val="24"/>
          <w:szCs w:val="24"/>
        </w:rPr>
        <w:t>（格式参见第</w:t>
      </w:r>
      <w:r>
        <w:rPr>
          <w:rFonts w:ascii="宋体" w:hAnsi="宋体" w:cs="宋体" w:hint="eastAsia"/>
          <w:sz w:val="24"/>
          <w:szCs w:val="24"/>
        </w:rPr>
        <w:t>六</w:t>
      </w:r>
      <w:r>
        <w:rPr>
          <w:rFonts w:ascii="宋体" w:hAnsi="宋体" w:cs="宋体" w:hint="eastAsia"/>
          <w:bCs/>
          <w:sz w:val="24"/>
          <w:szCs w:val="24"/>
        </w:rPr>
        <w:t>章）</w:t>
      </w:r>
    </w:p>
    <w:p w:rsidR="00030756" w:rsidRDefault="00CA5FC5">
      <w:pPr>
        <w:snapToGrid w:val="0"/>
        <w:spacing w:line="480" w:lineRule="exact"/>
        <w:ind w:firstLine="560"/>
        <w:rPr>
          <w:rFonts w:ascii="宋体" w:hAnsi="宋体" w:cs="宋体"/>
          <w:sz w:val="24"/>
          <w:szCs w:val="24"/>
        </w:rPr>
      </w:pPr>
      <w:r>
        <w:rPr>
          <w:rFonts w:ascii="宋体" w:hAnsi="宋体" w:cs="宋体" w:hint="eastAsia"/>
          <w:sz w:val="24"/>
          <w:szCs w:val="24"/>
        </w:rPr>
        <w:t>9</w:t>
      </w:r>
      <w:r w:rsidR="00E96B49">
        <w:rPr>
          <w:rFonts w:ascii="宋体" w:hAnsi="宋体" w:cs="宋体" w:hint="eastAsia"/>
          <w:sz w:val="24"/>
          <w:szCs w:val="24"/>
        </w:rPr>
        <w:t>、资格</w:t>
      </w:r>
      <w:r w:rsidR="00E34D21">
        <w:rPr>
          <w:rFonts w:ascii="宋体" w:hAnsi="宋体" w:cs="宋体" w:hint="eastAsia"/>
          <w:sz w:val="24"/>
          <w:szCs w:val="24"/>
        </w:rPr>
        <w:t>声</w:t>
      </w:r>
      <w:r w:rsidR="00E96B49">
        <w:rPr>
          <w:rFonts w:ascii="宋体" w:hAnsi="宋体" w:cs="宋体" w:hint="eastAsia"/>
          <w:sz w:val="24"/>
          <w:szCs w:val="24"/>
        </w:rPr>
        <w:t>明函（原件）。</w:t>
      </w:r>
      <w:r>
        <w:rPr>
          <w:rFonts w:ascii="宋体" w:hAnsi="宋体" w:cs="宋体" w:hint="eastAsia"/>
          <w:bCs/>
          <w:sz w:val="24"/>
          <w:szCs w:val="24"/>
        </w:rPr>
        <w:t>（格式参见第</w:t>
      </w:r>
      <w:r>
        <w:rPr>
          <w:rFonts w:ascii="宋体" w:hAnsi="宋体" w:cs="宋体" w:hint="eastAsia"/>
          <w:sz w:val="24"/>
          <w:szCs w:val="24"/>
        </w:rPr>
        <w:t>六</w:t>
      </w:r>
      <w:r>
        <w:rPr>
          <w:rFonts w:ascii="宋体" w:hAnsi="宋体" w:cs="宋体" w:hint="eastAsia"/>
          <w:bCs/>
          <w:sz w:val="24"/>
          <w:szCs w:val="24"/>
        </w:rPr>
        <w:t>章）</w:t>
      </w:r>
    </w:p>
    <w:p w:rsidR="00CA5FC5" w:rsidRPr="00CA5FC5" w:rsidRDefault="00CA5FC5">
      <w:pPr>
        <w:snapToGrid w:val="0"/>
        <w:spacing w:line="480" w:lineRule="exact"/>
        <w:ind w:firstLine="560"/>
        <w:rPr>
          <w:rFonts w:ascii="宋体" w:hAnsi="宋体" w:cs="宋体"/>
          <w:sz w:val="24"/>
          <w:szCs w:val="24"/>
        </w:rPr>
      </w:pPr>
      <w:r>
        <w:rPr>
          <w:rFonts w:ascii="宋体" w:hAnsi="宋体" w:cs="宋体" w:hint="eastAsia"/>
          <w:sz w:val="24"/>
          <w:szCs w:val="24"/>
        </w:rPr>
        <w:t>10、</w:t>
      </w:r>
      <w:r w:rsidRPr="00CA5FC5">
        <w:rPr>
          <w:rFonts w:ascii="宋体" w:hAnsi="宋体" w:cs="宋体" w:hint="eastAsia"/>
          <w:sz w:val="24"/>
          <w:szCs w:val="24"/>
        </w:rPr>
        <w:t>项目设计团队声明函</w:t>
      </w:r>
      <w:r>
        <w:rPr>
          <w:rFonts w:ascii="宋体" w:hAnsi="宋体" w:cs="宋体" w:hint="eastAsia"/>
          <w:sz w:val="24"/>
          <w:szCs w:val="24"/>
        </w:rPr>
        <w:t>（原件）。</w:t>
      </w:r>
      <w:r>
        <w:rPr>
          <w:rFonts w:ascii="宋体" w:hAnsi="宋体" w:cs="宋体" w:hint="eastAsia"/>
          <w:bCs/>
          <w:sz w:val="24"/>
          <w:szCs w:val="24"/>
        </w:rPr>
        <w:t>（格式参见第</w:t>
      </w:r>
      <w:r>
        <w:rPr>
          <w:rFonts w:ascii="宋体" w:hAnsi="宋体" w:cs="宋体" w:hint="eastAsia"/>
          <w:sz w:val="24"/>
          <w:szCs w:val="24"/>
        </w:rPr>
        <w:t>六</w:t>
      </w:r>
      <w:r>
        <w:rPr>
          <w:rFonts w:ascii="宋体" w:hAnsi="宋体" w:cs="宋体" w:hint="eastAsia"/>
          <w:bCs/>
          <w:sz w:val="24"/>
          <w:szCs w:val="24"/>
        </w:rPr>
        <w:t>章）</w:t>
      </w:r>
    </w:p>
    <w:p w:rsidR="00030756" w:rsidRDefault="00CA5FC5" w:rsidP="00CA5FC5">
      <w:pPr>
        <w:adjustRightInd w:val="0"/>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11</w:t>
      </w:r>
      <w:r w:rsidR="00E96B49">
        <w:rPr>
          <w:rFonts w:ascii="宋体" w:hAnsi="宋体" w:cs="宋体" w:hint="eastAsia"/>
          <w:sz w:val="24"/>
          <w:szCs w:val="24"/>
        </w:rPr>
        <w:t>、</w:t>
      </w:r>
      <w:r w:rsidRPr="00CA5FC5">
        <w:rPr>
          <w:rFonts w:ascii="宋体" w:hAnsi="宋体" w:cs="宋体" w:hint="eastAsia"/>
          <w:sz w:val="24"/>
          <w:szCs w:val="24"/>
        </w:rPr>
        <w:t>拟派设计人员情况表</w:t>
      </w:r>
      <w:r w:rsidR="00E96B49">
        <w:rPr>
          <w:rFonts w:ascii="宋体" w:hAnsi="宋体" w:cs="宋体" w:hint="eastAsia"/>
          <w:sz w:val="24"/>
          <w:szCs w:val="24"/>
        </w:rPr>
        <w:t>。</w:t>
      </w:r>
      <w:r>
        <w:rPr>
          <w:rFonts w:ascii="宋体" w:hAnsi="宋体" w:cs="宋体" w:hint="eastAsia"/>
          <w:bCs/>
          <w:sz w:val="24"/>
          <w:szCs w:val="24"/>
        </w:rPr>
        <w:t>（格式参见第</w:t>
      </w:r>
      <w:r>
        <w:rPr>
          <w:rFonts w:ascii="宋体" w:hAnsi="宋体" w:cs="宋体" w:hint="eastAsia"/>
          <w:sz w:val="24"/>
          <w:szCs w:val="24"/>
        </w:rPr>
        <w:t>六</w:t>
      </w:r>
      <w:r>
        <w:rPr>
          <w:rFonts w:ascii="宋体" w:hAnsi="宋体" w:cs="宋体" w:hint="eastAsia"/>
          <w:bCs/>
          <w:sz w:val="24"/>
          <w:szCs w:val="24"/>
        </w:rPr>
        <w:t>章）</w:t>
      </w:r>
    </w:p>
    <w:p w:rsidR="00030756" w:rsidRDefault="00E96B49">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注：以上材料如为复印件均需加盖单位公章</w:t>
      </w:r>
      <w:r w:rsidR="00CA5FC5">
        <w:rPr>
          <w:rFonts w:ascii="宋体" w:hAnsi="宋体" w:cs="宋体" w:hint="eastAsia"/>
          <w:b/>
          <w:bCs/>
          <w:sz w:val="24"/>
          <w:szCs w:val="24"/>
        </w:rPr>
        <w:t>，</w:t>
      </w:r>
      <w:r w:rsidR="00CA5FC5" w:rsidRPr="00CA5FC5">
        <w:rPr>
          <w:rFonts w:ascii="宋体" w:hAnsi="宋体" w:cs="宋体" w:hint="eastAsia"/>
          <w:b/>
          <w:bCs/>
          <w:sz w:val="24"/>
          <w:szCs w:val="24"/>
        </w:rPr>
        <w:t>按顺序装订成册，编写材料目录和页码，密封在一个封袋中，并在封袋骑缝处加盖供应商</w:t>
      </w:r>
      <w:r w:rsidR="009A1770">
        <w:rPr>
          <w:rFonts w:ascii="宋体" w:hAnsi="宋体" w:cs="宋体" w:hint="eastAsia"/>
          <w:b/>
          <w:bCs/>
          <w:sz w:val="24"/>
          <w:szCs w:val="24"/>
        </w:rPr>
        <w:t>公</w:t>
      </w:r>
      <w:r w:rsidR="00CA5FC5" w:rsidRPr="00CA5FC5">
        <w:rPr>
          <w:rFonts w:ascii="宋体" w:hAnsi="宋体" w:cs="宋体" w:hint="eastAsia"/>
          <w:b/>
          <w:bCs/>
          <w:sz w:val="24"/>
          <w:szCs w:val="24"/>
        </w:rPr>
        <w:t>章</w:t>
      </w:r>
      <w:r>
        <w:rPr>
          <w:rFonts w:ascii="宋体" w:hAnsi="宋体" w:cs="宋体" w:hint="eastAsia"/>
          <w:b/>
          <w:bCs/>
          <w:sz w:val="24"/>
          <w:szCs w:val="24"/>
        </w:rPr>
        <w:t>。</w:t>
      </w:r>
    </w:p>
    <w:p w:rsidR="00030756" w:rsidRDefault="009A1770" w:rsidP="009A1770">
      <w:pPr>
        <w:adjustRightInd w:val="0"/>
        <w:snapToGrid w:val="0"/>
        <w:spacing w:line="480" w:lineRule="exact"/>
        <w:ind w:firstLineChars="200" w:firstLine="482"/>
        <w:jc w:val="left"/>
        <w:rPr>
          <w:rFonts w:ascii="宋体" w:hAnsi="宋体" w:cs="宋体"/>
          <w:bCs/>
          <w:sz w:val="24"/>
          <w:szCs w:val="24"/>
        </w:rPr>
      </w:pPr>
      <w:r>
        <w:rPr>
          <w:rFonts w:ascii="宋体" w:hAnsi="宋体" w:cs="宋体" w:hint="eastAsia"/>
          <w:b/>
          <w:bCs/>
          <w:sz w:val="24"/>
          <w:szCs w:val="24"/>
        </w:rPr>
        <w:t>三、</w:t>
      </w:r>
      <w:r w:rsidR="00E96B49">
        <w:rPr>
          <w:rFonts w:ascii="宋体" w:hAnsi="宋体" w:cs="宋体" w:hint="eastAsia"/>
          <w:b/>
          <w:bCs/>
          <w:sz w:val="24"/>
          <w:szCs w:val="24"/>
        </w:rPr>
        <w:t>技术响应文件（</w:t>
      </w:r>
      <w:r>
        <w:rPr>
          <w:rFonts w:ascii="宋体" w:hAnsi="宋体" w:cs="宋体" w:hint="eastAsia"/>
          <w:b/>
          <w:bCs/>
          <w:sz w:val="24"/>
          <w:szCs w:val="24"/>
        </w:rPr>
        <w:t>共5份，</w:t>
      </w:r>
      <w:proofErr w:type="gramStart"/>
      <w:r>
        <w:rPr>
          <w:rFonts w:ascii="宋体" w:hAnsi="宋体" w:cs="宋体" w:hint="eastAsia"/>
          <w:b/>
          <w:bCs/>
          <w:sz w:val="24"/>
          <w:szCs w:val="24"/>
        </w:rPr>
        <w:t>不分正</w:t>
      </w:r>
      <w:proofErr w:type="gramEnd"/>
      <w:r>
        <w:rPr>
          <w:rFonts w:ascii="宋体" w:hAnsi="宋体" w:cs="宋体" w:hint="eastAsia"/>
          <w:b/>
          <w:bCs/>
          <w:sz w:val="24"/>
          <w:szCs w:val="24"/>
        </w:rPr>
        <w:t>副本，</w:t>
      </w:r>
      <w:r w:rsidR="00E96B49">
        <w:rPr>
          <w:rFonts w:ascii="宋体" w:hAnsi="宋体" w:cs="宋体" w:hint="eastAsia"/>
          <w:b/>
          <w:bCs/>
          <w:sz w:val="24"/>
          <w:szCs w:val="24"/>
        </w:rPr>
        <w:t>单独密封）</w:t>
      </w:r>
      <w:r w:rsidRPr="009A1770">
        <w:rPr>
          <w:rFonts w:ascii="宋体" w:hAnsi="宋体" w:cs="宋体" w:hint="eastAsia"/>
          <w:b/>
          <w:bCs/>
          <w:color w:val="FF0000"/>
          <w:sz w:val="24"/>
          <w:szCs w:val="24"/>
        </w:rPr>
        <w:t>（暗标评审）</w:t>
      </w:r>
      <w:r w:rsidR="00E96B49">
        <w:rPr>
          <w:rFonts w:ascii="宋体" w:hAnsi="宋体" w:cs="宋体" w:hint="eastAsia"/>
          <w:b/>
          <w:bCs/>
          <w:sz w:val="24"/>
          <w:szCs w:val="24"/>
        </w:rPr>
        <w:t>：</w:t>
      </w:r>
    </w:p>
    <w:p w:rsidR="009A1770" w:rsidRPr="009A1770" w:rsidRDefault="00E96B49" w:rsidP="009A1770">
      <w:pPr>
        <w:spacing w:line="480" w:lineRule="exact"/>
        <w:ind w:firstLineChars="200" w:firstLine="480"/>
        <w:rPr>
          <w:rFonts w:ascii="宋体" w:hAnsi="宋体" w:cs="宋体"/>
          <w:sz w:val="24"/>
          <w:szCs w:val="24"/>
        </w:rPr>
      </w:pPr>
      <w:r>
        <w:rPr>
          <w:rFonts w:ascii="宋体" w:hAnsi="宋体" w:cs="宋体" w:hint="eastAsia"/>
          <w:sz w:val="24"/>
          <w:szCs w:val="24"/>
        </w:rPr>
        <w:t>1</w:t>
      </w:r>
      <w:r w:rsidR="00E777D5">
        <w:rPr>
          <w:rFonts w:ascii="宋体" w:hAnsi="宋体" w:cs="宋体" w:hint="eastAsia"/>
          <w:sz w:val="24"/>
          <w:szCs w:val="24"/>
        </w:rPr>
        <w:t>、</w:t>
      </w:r>
      <w:r w:rsidR="009A1770" w:rsidRPr="009A1770">
        <w:rPr>
          <w:rFonts w:ascii="宋体" w:hAnsi="宋体" w:cs="宋体" w:hint="eastAsia"/>
          <w:sz w:val="24"/>
          <w:szCs w:val="24"/>
        </w:rPr>
        <w:t>“技术</w:t>
      </w:r>
      <w:r w:rsidR="009A1770">
        <w:rPr>
          <w:rFonts w:ascii="宋体" w:hAnsi="宋体" w:cs="宋体" w:hint="eastAsia"/>
          <w:sz w:val="24"/>
          <w:szCs w:val="24"/>
        </w:rPr>
        <w:t>响应文件”中所须提供的材料（具体</w:t>
      </w:r>
      <w:r w:rsidR="009A1770" w:rsidRPr="009A1770">
        <w:rPr>
          <w:rFonts w:ascii="宋体" w:hAnsi="宋体" w:cs="宋体" w:hint="eastAsia"/>
          <w:sz w:val="24"/>
          <w:szCs w:val="24"/>
        </w:rPr>
        <w:t>详见评标方法及</w:t>
      </w:r>
      <w:r w:rsidR="009A1770">
        <w:rPr>
          <w:rFonts w:ascii="宋体" w:hAnsi="宋体" w:cs="宋体" w:hint="eastAsia"/>
          <w:sz w:val="24"/>
          <w:szCs w:val="24"/>
        </w:rPr>
        <w:t>项目需求中</w:t>
      </w:r>
      <w:r w:rsidR="009A1770" w:rsidRPr="009A1770">
        <w:rPr>
          <w:rFonts w:ascii="宋体" w:hAnsi="宋体" w:cs="宋体" w:hint="eastAsia"/>
          <w:sz w:val="24"/>
          <w:szCs w:val="24"/>
        </w:rPr>
        <w:t>的</w:t>
      </w:r>
      <w:r w:rsidR="009A1770">
        <w:rPr>
          <w:rFonts w:ascii="宋体" w:hAnsi="宋体" w:cs="宋体" w:hint="eastAsia"/>
          <w:sz w:val="24"/>
          <w:szCs w:val="24"/>
        </w:rPr>
        <w:t>“七、方案成果要求”</w:t>
      </w:r>
      <w:r w:rsidR="009A1770" w:rsidRPr="009A1770">
        <w:rPr>
          <w:rFonts w:ascii="宋体" w:hAnsi="宋体" w:cs="宋体" w:hint="eastAsia"/>
          <w:sz w:val="24"/>
          <w:szCs w:val="24"/>
        </w:rPr>
        <w:t>）按</w:t>
      </w:r>
      <w:r w:rsidR="009A1770">
        <w:rPr>
          <w:rFonts w:ascii="宋体" w:hAnsi="宋体" w:cs="宋体" w:hint="eastAsia"/>
          <w:sz w:val="24"/>
          <w:szCs w:val="24"/>
        </w:rPr>
        <w:t>磋商</w:t>
      </w:r>
      <w:r w:rsidR="009A1770" w:rsidRPr="009A1770">
        <w:rPr>
          <w:rFonts w:ascii="宋体" w:hAnsi="宋体" w:cs="宋体" w:hint="eastAsia"/>
          <w:sz w:val="24"/>
          <w:szCs w:val="24"/>
        </w:rPr>
        <w:t>文件要求装订，密封，递交。</w:t>
      </w:r>
    </w:p>
    <w:p w:rsidR="009A1770" w:rsidRDefault="009A1770" w:rsidP="009A1770">
      <w:pPr>
        <w:spacing w:line="480" w:lineRule="exact"/>
        <w:ind w:firstLineChars="200" w:firstLine="480"/>
        <w:rPr>
          <w:rFonts w:ascii="宋体" w:hAnsi="宋体" w:cs="宋体"/>
          <w:sz w:val="24"/>
          <w:szCs w:val="24"/>
        </w:rPr>
      </w:pPr>
      <w:r w:rsidRPr="009A1770">
        <w:rPr>
          <w:rFonts w:ascii="宋体" w:hAnsi="宋体" w:cs="宋体" w:hint="eastAsia"/>
          <w:sz w:val="24"/>
          <w:szCs w:val="24"/>
        </w:rPr>
        <w:t>2、投标单位认为必要的材料。</w:t>
      </w:r>
    </w:p>
    <w:p w:rsidR="009A1770" w:rsidRDefault="00E96B49" w:rsidP="009A1770">
      <w:pPr>
        <w:spacing w:line="480" w:lineRule="exact"/>
        <w:ind w:firstLineChars="200" w:firstLine="482"/>
        <w:rPr>
          <w:rFonts w:ascii="宋体" w:hAnsi="宋体" w:cs="宋体"/>
          <w:b/>
          <w:bCs/>
          <w:sz w:val="24"/>
          <w:szCs w:val="24"/>
        </w:rPr>
      </w:pPr>
      <w:r>
        <w:rPr>
          <w:rFonts w:ascii="宋体" w:hAnsi="宋体" w:cs="宋体" w:hint="eastAsia"/>
          <w:b/>
          <w:bCs/>
          <w:sz w:val="24"/>
          <w:szCs w:val="24"/>
        </w:rPr>
        <w:t>特别提醒：</w:t>
      </w:r>
    </w:p>
    <w:p w:rsidR="009A1770" w:rsidRPr="00C758CE" w:rsidRDefault="00E777D5" w:rsidP="009A1770">
      <w:pPr>
        <w:spacing w:line="360" w:lineRule="auto"/>
        <w:ind w:firstLineChars="150" w:firstLine="361"/>
        <w:rPr>
          <w:rFonts w:ascii="宋体" w:hAnsi="宋体"/>
          <w:b/>
          <w:bCs/>
          <w:color w:val="FF0000"/>
          <w:sz w:val="24"/>
        </w:rPr>
      </w:pPr>
      <w:r>
        <w:rPr>
          <w:rFonts w:ascii="宋体" w:hAnsi="宋体" w:hint="eastAsia"/>
          <w:b/>
          <w:bCs/>
          <w:color w:val="FF0000"/>
          <w:sz w:val="24"/>
        </w:rPr>
        <w:t>（1）</w:t>
      </w:r>
      <w:r w:rsidR="009A1770" w:rsidRPr="00C758CE">
        <w:rPr>
          <w:rFonts w:ascii="宋体" w:hAnsi="宋体" w:hint="eastAsia"/>
          <w:b/>
          <w:bCs/>
          <w:color w:val="FF0000"/>
          <w:sz w:val="24"/>
        </w:rPr>
        <w:t>本项目技术</w:t>
      </w:r>
      <w:proofErr w:type="gramStart"/>
      <w:r w:rsidR="009A1770" w:rsidRPr="00C758CE">
        <w:rPr>
          <w:rFonts w:ascii="宋体" w:hAnsi="宋体" w:hint="eastAsia"/>
          <w:b/>
          <w:bCs/>
          <w:color w:val="FF0000"/>
          <w:sz w:val="24"/>
        </w:rPr>
        <w:t>标采用</w:t>
      </w:r>
      <w:proofErr w:type="gramEnd"/>
      <w:r w:rsidR="009A1770" w:rsidRPr="00C758CE">
        <w:rPr>
          <w:rFonts w:ascii="宋体" w:hAnsi="宋体" w:hint="eastAsia"/>
          <w:b/>
          <w:bCs/>
          <w:color w:val="FF0000"/>
          <w:sz w:val="24"/>
        </w:rPr>
        <w:t>暗标评审,技术响应文件共5份，</w:t>
      </w:r>
      <w:proofErr w:type="gramStart"/>
      <w:r w:rsidR="009A1770" w:rsidRPr="00C758CE">
        <w:rPr>
          <w:rFonts w:ascii="宋体" w:hAnsi="宋体" w:hint="eastAsia"/>
          <w:b/>
          <w:bCs/>
          <w:color w:val="FF0000"/>
          <w:sz w:val="24"/>
        </w:rPr>
        <w:t>不分正</w:t>
      </w:r>
      <w:proofErr w:type="gramEnd"/>
      <w:r w:rsidR="009A1770" w:rsidRPr="00C758CE">
        <w:rPr>
          <w:rFonts w:ascii="宋体" w:hAnsi="宋体" w:hint="eastAsia"/>
          <w:b/>
          <w:bCs/>
          <w:color w:val="FF0000"/>
          <w:sz w:val="24"/>
        </w:rPr>
        <w:t>副本，技术标封面统一</w:t>
      </w:r>
      <w:r w:rsidR="009A1770" w:rsidRPr="00AA3A15">
        <w:rPr>
          <w:rFonts w:ascii="宋体" w:hAnsi="宋体" w:hint="eastAsia"/>
          <w:b/>
          <w:bCs/>
          <w:color w:val="FF0000"/>
          <w:sz w:val="24"/>
        </w:rPr>
        <w:t>使用A3白纸</w:t>
      </w:r>
      <w:r w:rsidR="009A1770" w:rsidRPr="00C758CE">
        <w:rPr>
          <w:rFonts w:ascii="宋体" w:hAnsi="宋体" w:hint="eastAsia"/>
          <w:b/>
          <w:bCs/>
          <w:color w:val="FF0000"/>
          <w:sz w:val="24"/>
        </w:rPr>
        <w:t>，且必须完全空白。技术响应文件中不得出现明示或暗示投标供应商身份的任何字符和徽标（包括标识、标志、人员姓名、企业名称、以往工程名称、投标供应商独有的企业标准或编号等），不得出现目录，不得插入页眉、页脚、页码，字体统一用四号宋体，不得有任何加粗、斜体、下划线、边框、阴影等标记。技术标均使用A3纸。</w:t>
      </w:r>
    </w:p>
    <w:p w:rsidR="009A1770" w:rsidRPr="00C758CE" w:rsidRDefault="009A1770" w:rsidP="009A1770">
      <w:pPr>
        <w:spacing w:line="360" w:lineRule="auto"/>
        <w:ind w:firstLineChars="200" w:firstLine="482"/>
        <w:jc w:val="left"/>
        <w:rPr>
          <w:rFonts w:ascii="宋体" w:hAnsi="宋体"/>
          <w:color w:val="FF0000"/>
          <w:spacing w:val="-4"/>
          <w:sz w:val="24"/>
        </w:rPr>
      </w:pPr>
      <w:r w:rsidRPr="00C758CE">
        <w:rPr>
          <w:rFonts w:ascii="宋体" w:hAnsi="宋体" w:hint="eastAsia"/>
          <w:b/>
          <w:bCs/>
          <w:color w:val="FF0000"/>
          <w:sz w:val="24"/>
        </w:rPr>
        <w:t>投标供应商的技术响应文件</w:t>
      </w:r>
      <w:proofErr w:type="gramStart"/>
      <w:r w:rsidRPr="00C758CE">
        <w:rPr>
          <w:rFonts w:ascii="宋体" w:hAnsi="宋体" w:hint="eastAsia"/>
          <w:b/>
          <w:bCs/>
          <w:color w:val="FF0000"/>
          <w:sz w:val="24"/>
        </w:rPr>
        <w:t>违反磋商</w:t>
      </w:r>
      <w:proofErr w:type="gramEnd"/>
      <w:r w:rsidRPr="00C758CE">
        <w:rPr>
          <w:rFonts w:ascii="宋体" w:hAnsi="宋体" w:hint="eastAsia"/>
          <w:b/>
          <w:bCs/>
          <w:color w:val="FF0000"/>
          <w:sz w:val="24"/>
        </w:rPr>
        <w:t>文件暗标要求的，技术响应文件评审不通过，</w:t>
      </w:r>
      <w:proofErr w:type="gramStart"/>
      <w:r w:rsidRPr="00C758CE">
        <w:rPr>
          <w:rFonts w:ascii="宋体" w:hAnsi="宋体" w:hint="eastAsia"/>
          <w:b/>
          <w:bCs/>
          <w:color w:val="FF0000"/>
          <w:sz w:val="24"/>
        </w:rPr>
        <w:t>按废标处理</w:t>
      </w:r>
      <w:proofErr w:type="gramEnd"/>
      <w:r w:rsidRPr="00C758CE">
        <w:rPr>
          <w:rFonts w:ascii="宋体" w:hAnsi="宋体" w:hint="eastAsia"/>
          <w:b/>
          <w:bCs/>
          <w:color w:val="FF0000"/>
          <w:sz w:val="24"/>
        </w:rPr>
        <w:t>。（开标时，投标供应商按签到的先后顺序进行暗标文本封面上编号的抽取）</w:t>
      </w:r>
    </w:p>
    <w:p w:rsidR="00E777D5" w:rsidRPr="005378DE" w:rsidRDefault="00E777D5" w:rsidP="00E777D5">
      <w:pPr>
        <w:spacing w:line="480" w:lineRule="exact"/>
        <w:ind w:firstLineChars="200" w:firstLine="480"/>
        <w:rPr>
          <w:rFonts w:ascii="宋体" w:hAnsi="宋体" w:cs="宋体"/>
          <w:sz w:val="24"/>
          <w:szCs w:val="24"/>
        </w:rPr>
      </w:pPr>
      <w:r w:rsidRPr="009A1770">
        <w:rPr>
          <w:rFonts w:ascii="宋体" w:hAnsi="宋体" w:cs="宋体" w:hint="eastAsia"/>
          <w:sz w:val="24"/>
          <w:szCs w:val="24"/>
        </w:rPr>
        <w:t>（</w:t>
      </w:r>
      <w:r>
        <w:rPr>
          <w:rFonts w:ascii="宋体" w:hAnsi="宋体" w:cs="宋体" w:hint="eastAsia"/>
          <w:sz w:val="24"/>
          <w:szCs w:val="24"/>
        </w:rPr>
        <w:t>2</w:t>
      </w:r>
      <w:r w:rsidRPr="009A1770">
        <w:rPr>
          <w:rFonts w:ascii="宋体" w:hAnsi="宋体" w:cs="宋体" w:hint="eastAsia"/>
          <w:sz w:val="24"/>
          <w:szCs w:val="24"/>
        </w:rPr>
        <w:t>）设计成果电子文件数据</w:t>
      </w:r>
      <w:r w:rsidRPr="005378DE">
        <w:rPr>
          <w:rFonts w:ascii="宋体" w:hAnsi="宋体" w:cs="宋体" w:hint="eastAsia"/>
          <w:sz w:val="24"/>
          <w:szCs w:val="24"/>
        </w:rPr>
        <w:t>光盘只需二套，包括文字说明等所有设计成果要求内容。文字要求中文。</w:t>
      </w:r>
    </w:p>
    <w:p w:rsidR="00E777D5" w:rsidRPr="005378DE" w:rsidRDefault="00E777D5" w:rsidP="00E777D5">
      <w:pPr>
        <w:spacing w:line="360" w:lineRule="auto"/>
        <w:ind w:firstLineChars="200" w:firstLine="480"/>
        <w:rPr>
          <w:rFonts w:asciiTheme="majorEastAsia" w:eastAsiaTheme="majorEastAsia" w:hAnsiTheme="majorEastAsia" w:cs="宋体"/>
          <w:sz w:val="24"/>
          <w:szCs w:val="24"/>
        </w:rPr>
      </w:pPr>
      <w:r w:rsidRPr="005378DE">
        <w:rPr>
          <w:rFonts w:ascii="宋体" w:hAnsi="宋体" w:cs="宋体" w:hint="eastAsia"/>
          <w:sz w:val="24"/>
          <w:szCs w:val="24"/>
        </w:rPr>
        <w:t>（3）</w:t>
      </w:r>
      <w:r w:rsidRPr="005378DE">
        <w:rPr>
          <w:rFonts w:ascii="宋体" w:hAnsi="宋体" w:cs="宋体"/>
          <w:sz w:val="24"/>
          <w:szCs w:val="24"/>
        </w:rPr>
        <w:t xml:space="preserve"> </w:t>
      </w:r>
      <w:r w:rsidRPr="005378DE">
        <w:rPr>
          <w:rFonts w:asciiTheme="majorEastAsia" w:eastAsiaTheme="majorEastAsia" w:hAnsiTheme="majorEastAsia" w:cs="宋体" w:hint="eastAsia"/>
          <w:sz w:val="24"/>
          <w:szCs w:val="24"/>
        </w:rPr>
        <w:t>PPT电子图文稿（适合汇报、展示之用）只需壹套</w:t>
      </w:r>
      <w:r w:rsidRPr="005378DE">
        <w:rPr>
          <w:rFonts w:asciiTheme="majorEastAsia" w:eastAsiaTheme="majorEastAsia" w:hAnsiTheme="majorEastAsia" w:cs="宋体" w:hint="eastAsia"/>
          <w:b/>
          <w:sz w:val="24"/>
          <w:szCs w:val="24"/>
        </w:rPr>
        <w:t>（</w:t>
      </w:r>
      <w:r w:rsidRPr="005378DE">
        <w:rPr>
          <w:rFonts w:ascii="宋体" w:hAnsi="宋体" w:cs="宋体" w:hint="eastAsia"/>
          <w:b/>
          <w:sz w:val="24"/>
          <w:szCs w:val="24"/>
        </w:rPr>
        <w:t>U盘或光盘1张</w:t>
      </w:r>
      <w:r w:rsidRPr="005378DE">
        <w:rPr>
          <w:rFonts w:asciiTheme="majorEastAsia" w:eastAsiaTheme="majorEastAsia" w:hAnsiTheme="majorEastAsia" w:cs="宋体" w:hint="eastAsia"/>
          <w:b/>
          <w:sz w:val="24"/>
          <w:szCs w:val="24"/>
        </w:rPr>
        <w:t>）</w:t>
      </w:r>
      <w:r w:rsidRPr="005378DE">
        <w:rPr>
          <w:rFonts w:asciiTheme="majorEastAsia" w:eastAsiaTheme="majorEastAsia" w:hAnsiTheme="majorEastAsia" w:cs="宋体" w:hint="eastAsia"/>
          <w:sz w:val="24"/>
          <w:szCs w:val="24"/>
        </w:rPr>
        <w:t>。</w:t>
      </w:r>
      <w:r w:rsidRPr="005378DE">
        <w:rPr>
          <w:rFonts w:ascii="宋体" w:hAnsi="宋体" w:hint="eastAsia"/>
          <w:b/>
          <w:sz w:val="24"/>
          <w:szCs w:val="24"/>
        </w:rPr>
        <w:t>适于技术标中方案介绍（不限于PPT形式），投标供应商应就本单位所完成的设计进行讲解，每个供应商讲解不超过15分钟。讲解时不得明示或暗示单位信息，否则作废标处理。</w:t>
      </w:r>
    </w:p>
    <w:p w:rsidR="00E777D5" w:rsidRPr="005378DE" w:rsidRDefault="00E777D5" w:rsidP="00E777D5">
      <w:pPr>
        <w:spacing w:line="360" w:lineRule="auto"/>
        <w:ind w:firstLineChars="200" w:firstLine="482"/>
        <w:rPr>
          <w:rFonts w:asciiTheme="majorEastAsia" w:eastAsiaTheme="majorEastAsia" w:hAnsiTheme="majorEastAsia" w:cs="宋体"/>
          <w:b/>
          <w:sz w:val="24"/>
          <w:szCs w:val="24"/>
        </w:rPr>
      </w:pPr>
      <w:r w:rsidRPr="005378DE">
        <w:rPr>
          <w:rFonts w:asciiTheme="majorEastAsia" w:eastAsiaTheme="majorEastAsia" w:hAnsiTheme="majorEastAsia" w:cs="宋体" w:hint="eastAsia"/>
          <w:b/>
          <w:sz w:val="24"/>
          <w:szCs w:val="24"/>
        </w:rPr>
        <w:t>以上除数据光盘、PPT电子图文稿外，其余均采用A3纸，一式五份。</w:t>
      </w:r>
    </w:p>
    <w:p w:rsidR="00030756" w:rsidRDefault="00E777D5">
      <w:pPr>
        <w:adjustRightInd w:val="0"/>
        <w:snapToGrid w:val="0"/>
        <w:spacing w:line="480" w:lineRule="exact"/>
        <w:ind w:firstLineChars="200" w:firstLine="482"/>
        <w:jc w:val="left"/>
        <w:rPr>
          <w:rFonts w:ascii="宋体" w:hAnsi="宋体" w:cs="宋体"/>
          <w:b/>
          <w:sz w:val="24"/>
          <w:szCs w:val="24"/>
          <w:lang w:val="zh-CN"/>
        </w:rPr>
      </w:pPr>
      <w:r>
        <w:rPr>
          <w:rFonts w:ascii="宋体" w:hAnsi="宋体" w:cs="宋体" w:hint="eastAsia"/>
          <w:b/>
          <w:sz w:val="24"/>
          <w:szCs w:val="24"/>
          <w:lang w:val="zh-CN"/>
        </w:rPr>
        <w:t>四</w:t>
      </w:r>
      <w:r w:rsidR="00E96B49">
        <w:rPr>
          <w:rFonts w:ascii="宋体" w:hAnsi="宋体" w:cs="宋体" w:hint="eastAsia"/>
          <w:b/>
          <w:sz w:val="24"/>
          <w:szCs w:val="24"/>
          <w:lang w:val="zh-CN"/>
        </w:rPr>
        <w:t>、</w:t>
      </w:r>
      <w:r w:rsidR="00E96B49">
        <w:rPr>
          <w:rFonts w:ascii="宋体" w:hAnsi="宋体" w:cs="宋体" w:hint="eastAsia"/>
          <w:b/>
          <w:bCs/>
          <w:sz w:val="24"/>
          <w:szCs w:val="24"/>
        </w:rPr>
        <w:t>商务报价响应文件</w:t>
      </w:r>
      <w:r w:rsidR="00E96B49">
        <w:rPr>
          <w:rFonts w:ascii="宋体" w:hAnsi="宋体" w:cs="宋体" w:hint="eastAsia"/>
          <w:b/>
          <w:sz w:val="24"/>
          <w:szCs w:val="24"/>
          <w:lang w:val="zh-CN"/>
        </w:rPr>
        <w:t>（单独装订密封）</w:t>
      </w:r>
    </w:p>
    <w:p w:rsidR="00030756" w:rsidRDefault="00E96B49">
      <w:pPr>
        <w:adjustRightInd w:val="0"/>
        <w:snapToGrid w:val="0"/>
        <w:spacing w:line="480" w:lineRule="exact"/>
        <w:ind w:firstLineChars="200" w:firstLine="480"/>
        <w:jc w:val="left"/>
        <w:rPr>
          <w:rFonts w:ascii="宋体" w:hAnsi="宋体" w:cs="宋体"/>
          <w:bCs/>
          <w:sz w:val="24"/>
          <w:szCs w:val="24"/>
          <w:lang w:val="zh-CN"/>
        </w:rPr>
      </w:pPr>
      <w:r>
        <w:rPr>
          <w:rFonts w:ascii="宋体" w:hAnsi="宋体" w:cs="宋体" w:hint="eastAsia"/>
          <w:bCs/>
          <w:sz w:val="24"/>
          <w:szCs w:val="24"/>
          <w:lang w:val="zh-CN"/>
        </w:rPr>
        <w:t>1、</w:t>
      </w:r>
      <w:r>
        <w:rPr>
          <w:rFonts w:ascii="宋体" w:hAnsi="宋体" w:cs="宋体" w:hint="eastAsia"/>
          <w:sz w:val="24"/>
          <w:szCs w:val="24"/>
        </w:rPr>
        <w:t>磋商响应报价总表；（格式参见第六章）</w:t>
      </w:r>
    </w:p>
    <w:p w:rsidR="00030756" w:rsidRDefault="00E96B49">
      <w:pPr>
        <w:adjustRightInd w:val="0"/>
        <w:snapToGrid w:val="0"/>
        <w:spacing w:line="480" w:lineRule="exact"/>
        <w:ind w:firstLineChars="200" w:firstLine="480"/>
        <w:jc w:val="left"/>
        <w:rPr>
          <w:rFonts w:ascii="宋体" w:hAnsi="宋体" w:cs="宋体"/>
          <w:bCs/>
          <w:sz w:val="24"/>
          <w:szCs w:val="24"/>
          <w:lang w:val="zh-CN"/>
        </w:rPr>
      </w:pPr>
      <w:r>
        <w:rPr>
          <w:rFonts w:ascii="宋体" w:hAnsi="宋体" w:cs="宋体" w:hint="eastAsia"/>
          <w:bCs/>
          <w:sz w:val="24"/>
          <w:szCs w:val="24"/>
          <w:lang w:val="zh-CN"/>
        </w:rPr>
        <w:t>2、</w:t>
      </w:r>
      <w:r>
        <w:rPr>
          <w:rFonts w:ascii="宋体" w:hAnsi="宋体" w:cs="宋体" w:hint="eastAsia"/>
          <w:sz w:val="24"/>
          <w:szCs w:val="24"/>
        </w:rPr>
        <w:t>磋商响应报价明细表（格式自拟）</w:t>
      </w:r>
      <w:r>
        <w:rPr>
          <w:rFonts w:ascii="宋体" w:hAnsi="宋体" w:cs="宋体" w:hint="eastAsia"/>
          <w:bCs/>
          <w:sz w:val="24"/>
          <w:szCs w:val="24"/>
          <w:lang w:val="zh-CN"/>
        </w:rPr>
        <w:t>。</w:t>
      </w:r>
    </w:p>
    <w:p w:rsidR="00030756" w:rsidRDefault="00E96B49">
      <w:pPr>
        <w:snapToGrid w:val="0"/>
        <w:spacing w:line="520" w:lineRule="exact"/>
        <w:ind w:firstLineChars="200" w:firstLine="562"/>
        <w:rPr>
          <w:rFonts w:ascii="宋体" w:hAnsi="宋体" w:cs="宋体"/>
          <w:b/>
          <w:bCs/>
          <w:sz w:val="28"/>
          <w:szCs w:val="28"/>
        </w:rPr>
      </w:pPr>
      <w:r>
        <w:rPr>
          <w:rFonts w:ascii="宋体" w:hAnsi="宋体" w:cs="宋体" w:hint="eastAsia"/>
          <w:b/>
          <w:sz w:val="28"/>
          <w:szCs w:val="28"/>
        </w:rPr>
        <w:br w:type="page"/>
      </w:r>
      <w:r>
        <w:rPr>
          <w:rFonts w:ascii="宋体" w:hAnsi="宋体" w:cs="宋体" w:hint="eastAsia"/>
          <w:b/>
          <w:sz w:val="28"/>
          <w:szCs w:val="28"/>
        </w:rPr>
        <w:lastRenderedPageBreak/>
        <w:t>附件：</w:t>
      </w:r>
    </w:p>
    <w:p w:rsidR="00030756" w:rsidRDefault="00E96B49">
      <w:pPr>
        <w:snapToGrid w:val="0"/>
        <w:spacing w:line="520" w:lineRule="exact"/>
        <w:jc w:val="center"/>
        <w:outlineLvl w:val="3"/>
        <w:rPr>
          <w:rFonts w:ascii="宋体" w:hAnsi="宋体" w:cs="宋体"/>
          <w:b/>
          <w:sz w:val="28"/>
          <w:szCs w:val="28"/>
        </w:rPr>
      </w:pPr>
      <w:r>
        <w:rPr>
          <w:rFonts w:ascii="宋体" w:hAnsi="宋体" w:cs="宋体" w:hint="eastAsia"/>
          <w:b/>
          <w:sz w:val="28"/>
          <w:szCs w:val="28"/>
        </w:rPr>
        <w:t>1、法定代表人身份证明</w:t>
      </w:r>
    </w:p>
    <w:p w:rsidR="00030756" w:rsidRDefault="00E96B49">
      <w:pPr>
        <w:snapToGrid w:val="0"/>
        <w:spacing w:line="520" w:lineRule="exact"/>
        <w:jc w:val="center"/>
        <w:rPr>
          <w:rFonts w:ascii="宋体" w:hAnsi="宋体" w:cs="宋体"/>
          <w:sz w:val="24"/>
          <w:szCs w:val="24"/>
        </w:rPr>
      </w:pPr>
      <w:r>
        <w:rPr>
          <w:rFonts w:ascii="宋体" w:hAnsi="宋体" w:cs="宋体" w:hint="eastAsia"/>
          <w:sz w:val="24"/>
          <w:szCs w:val="24"/>
        </w:rPr>
        <w:t>（如法定代表人参加磋商，须出示此证明）</w:t>
      </w:r>
    </w:p>
    <w:p w:rsidR="00030756" w:rsidRDefault="00030756">
      <w:pPr>
        <w:snapToGrid w:val="0"/>
        <w:spacing w:line="520" w:lineRule="exact"/>
        <w:jc w:val="center"/>
        <w:rPr>
          <w:rFonts w:ascii="宋体" w:hAnsi="宋体" w:cs="宋体"/>
          <w:sz w:val="24"/>
          <w:szCs w:val="24"/>
        </w:rPr>
      </w:pPr>
    </w:p>
    <w:p w:rsidR="00030756" w:rsidRDefault="00E96B49">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w:t>
      </w:r>
      <w:r w:rsidR="00FA3BC0">
        <w:rPr>
          <w:rFonts w:ascii="宋体" w:hAnsi="宋体" w:cs="宋体" w:hint="eastAsia"/>
          <w:sz w:val="24"/>
          <w:szCs w:val="24"/>
          <w:u w:val="single"/>
        </w:rPr>
        <w:t>博物苑</w:t>
      </w:r>
      <w:r>
        <w:rPr>
          <w:rFonts w:ascii="宋体" w:hAnsi="宋体" w:cs="宋体" w:hint="eastAsia"/>
          <w:sz w:val="24"/>
          <w:szCs w:val="24"/>
          <w:u w:val="single"/>
        </w:rPr>
        <w:t>:</w:t>
      </w:r>
    </w:p>
    <w:p w:rsidR="00030756" w:rsidRDefault="00E96B49">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（竞争性磋商项目名称)项目的磋商活动，全权代表我公司处理竞争性磋商的有关事宜。</w:t>
      </w:r>
    </w:p>
    <w:p w:rsidR="00030756" w:rsidRDefault="00030756">
      <w:pPr>
        <w:snapToGrid w:val="0"/>
        <w:spacing w:line="520" w:lineRule="exact"/>
        <w:rPr>
          <w:rFonts w:ascii="宋体" w:hAnsi="宋体" w:cs="宋体"/>
          <w:sz w:val="24"/>
          <w:szCs w:val="24"/>
        </w:rPr>
      </w:pP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030756" w:rsidRDefault="00E96B49">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 </w:t>
      </w:r>
    </w:p>
    <w:p w:rsidR="00030756" w:rsidRDefault="00030756">
      <w:pPr>
        <w:snapToGrid w:val="0"/>
        <w:spacing w:line="520" w:lineRule="exact"/>
        <w:rPr>
          <w:rFonts w:ascii="宋体" w:hAnsi="宋体" w:cs="宋体"/>
          <w:sz w:val="24"/>
          <w:szCs w:val="24"/>
        </w:rPr>
      </w:pP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030756" w:rsidRDefault="00E96B49">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030756" w:rsidRDefault="00030756">
      <w:pPr>
        <w:snapToGrid w:val="0"/>
        <w:spacing w:line="520" w:lineRule="exact"/>
        <w:rPr>
          <w:rFonts w:ascii="宋体" w:hAnsi="宋体" w:cs="宋体"/>
          <w:sz w:val="24"/>
          <w:szCs w:val="24"/>
        </w:rPr>
      </w:pPr>
    </w:p>
    <w:p w:rsidR="00030756" w:rsidRDefault="00E96B49">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30756" w:rsidRDefault="00030756">
      <w:pPr>
        <w:snapToGrid w:val="0"/>
        <w:spacing w:line="520" w:lineRule="exact"/>
        <w:rPr>
          <w:rFonts w:ascii="宋体" w:hAnsi="宋体" w:cs="宋体"/>
          <w:sz w:val="24"/>
          <w:szCs w:val="24"/>
        </w:rPr>
      </w:pPr>
    </w:p>
    <w:p w:rsidR="00030756" w:rsidRDefault="00E96B49">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030756" w:rsidRDefault="00E96B49">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注:参加磋商时法定代表人将身份证原件带至磋商现场备查。</w:t>
      </w:r>
    </w:p>
    <w:p w:rsidR="00030756" w:rsidRDefault="00E96B49">
      <w:pPr>
        <w:snapToGrid w:val="0"/>
        <w:spacing w:line="520" w:lineRule="exact"/>
        <w:jc w:val="center"/>
        <w:outlineLvl w:val="3"/>
        <w:rPr>
          <w:rFonts w:ascii="宋体" w:hAnsi="宋体" w:cs="宋体"/>
          <w:b/>
          <w:sz w:val="28"/>
          <w:szCs w:val="28"/>
        </w:rPr>
      </w:pPr>
      <w:r>
        <w:rPr>
          <w:rFonts w:ascii="宋体" w:hAnsi="宋体" w:cs="宋体" w:hint="eastAsia"/>
          <w:b/>
          <w:sz w:val="24"/>
          <w:szCs w:val="24"/>
        </w:rPr>
        <w:br w:type="page"/>
      </w:r>
      <w:r>
        <w:rPr>
          <w:rFonts w:ascii="宋体" w:hAnsi="宋体" w:cs="宋体" w:hint="eastAsia"/>
          <w:b/>
          <w:sz w:val="28"/>
          <w:szCs w:val="28"/>
        </w:rPr>
        <w:lastRenderedPageBreak/>
        <w:t>2、授权委托书</w:t>
      </w:r>
    </w:p>
    <w:p w:rsidR="00030756" w:rsidRDefault="00E96B49">
      <w:pPr>
        <w:snapToGrid w:val="0"/>
        <w:spacing w:line="520" w:lineRule="exact"/>
        <w:jc w:val="center"/>
        <w:rPr>
          <w:rFonts w:ascii="宋体" w:hAnsi="宋体" w:cs="宋体"/>
          <w:bCs/>
          <w:sz w:val="24"/>
          <w:szCs w:val="24"/>
        </w:rPr>
      </w:pPr>
      <w:r>
        <w:rPr>
          <w:rFonts w:ascii="宋体" w:hAnsi="宋体" w:cs="宋体" w:hint="eastAsia"/>
          <w:bCs/>
          <w:sz w:val="24"/>
          <w:szCs w:val="24"/>
        </w:rPr>
        <w:t>（如被授权人参加磋商，须出示此证明）</w:t>
      </w:r>
    </w:p>
    <w:p w:rsidR="00030756" w:rsidRDefault="00030756">
      <w:pPr>
        <w:snapToGrid w:val="0"/>
        <w:spacing w:line="520" w:lineRule="exact"/>
        <w:jc w:val="center"/>
        <w:rPr>
          <w:rFonts w:ascii="宋体" w:hAnsi="宋体" w:cs="宋体"/>
          <w:bCs/>
          <w:sz w:val="24"/>
          <w:szCs w:val="24"/>
        </w:rPr>
      </w:pPr>
    </w:p>
    <w:p w:rsidR="00030756" w:rsidRDefault="00E96B49">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w:t>
      </w:r>
      <w:r w:rsidR="00FA3BC0">
        <w:rPr>
          <w:rFonts w:ascii="宋体" w:hAnsi="宋体" w:cs="宋体" w:hint="eastAsia"/>
          <w:sz w:val="24"/>
          <w:szCs w:val="24"/>
          <w:u w:val="single"/>
        </w:rPr>
        <w:t>博物苑</w:t>
      </w:r>
      <w:r>
        <w:rPr>
          <w:rFonts w:ascii="宋体" w:hAnsi="宋体" w:cs="宋体" w:hint="eastAsia"/>
          <w:sz w:val="24"/>
          <w:szCs w:val="24"/>
          <w:u w:val="single"/>
        </w:rPr>
        <w:t>:</w:t>
      </w:r>
    </w:p>
    <w:p w:rsidR="00030756" w:rsidRDefault="00E96B49">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sz w:val="24"/>
          <w:szCs w:val="24"/>
        </w:rPr>
        <w:t>竞争性磋商项目名称</w:t>
      </w:r>
      <w:r>
        <w:rPr>
          <w:rFonts w:hAnsi="宋体" w:cs="宋体" w:hint="eastAsia"/>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030756" w:rsidRDefault="00030756">
      <w:pPr>
        <w:pStyle w:val="aa"/>
        <w:adjustRightInd w:val="0"/>
        <w:snapToGrid w:val="0"/>
        <w:spacing w:line="500" w:lineRule="exact"/>
        <w:ind w:firstLineChars="200" w:firstLine="480"/>
        <w:jc w:val="left"/>
        <w:rPr>
          <w:rFonts w:hAnsi="宋体" w:cs="宋体"/>
          <w:kern w:val="0"/>
          <w:sz w:val="24"/>
          <w:szCs w:val="24"/>
        </w:rPr>
      </w:pPr>
    </w:p>
    <w:p w:rsidR="00030756" w:rsidRDefault="00E96B49">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030756" w:rsidRDefault="00030756">
      <w:pPr>
        <w:pStyle w:val="aa"/>
        <w:adjustRightInd w:val="0"/>
        <w:snapToGrid w:val="0"/>
        <w:spacing w:line="500" w:lineRule="exact"/>
        <w:ind w:firstLineChars="200" w:firstLine="480"/>
        <w:jc w:val="left"/>
        <w:rPr>
          <w:rFonts w:hAnsi="宋体" w:cs="宋体"/>
          <w:kern w:val="0"/>
          <w:sz w:val="24"/>
          <w:szCs w:val="24"/>
        </w:rPr>
      </w:pPr>
    </w:p>
    <w:p w:rsidR="00030756" w:rsidRDefault="00E96B49">
      <w:pPr>
        <w:spacing w:line="480" w:lineRule="exact"/>
        <w:rPr>
          <w:rFonts w:hAnsi="宋体" w:cs="宋体"/>
          <w:sz w:val="24"/>
          <w:szCs w:val="24"/>
        </w:rPr>
      </w:pPr>
      <w:r>
        <w:rPr>
          <w:rFonts w:hAnsi="宋体" w:cs="宋体" w:hint="eastAsia"/>
          <w:sz w:val="24"/>
          <w:szCs w:val="24"/>
        </w:rPr>
        <w:t>附：被授权人情况：</w:t>
      </w:r>
    </w:p>
    <w:p w:rsidR="00030756" w:rsidRDefault="00E96B49">
      <w:pPr>
        <w:spacing w:line="480" w:lineRule="exact"/>
        <w:rPr>
          <w:rFonts w:hAnsi="宋体" w:cs="宋体"/>
          <w:sz w:val="24"/>
          <w:szCs w:val="24"/>
          <w:u w:val="single"/>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030756" w:rsidRDefault="00E96B49">
      <w:pPr>
        <w:spacing w:line="480" w:lineRule="exact"/>
        <w:rPr>
          <w:rFonts w:hAnsi="宋体" w:cs="宋体"/>
          <w:sz w:val="24"/>
          <w:szCs w:val="24"/>
        </w:rPr>
      </w:pPr>
      <w:r>
        <w:rPr>
          <w:rFonts w:hAnsi="宋体" w:cs="宋体" w:hint="eastAsia"/>
          <w:sz w:val="24"/>
          <w:szCs w:val="24"/>
        </w:rPr>
        <w:t>身份证号码：</w:t>
      </w:r>
      <w:r>
        <w:rPr>
          <w:rFonts w:hAnsi="宋体" w:cs="宋体" w:hint="eastAsia"/>
          <w:sz w:val="24"/>
          <w:szCs w:val="24"/>
          <w:u w:val="single"/>
        </w:rPr>
        <w:t xml:space="preserve">                                          </w:t>
      </w:r>
    </w:p>
    <w:p w:rsidR="00030756" w:rsidRDefault="00E96B49">
      <w:pPr>
        <w:spacing w:line="480" w:lineRule="exact"/>
        <w:rPr>
          <w:rFonts w:hAnsi="宋体" w:cs="宋体"/>
          <w:sz w:val="24"/>
          <w:szCs w:val="24"/>
        </w:rPr>
      </w:pPr>
      <w:r>
        <w:rPr>
          <w:rFonts w:hAnsi="宋体" w:cs="宋体" w:hint="eastAsia"/>
          <w:sz w:val="24"/>
          <w:szCs w:val="24"/>
        </w:rPr>
        <w:t>手机：</w:t>
      </w:r>
      <w:r>
        <w:rPr>
          <w:rFonts w:hAnsi="宋体" w:cs="宋体" w:hint="eastAsia"/>
          <w:sz w:val="24"/>
          <w:szCs w:val="24"/>
          <w:u w:val="single"/>
        </w:rPr>
        <w:t xml:space="preserve">                 </w:t>
      </w:r>
      <w:r>
        <w:rPr>
          <w:rFonts w:hAnsi="宋体" w:cs="宋体" w:hint="eastAsia"/>
          <w:sz w:val="24"/>
          <w:szCs w:val="24"/>
        </w:rPr>
        <w:t>传真：</w:t>
      </w:r>
      <w:r>
        <w:rPr>
          <w:rFonts w:hAnsi="宋体" w:cs="宋体" w:hint="eastAsia"/>
          <w:sz w:val="24"/>
          <w:szCs w:val="24"/>
          <w:u w:val="single"/>
        </w:rPr>
        <w:t xml:space="preserve">                        </w:t>
      </w:r>
      <w:r>
        <w:rPr>
          <w:rFonts w:hAnsi="宋体" w:cs="宋体" w:hint="eastAsia"/>
          <w:sz w:val="24"/>
          <w:szCs w:val="24"/>
        </w:rPr>
        <w:t xml:space="preserve"> </w:t>
      </w:r>
    </w:p>
    <w:p w:rsidR="00030756" w:rsidRDefault="00030756">
      <w:pPr>
        <w:spacing w:line="480" w:lineRule="exact"/>
        <w:rPr>
          <w:rFonts w:hAnsi="宋体" w:cs="宋体"/>
          <w:sz w:val="24"/>
          <w:szCs w:val="24"/>
        </w:rPr>
      </w:pPr>
    </w:p>
    <w:p w:rsidR="00030756" w:rsidRDefault="00030756">
      <w:pPr>
        <w:spacing w:line="480" w:lineRule="exact"/>
        <w:rPr>
          <w:rFonts w:hAnsi="宋体" w:cs="宋体"/>
          <w:sz w:val="24"/>
          <w:szCs w:val="24"/>
        </w:rPr>
      </w:pPr>
    </w:p>
    <w:p w:rsidR="00030756" w:rsidRDefault="00E96B49">
      <w:pPr>
        <w:spacing w:line="480" w:lineRule="exact"/>
        <w:rPr>
          <w:rFonts w:hAnsi="宋体" w:cs="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030756" w:rsidRDefault="00030756">
      <w:pPr>
        <w:spacing w:line="480" w:lineRule="exact"/>
        <w:ind w:firstLineChars="500" w:firstLine="1200"/>
        <w:rPr>
          <w:rFonts w:hAnsi="宋体" w:cs="宋体"/>
          <w:sz w:val="24"/>
          <w:szCs w:val="24"/>
        </w:rPr>
      </w:pPr>
    </w:p>
    <w:p w:rsidR="00030756" w:rsidRDefault="00030756">
      <w:pPr>
        <w:spacing w:line="480" w:lineRule="exact"/>
        <w:ind w:firstLineChars="500" w:firstLine="1200"/>
        <w:rPr>
          <w:rFonts w:hAnsi="宋体" w:cs="宋体"/>
          <w:sz w:val="24"/>
          <w:szCs w:val="24"/>
        </w:rPr>
      </w:pPr>
    </w:p>
    <w:p w:rsidR="00030756" w:rsidRDefault="00E96B49">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p>
    <w:p w:rsidR="00030756" w:rsidRDefault="00030756">
      <w:pPr>
        <w:spacing w:line="480" w:lineRule="exact"/>
        <w:rPr>
          <w:rFonts w:hAnsi="宋体" w:cs="宋体"/>
          <w:sz w:val="24"/>
          <w:szCs w:val="24"/>
        </w:rPr>
      </w:pPr>
    </w:p>
    <w:p w:rsidR="00030756" w:rsidRDefault="00030756">
      <w:pPr>
        <w:spacing w:line="480" w:lineRule="exact"/>
        <w:rPr>
          <w:rFonts w:hAnsi="宋体" w:cs="宋体"/>
          <w:sz w:val="24"/>
          <w:szCs w:val="24"/>
        </w:rPr>
      </w:pPr>
    </w:p>
    <w:p w:rsidR="00030756" w:rsidRDefault="00E96B49">
      <w:pPr>
        <w:spacing w:line="480" w:lineRule="exact"/>
        <w:rPr>
          <w:rFonts w:hAnsi="宋体" w:cs="宋体"/>
          <w:sz w:val="24"/>
          <w:szCs w:val="24"/>
        </w:rPr>
      </w:pPr>
      <w:r>
        <w:rPr>
          <w:rFonts w:hAnsi="宋体" w:cs="宋体" w:hint="eastAsia"/>
          <w:sz w:val="24"/>
          <w:szCs w:val="24"/>
        </w:rPr>
        <w:t>被授权人身份证复印件</w:t>
      </w:r>
    </w:p>
    <w:p w:rsidR="00030756" w:rsidRDefault="00030756">
      <w:pPr>
        <w:spacing w:line="480" w:lineRule="exact"/>
        <w:rPr>
          <w:rFonts w:hAnsi="宋体" w:cs="宋体"/>
          <w:sz w:val="24"/>
          <w:szCs w:val="24"/>
        </w:rPr>
      </w:pPr>
    </w:p>
    <w:p w:rsidR="00030756" w:rsidRDefault="00E96B49">
      <w:pPr>
        <w:spacing w:line="480" w:lineRule="exact"/>
        <w:ind w:firstLineChars="950" w:firstLine="2280"/>
        <w:rPr>
          <w:rFonts w:hAnsi="宋体" w:cs="宋体"/>
          <w:b/>
          <w:bCs/>
          <w:sz w:val="24"/>
          <w:szCs w:val="24"/>
        </w:rPr>
      </w:pPr>
      <w:r>
        <w:rPr>
          <w:rFonts w:hAnsi="宋体" w:cs="宋体" w:hint="eastAsia"/>
          <w:sz w:val="24"/>
          <w:szCs w:val="24"/>
        </w:rPr>
        <w:t>（粘贴此处）</w:t>
      </w:r>
    </w:p>
    <w:p w:rsidR="00030756" w:rsidRDefault="00E96B49">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hint="eastAsia"/>
          <w:b/>
          <w:bCs/>
          <w:sz w:val="24"/>
          <w:szCs w:val="24"/>
        </w:rPr>
        <w:t>:</w:t>
      </w:r>
      <w:r>
        <w:rPr>
          <w:rFonts w:hAnsi="宋体" w:cs="宋体" w:hint="eastAsia"/>
          <w:b/>
          <w:bCs/>
          <w:sz w:val="24"/>
          <w:szCs w:val="24"/>
        </w:rPr>
        <w:t>参加磋商时被授权人将身份证原件带至磋商现场备查。</w:t>
      </w:r>
    </w:p>
    <w:p w:rsidR="00030756" w:rsidRDefault="00030756">
      <w:pPr>
        <w:spacing w:line="480" w:lineRule="exact"/>
        <w:ind w:firstLineChars="200" w:firstLine="482"/>
        <w:rPr>
          <w:rFonts w:hAnsi="宋体" w:cs="宋体"/>
          <w:b/>
          <w:bCs/>
          <w:sz w:val="24"/>
          <w:szCs w:val="24"/>
        </w:rPr>
      </w:pPr>
    </w:p>
    <w:p w:rsidR="00030756" w:rsidRDefault="00030756">
      <w:pPr>
        <w:spacing w:line="480" w:lineRule="exact"/>
        <w:ind w:firstLineChars="200" w:firstLine="482"/>
        <w:rPr>
          <w:rFonts w:hAnsi="宋体" w:cs="宋体"/>
          <w:b/>
          <w:bCs/>
          <w:sz w:val="24"/>
          <w:szCs w:val="24"/>
        </w:rPr>
      </w:pPr>
    </w:p>
    <w:p w:rsidR="00030756" w:rsidRDefault="00030756">
      <w:pPr>
        <w:snapToGrid w:val="0"/>
        <w:spacing w:line="520" w:lineRule="exact"/>
        <w:jc w:val="center"/>
        <w:outlineLvl w:val="3"/>
        <w:rPr>
          <w:rFonts w:ascii="宋体" w:hAnsi="宋体" w:cs="宋体"/>
          <w:b/>
          <w:color w:val="000000"/>
          <w:sz w:val="28"/>
          <w:szCs w:val="28"/>
        </w:rPr>
      </w:pPr>
    </w:p>
    <w:p w:rsidR="00030756" w:rsidRDefault="00E96B49">
      <w:pPr>
        <w:snapToGrid w:val="0"/>
        <w:spacing w:line="520" w:lineRule="exact"/>
        <w:jc w:val="center"/>
        <w:outlineLvl w:val="3"/>
        <w:rPr>
          <w:rFonts w:ascii="黑体" w:eastAsia="黑体" w:hAnsi="黑体"/>
          <w:bCs/>
          <w:sz w:val="24"/>
          <w:szCs w:val="24"/>
        </w:rPr>
      </w:pPr>
      <w:r>
        <w:rPr>
          <w:rFonts w:ascii="宋体" w:hAnsi="宋体" w:cs="宋体" w:hint="eastAsia"/>
          <w:b/>
          <w:color w:val="000000"/>
          <w:sz w:val="28"/>
          <w:szCs w:val="28"/>
        </w:rPr>
        <w:lastRenderedPageBreak/>
        <w:t>3、无重大违法记录声明</w:t>
      </w:r>
    </w:p>
    <w:p w:rsidR="00030756" w:rsidRDefault="00E96B49">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w:t>
      </w:r>
      <w:r w:rsidR="00FA3BC0">
        <w:rPr>
          <w:rFonts w:ascii="宋体" w:hAnsi="宋体" w:cs="宋体" w:hint="eastAsia"/>
          <w:sz w:val="24"/>
          <w:szCs w:val="24"/>
          <w:u w:val="single"/>
        </w:rPr>
        <w:t>博物苑</w:t>
      </w:r>
      <w:r>
        <w:rPr>
          <w:rFonts w:ascii="宋体" w:hAnsi="宋体" w:cs="宋体" w:hint="eastAsia"/>
          <w:sz w:val="24"/>
          <w:szCs w:val="24"/>
          <w:u w:val="single"/>
        </w:rPr>
        <w:t>:</w:t>
      </w:r>
    </w:p>
    <w:p w:rsidR="00030756" w:rsidRDefault="00E96B49">
      <w:pPr>
        <w:spacing w:line="520" w:lineRule="exact"/>
        <w:rPr>
          <w:rFonts w:ascii="宋体" w:hAnsi="宋体"/>
          <w:color w:val="000000"/>
          <w:sz w:val="24"/>
          <w:szCs w:val="24"/>
        </w:rPr>
      </w:pPr>
      <w:r>
        <w:rPr>
          <w:rFonts w:ascii="黑体" w:eastAsia="黑体" w:hAnsi="黑体" w:hint="eastAsia"/>
          <w:color w:val="000000"/>
          <w:sz w:val="24"/>
          <w:szCs w:val="24"/>
        </w:rPr>
        <w:t xml:space="preserve">   </w:t>
      </w:r>
      <w:r>
        <w:rPr>
          <w:rFonts w:ascii="宋体" w:hAnsi="宋体" w:hint="eastAsia"/>
          <w:color w:val="000000"/>
          <w:sz w:val="24"/>
          <w:szCs w:val="24"/>
        </w:rPr>
        <w:t xml:space="preserve"> 我单位</w:t>
      </w:r>
      <w:r>
        <w:rPr>
          <w:rFonts w:ascii="宋体" w:hAnsi="宋体" w:hint="eastAsia"/>
          <w:color w:val="000000"/>
          <w:sz w:val="24"/>
          <w:szCs w:val="24"/>
          <w:u w:val="single"/>
        </w:rPr>
        <w:t xml:space="preserve">                                       </w:t>
      </w:r>
      <w:r>
        <w:rPr>
          <w:rFonts w:ascii="宋体" w:hAnsi="宋体" w:hint="eastAsia"/>
          <w:color w:val="000000"/>
          <w:sz w:val="24"/>
          <w:szCs w:val="24"/>
        </w:rPr>
        <w:t>（投标人名称）郑重声明：</w:t>
      </w:r>
    </w:p>
    <w:p w:rsidR="00030756" w:rsidRDefault="00E96B49">
      <w:pPr>
        <w:spacing w:line="520" w:lineRule="exact"/>
        <w:rPr>
          <w:rFonts w:ascii="宋体" w:hAnsi="宋体"/>
          <w:color w:val="000000"/>
          <w:sz w:val="24"/>
          <w:szCs w:val="24"/>
        </w:rPr>
      </w:pPr>
      <w:r>
        <w:rPr>
          <w:rFonts w:ascii="黑体" w:eastAsia="黑体" w:hAnsi="黑体" w:hint="eastAsia"/>
          <w:color w:val="000000"/>
          <w:sz w:val="24"/>
          <w:szCs w:val="24"/>
        </w:rPr>
        <w:t xml:space="preserve">  </w:t>
      </w:r>
      <w:r>
        <w:rPr>
          <w:rFonts w:ascii="宋体" w:hAnsi="宋体" w:hint="eastAsia"/>
          <w:color w:val="000000"/>
          <w:sz w:val="24"/>
          <w:szCs w:val="24"/>
        </w:rPr>
        <w:t xml:space="preserve">  参加政府采购活动前3年内在经营活动中</w:t>
      </w:r>
      <w:r>
        <w:rPr>
          <w:rFonts w:ascii="宋体" w:hAnsi="宋体" w:hint="eastAsia"/>
          <w:color w:val="000000"/>
          <w:sz w:val="24"/>
          <w:szCs w:val="24"/>
          <w:u w:val="single"/>
        </w:rPr>
        <w:t xml:space="preserve">        </w:t>
      </w:r>
      <w:r>
        <w:rPr>
          <w:rFonts w:ascii="宋体" w:hAnsi="宋体" w:hint="eastAsia"/>
          <w:color w:val="000000"/>
          <w:sz w:val="24"/>
          <w:szCs w:val="24"/>
        </w:rPr>
        <w:t>（在下划线上如实填写：有或没有）重大违法记录。</w:t>
      </w:r>
    </w:p>
    <w:p w:rsidR="00030756" w:rsidRDefault="00E96B49">
      <w:pPr>
        <w:spacing w:line="520" w:lineRule="exact"/>
        <w:ind w:firstLine="480"/>
        <w:rPr>
          <w:rFonts w:ascii="宋体" w:hAnsi="宋体"/>
          <w:color w:val="000000"/>
          <w:sz w:val="24"/>
          <w:szCs w:val="24"/>
        </w:rPr>
      </w:pPr>
      <w:r>
        <w:rPr>
          <w:rFonts w:ascii="宋体" w:hAnsi="宋体" w:hint="eastAsia"/>
          <w:color w:val="000000"/>
          <w:sz w:val="24"/>
          <w:szCs w:val="24"/>
        </w:rPr>
        <w:t>（说明：政府采购法第二十二条第一款第五项所</w:t>
      </w:r>
      <w:proofErr w:type="gramStart"/>
      <w:r>
        <w:rPr>
          <w:rFonts w:ascii="宋体" w:hAnsi="宋体" w:hint="eastAsia"/>
          <w:color w:val="000000"/>
          <w:sz w:val="24"/>
          <w:szCs w:val="24"/>
        </w:rPr>
        <w:t>称重大</w:t>
      </w:r>
      <w:proofErr w:type="gramEnd"/>
      <w:r>
        <w:rPr>
          <w:rFonts w:ascii="宋体" w:hAnsi="宋体" w:hint="eastAsia"/>
          <w:color w:val="000000"/>
          <w:sz w:val="24"/>
          <w:szCs w:val="24"/>
        </w:rPr>
        <w:t>违法记录，是指供应商因违法经营受到刑事处罚或者责令停产停业、吊销许可证或者执照、较大数额罚款等行政处罚。）</w:t>
      </w:r>
    </w:p>
    <w:p w:rsidR="00030756" w:rsidRDefault="00030756">
      <w:pPr>
        <w:spacing w:line="520" w:lineRule="exact"/>
        <w:ind w:firstLine="480"/>
        <w:rPr>
          <w:rFonts w:ascii="宋体" w:hAnsi="宋体"/>
          <w:color w:val="000000"/>
          <w:sz w:val="24"/>
          <w:szCs w:val="24"/>
        </w:rPr>
      </w:pPr>
    </w:p>
    <w:p w:rsidR="00030756" w:rsidRDefault="00E96B49">
      <w:pPr>
        <w:spacing w:line="520" w:lineRule="exact"/>
        <w:rPr>
          <w:rFonts w:ascii="宋体" w:hAnsi="宋体"/>
          <w:color w:val="000000"/>
          <w:sz w:val="24"/>
          <w:szCs w:val="24"/>
        </w:rPr>
      </w:pPr>
      <w:r>
        <w:rPr>
          <w:rFonts w:ascii="宋体" w:hAnsi="宋体" w:hint="eastAsia"/>
          <w:color w:val="000000"/>
          <w:sz w:val="24"/>
          <w:szCs w:val="24"/>
        </w:rPr>
        <w:t xml:space="preserve">                                                        声明人：（公章）</w:t>
      </w:r>
    </w:p>
    <w:p w:rsidR="00030756" w:rsidRDefault="00E96B49">
      <w:pPr>
        <w:spacing w:line="520" w:lineRule="exact"/>
        <w:jc w:val="right"/>
        <w:rPr>
          <w:rFonts w:ascii="宋体" w:hAnsi="宋体"/>
          <w:color w:val="000000"/>
          <w:sz w:val="24"/>
          <w:szCs w:val="24"/>
        </w:rPr>
      </w:pPr>
      <w:r>
        <w:rPr>
          <w:rFonts w:ascii="宋体" w:hAnsi="宋体" w:hint="eastAsia"/>
          <w:sz w:val="24"/>
          <w:szCs w:val="24"/>
        </w:rPr>
        <w:t xml:space="preserve">                                                   </w:t>
      </w:r>
      <w:r>
        <w:rPr>
          <w:rFonts w:ascii="宋体" w:hAnsi="宋体" w:hint="eastAsia"/>
          <w:color w:val="000000"/>
          <w:sz w:val="24"/>
          <w:szCs w:val="24"/>
        </w:rPr>
        <w:t>年     月    日</w:t>
      </w:r>
    </w:p>
    <w:p w:rsidR="00030756" w:rsidRDefault="00030756">
      <w:pPr>
        <w:snapToGrid w:val="0"/>
        <w:spacing w:line="520" w:lineRule="exact"/>
        <w:jc w:val="center"/>
        <w:rPr>
          <w:rFonts w:ascii="黑体" w:eastAsia="黑体" w:hAnsi="黑体"/>
          <w:bCs/>
          <w:sz w:val="24"/>
          <w:szCs w:val="24"/>
        </w:rPr>
      </w:pPr>
    </w:p>
    <w:p w:rsidR="00030756" w:rsidRDefault="00030756">
      <w:pPr>
        <w:snapToGrid w:val="0"/>
        <w:spacing w:line="420" w:lineRule="exact"/>
        <w:jc w:val="center"/>
        <w:rPr>
          <w:rFonts w:ascii="黑体" w:eastAsia="黑体" w:hAnsi="黑体"/>
          <w:bCs/>
          <w:sz w:val="24"/>
          <w:szCs w:val="24"/>
        </w:rPr>
      </w:pPr>
    </w:p>
    <w:p w:rsidR="00030756" w:rsidRDefault="00030756">
      <w:pPr>
        <w:snapToGrid w:val="0"/>
        <w:spacing w:line="520" w:lineRule="exact"/>
        <w:jc w:val="center"/>
        <w:outlineLvl w:val="3"/>
        <w:rPr>
          <w:rFonts w:ascii="宋体" w:hAnsi="宋体" w:cs="宋体"/>
          <w:b/>
          <w:color w:val="000000"/>
          <w:sz w:val="28"/>
          <w:szCs w:val="28"/>
        </w:rPr>
      </w:pPr>
    </w:p>
    <w:p w:rsidR="00030756" w:rsidRDefault="00E96B49">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8"/>
          <w:szCs w:val="28"/>
        </w:rPr>
        <w:t>4、关于资格文件的声明函</w:t>
      </w:r>
    </w:p>
    <w:p w:rsidR="00030756" w:rsidRDefault="00E96B49">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w:t>
      </w:r>
      <w:r w:rsidR="00FA3BC0">
        <w:rPr>
          <w:rFonts w:ascii="宋体" w:hAnsi="宋体" w:cs="宋体" w:hint="eastAsia"/>
          <w:sz w:val="24"/>
          <w:szCs w:val="24"/>
          <w:u w:val="single"/>
        </w:rPr>
        <w:t>博物苑</w:t>
      </w:r>
      <w:r>
        <w:rPr>
          <w:rFonts w:ascii="宋体" w:hAnsi="宋体" w:cs="宋体" w:hint="eastAsia"/>
          <w:sz w:val="24"/>
          <w:szCs w:val="24"/>
          <w:u w:val="single"/>
        </w:rPr>
        <w:t>:</w:t>
      </w:r>
    </w:p>
    <w:p w:rsidR="00030756" w:rsidRDefault="00E96B49">
      <w:pPr>
        <w:overflowPunct w:val="0"/>
        <w:adjustRightInd w:val="0"/>
        <w:spacing w:line="520" w:lineRule="exact"/>
        <w:ind w:firstLine="660"/>
        <w:jc w:val="left"/>
        <w:textAlignment w:val="baseline"/>
        <w:rPr>
          <w:rFonts w:ascii="宋体" w:hAnsi="宋体"/>
          <w:sz w:val="24"/>
          <w:szCs w:val="24"/>
        </w:rPr>
      </w:pPr>
      <w:r>
        <w:rPr>
          <w:rFonts w:ascii="宋体" w:hAnsi="宋体" w:hint="eastAsia"/>
          <w:sz w:val="24"/>
          <w:szCs w:val="24"/>
        </w:rPr>
        <w:t>本公司愿就由贵公司组织实施的项目名称为</w:t>
      </w:r>
      <w:r>
        <w:rPr>
          <w:rFonts w:ascii="宋体" w:hAnsi="宋体" w:hint="eastAsia"/>
          <w:sz w:val="24"/>
          <w:szCs w:val="24"/>
          <w:u w:val="single"/>
        </w:rPr>
        <w:t xml:space="preserve">                    </w:t>
      </w:r>
      <w:r>
        <w:rPr>
          <w:rFonts w:ascii="宋体" w:hAnsi="宋体" w:hint="eastAsia"/>
          <w:sz w:val="24"/>
          <w:szCs w:val="24"/>
        </w:rPr>
        <w:t>的招标活动进行投标。本公司所提交的投标文件中所有关于投标资格的文件、证明和陈述均是真实的、准确的。若与真实情况不符，本公司愿意承担由此而产生的一切后果。</w:t>
      </w:r>
    </w:p>
    <w:p w:rsidR="00030756" w:rsidRDefault="00030756">
      <w:pPr>
        <w:overflowPunct w:val="0"/>
        <w:adjustRightInd w:val="0"/>
        <w:spacing w:line="520" w:lineRule="exact"/>
        <w:ind w:firstLine="420"/>
        <w:jc w:val="right"/>
        <w:textAlignment w:val="baseline"/>
        <w:rPr>
          <w:rFonts w:ascii="宋体" w:hAnsi="宋体"/>
          <w:sz w:val="24"/>
          <w:szCs w:val="24"/>
        </w:rPr>
      </w:pPr>
    </w:p>
    <w:p w:rsidR="00030756" w:rsidRDefault="00030756">
      <w:pPr>
        <w:overflowPunct w:val="0"/>
        <w:adjustRightInd w:val="0"/>
        <w:spacing w:line="520" w:lineRule="exact"/>
        <w:ind w:firstLine="420"/>
        <w:jc w:val="right"/>
        <w:textAlignment w:val="baseline"/>
        <w:rPr>
          <w:rFonts w:ascii="宋体" w:hAnsi="宋体"/>
          <w:sz w:val="24"/>
          <w:szCs w:val="24"/>
        </w:rPr>
      </w:pPr>
    </w:p>
    <w:p w:rsidR="00030756" w:rsidRDefault="00E96B49">
      <w:pPr>
        <w:overflowPunct w:val="0"/>
        <w:adjustRightInd w:val="0"/>
        <w:spacing w:line="520" w:lineRule="exact"/>
        <w:ind w:firstLine="420"/>
        <w:jc w:val="right"/>
        <w:textAlignment w:val="baseline"/>
        <w:rPr>
          <w:rFonts w:ascii="宋体" w:hAnsi="宋体"/>
          <w:sz w:val="24"/>
          <w:szCs w:val="24"/>
        </w:rPr>
      </w:pPr>
      <w:r>
        <w:rPr>
          <w:rFonts w:ascii="宋体" w:hAnsi="宋体" w:hint="eastAsia"/>
          <w:sz w:val="24"/>
          <w:szCs w:val="24"/>
        </w:rPr>
        <w:t>法定代表人或被委托受权人（签字或盖章）：</w:t>
      </w:r>
    </w:p>
    <w:p w:rsidR="00030756" w:rsidRDefault="00E96B49">
      <w:pPr>
        <w:overflowPunct w:val="0"/>
        <w:adjustRightInd w:val="0"/>
        <w:spacing w:line="520" w:lineRule="exact"/>
        <w:ind w:left="1700" w:firstLine="425"/>
        <w:jc w:val="left"/>
        <w:textAlignment w:val="baseline"/>
        <w:rPr>
          <w:rFonts w:ascii="宋体" w:hAnsi="宋体"/>
          <w:sz w:val="24"/>
          <w:szCs w:val="24"/>
        </w:rPr>
      </w:pPr>
      <w:r>
        <w:rPr>
          <w:rFonts w:ascii="宋体" w:hAnsi="宋体" w:hint="eastAsia"/>
          <w:sz w:val="24"/>
          <w:szCs w:val="24"/>
        </w:rPr>
        <w:t xml:space="preserve">        </w:t>
      </w:r>
      <w:r>
        <w:rPr>
          <w:rFonts w:ascii="宋体" w:hAnsi="宋体"/>
          <w:sz w:val="24"/>
          <w:szCs w:val="24"/>
        </w:rPr>
        <w:t xml:space="preserve">                               单位名称（</w:t>
      </w:r>
      <w:r>
        <w:rPr>
          <w:rFonts w:ascii="宋体" w:hAnsi="宋体" w:hint="eastAsia"/>
          <w:sz w:val="24"/>
          <w:szCs w:val="24"/>
        </w:rPr>
        <w:t>公章</w:t>
      </w:r>
      <w:r>
        <w:rPr>
          <w:rFonts w:ascii="宋体" w:hAnsi="宋体"/>
          <w:sz w:val="24"/>
          <w:szCs w:val="24"/>
        </w:rPr>
        <w:t>）</w:t>
      </w:r>
      <w:r>
        <w:rPr>
          <w:rFonts w:ascii="宋体" w:hAnsi="宋体" w:hint="eastAsia"/>
          <w:sz w:val="24"/>
          <w:szCs w:val="24"/>
        </w:rPr>
        <w:t>：</w:t>
      </w:r>
    </w:p>
    <w:p w:rsidR="00030756" w:rsidRDefault="00E96B49">
      <w:pPr>
        <w:overflowPunct w:val="0"/>
        <w:adjustRightInd w:val="0"/>
        <w:spacing w:line="520" w:lineRule="exact"/>
        <w:ind w:firstLine="420"/>
        <w:jc w:val="right"/>
        <w:textAlignment w:val="baseline"/>
        <w:rPr>
          <w:rFonts w:ascii="宋体" w:hAnsi="宋体"/>
          <w:sz w:val="24"/>
          <w:szCs w:val="24"/>
        </w:rPr>
      </w:pPr>
      <w:r>
        <w:rPr>
          <w:rFonts w:ascii="宋体" w:hAnsi="宋体" w:hint="eastAsia"/>
          <w:sz w:val="24"/>
          <w:szCs w:val="24"/>
        </w:rPr>
        <w:t>年</w:t>
      </w:r>
      <w:r>
        <w:rPr>
          <w:rFonts w:ascii="宋体" w:hAnsi="宋体" w:hint="eastAsia"/>
          <w:sz w:val="24"/>
          <w:szCs w:val="24"/>
        </w:rPr>
        <w:tab/>
        <w:t xml:space="preserve"> 月 </w:t>
      </w:r>
      <w:r>
        <w:rPr>
          <w:rFonts w:ascii="宋体" w:hAnsi="宋体" w:hint="eastAsia"/>
          <w:sz w:val="24"/>
          <w:szCs w:val="24"/>
        </w:rPr>
        <w:tab/>
      </w:r>
      <w:r>
        <w:rPr>
          <w:rFonts w:ascii="宋体" w:hAnsi="宋体"/>
          <w:sz w:val="24"/>
          <w:szCs w:val="24"/>
        </w:rPr>
        <w:t xml:space="preserve">  </w:t>
      </w:r>
      <w:r>
        <w:rPr>
          <w:rFonts w:ascii="宋体" w:hAnsi="宋体" w:hint="eastAsia"/>
          <w:sz w:val="24"/>
          <w:szCs w:val="24"/>
        </w:rPr>
        <w:t>日</w:t>
      </w:r>
    </w:p>
    <w:p w:rsidR="00030756" w:rsidRDefault="00030756">
      <w:pPr>
        <w:spacing w:line="480" w:lineRule="exact"/>
        <w:ind w:firstLineChars="200" w:firstLine="482"/>
        <w:rPr>
          <w:rFonts w:hAnsi="宋体" w:cs="宋体"/>
          <w:b/>
          <w:bCs/>
          <w:sz w:val="24"/>
          <w:szCs w:val="24"/>
        </w:rPr>
      </w:pPr>
    </w:p>
    <w:p w:rsidR="005A3E86" w:rsidRPr="005A3E86" w:rsidRDefault="00E96B49" w:rsidP="005A3E86">
      <w:pPr>
        <w:spacing w:line="520" w:lineRule="exact"/>
        <w:jc w:val="center"/>
        <w:rPr>
          <w:rFonts w:ascii="宋体" w:hAnsi="宋体"/>
          <w:color w:val="0D0D0D"/>
          <w:sz w:val="32"/>
          <w:szCs w:val="32"/>
        </w:rPr>
      </w:pPr>
      <w:r>
        <w:rPr>
          <w:rFonts w:ascii="宋体" w:hAnsi="宋体" w:cs="宋体"/>
          <w:b/>
          <w:sz w:val="24"/>
          <w:szCs w:val="24"/>
        </w:rPr>
        <w:br w:type="page"/>
      </w:r>
      <w:r>
        <w:rPr>
          <w:rFonts w:ascii="宋体" w:hAnsi="宋体" w:cs="宋体" w:hint="eastAsia"/>
          <w:b/>
          <w:sz w:val="28"/>
          <w:szCs w:val="28"/>
        </w:rPr>
        <w:lastRenderedPageBreak/>
        <w:t>5</w:t>
      </w:r>
      <w:r>
        <w:rPr>
          <w:rFonts w:ascii="宋体" w:hAnsi="宋体" w:cs="宋体" w:hint="eastAsia"/>
          <w:b/>
          <w:bCs/>
          <w:sz w:val="28"/>
          <w:szCs w:val="28"/>
        </w:rPr>
        <w:t>、</w:t>
      </w:r>
      <w:r w:rsidR="005A3E86" w:rsidRPr="005A3E86">
        <w:rPr>
          <w:rFonts w:ascii="宋体" w:hAnsi="宋体" w:hint="eastAsia"/>
          <w:b/>
          <w:kern w:val="0"/>
          <w:sz w:val="32"/>
          <w:szCs w:val="32"/>
        </w:rPr>
        <w:t>项目设计团队声明函</w:t>
      </w:r>
    </w:p>
    <w:p w:rsidR="005A3E86" w:rsidRPr="005A3E86" w:rsidRDefault="005A3E86" w:rsidP="005A3E86">
      <w:pPr>
        <w:spacing w:line="520" w:lineRule="exact"/>
        <w:jc w:val="center"/>
        <w:rPr>
          <w:rFonts w:ascii="宋体" w:hAnsi="宋体"/>
          <w:color w:val="0D0D0D"/>
          <w:sz w:val="32"/>
          <w:szCs w:val="32"/>
        </w:rPr>
      </w:pPr>
    </w:p>
    <w:p w:rsidR="005A3E86" w:rsidRPr="005A3E86" w:rsidRDefault="005A3E86" w:rsidP="005A3E86">
      <w:pPr>
        <w:spacing w:line="520" w:lineRule="exact"/>
        <w:ind w:firstLineChars="200" w:firstLine="480"/>
        <w:rPr>
          <w:rFonts w:ascii="宋体" w:hAnsi="宋体"/>
          <w:bCs/>
          <w:color w:val="0D0D0D"/>
          <w:sz w:val="24"/>
          <w:szCs w:val="24"/>
        </w:rPr>
      </w:pPr>
      <w:r w:rsidRPr="005A3E86">
        <w:rPr>
          <w:rFonts w:ascii="宋体" w:hAnsi="宋体" w:hint="eastAsia"/>
          <w:bCs/>
          <w:color w:val="0D0D0D"/>
          <w:sz w:val="24"/>
          <w:szCs w:val="24"/>
        </w:rPr>
        <w:t>我公司及设计团队成员郑重声明：如我公司中标，我公司将派遣承诺的项目团队参加本项目的设计及后续施工阶段的跟踪服务，所有项目组成员确保能按采购人要求在24小时内到达项目现场；未经采购人同意，不会更换项目组成员；所有设计均由我公司设计团队完成，绝不分包转包；如有违反，接受采购人的处罚直至终止合同。</w:t>
      </w:r>
    </w:p>
    <w:p w:rsidR="005A3E86" w:rsidRPr="005A3E86" w:rsidRDefault="005A3E86" w:rsidP="005A3E86">
      <w:pPr>
        <w:overflowPunct w:val="0"/>
        <w:adjustRightInd w:val="0"/>
        <w:spacing w:line="520" w:lineRule="exact"/>
        <w:jc w:val="left"/>
        <w:textAlignment w:val="baseline"/>
        <w:rPr>
          <w:rFonts w:ascii="宋体" w:hAnsi="宋体" w:cs="仿宋_GB2312"/>
          <w:color w:val="0D0D0D"/>
          <w:szCs w:val="21"/>
        </w:rPr>
      </w:pPr>
    </w:p>
    <w:p w:rsidR="005A3E86" w:rsidRPr="005A3E86" w:rsidRDefault="005A3E86" w:rsidP="005A3E86">
      <w:pPr>
        <w:overflowPunct w:val="0"/>
        <w:adjustRightInd w:val="0"/>
        <w:spacing w:line="520" w:lineRule="exact"/>
        <w:ind w:firstLineChars="300" w:firstLine="630"/>
        <w:jc w:val="left"/>
        <w:textAlignment w:val="baseline"/>
        <w:rPr>
          <w:rFonts w:ascii="宋体" w:hAnsi="宋体" w:cs="仿宋_GB2312"/>
          <w:color w:val="0D0D0D"/>
          <w:szCs w:val="21"/>
        </w:rPr>
      </w:pPr>
    </w:p>
    <w:p w:rsidR="005A3E86" w:rsidRPr="005A3E86" w:rsidRDefault="005A3E86" w:rsidP="005A3E86">
      <w:pPr>
        <w:overflowPunct w:val="0"/>
        <w:adjustRightInd w:val="0"/>
        <w:spacing w:line="520" w:lineRule="exact"/>
        <w:ind w:firstLine="420"/>
        <w:jc w:val="right"/>
        <w:textAlignment w:val="baseline"/>
        <w:rPr>
          <w:rFonts w:ascii="宋体" w:hAnsi="宋体" w:cs="仿宋_GB2312"/>
          <w:color w:val="0D0D0D"/>
          <w:szCs w:val="21"/>
        </w:rPr>
      </w:pPr>
      <w:r w:rsidRPr="005A3E86">
        <w:rPr>
          <w:rFonts w:ascii="宋体" w:hAnsi="宋体" w:cs="仿宋_GB2312" w:hint="eastAsia"/>
          <w:color w:val="0D0D0D"/>
          <w:szCs w:val="21"/>
        </w:rPr>
        <w:t>法定代表人或被委托授权人（签字或盖章）：</w:t>
      </w:r>
    </w:p>
    <w:p w:rsidR="005A3E86" w:rsidRPr="005A3E86" w:rsidRDefault="005A3E86" w:rsidP="005A3E86">
      <w:pPr>
        <w:overflowPunct w:val="0"/>
        <w:adjustRightInd w:val="0"/>
        <w:spacing w:line="520" w:lineRule="exact"/>
        <w:ind w:firstLine="420"/>
        <w:jc w:val="right"/>
        <w:textAlignment w:val="baseline"/>
        <w:rPr>
          <w:rFonts w:ascii="宋体" w:hAnsi="宋体" w:cs="仿宋_GB2312"/>
          <w:color w:val="0D0D0D"/>
          <w:szCs w:val="21"/>
        </w:rPr>
      </w:pPr>
    </w:p>
    <w:p w:rsidR="005A3E86" w:rsidRPr="005A3E86" w:rsidRDefault="005A3E86" w:rsidP="005A3E86">
      <w:pPr>
        <w:overflowPunct w:val="0"/>
        <w:adjustRightInd w:val="0"/>
        <w:spacing w:line="520" w:lineRule="exact"/>
        <w:ind w:left="1700" w:firstLine="425"/>
        <w:jc w:val="left"/>
        <w:textAlignment w:val="baseline"/>
        <w:rPr>
          <w:rFonts w:ascii="宋体" w:hAnsi="宋体" w:cs="仿宋_GB2312"/>
          <w:color w:val="0D0D0D"/>
          <w:szCs w:val="21"/>
        </w:rPr>
      </w:pPr>
      <w:r w:rsidRPr="005A3E86">
        <w:rPr>
          <w:rFonts w:ascii="宋体" w:hAnsi="宋体" w:cs="仿宋_GB2312" w:hint="eastAsia"/>
          <w:color w:val="0D0D0D"/>
          <w:szCs w:val="21"/>
        </w:rPr>
        <w:t xml:space="preserve">        </w:t>
      </w:r>
      <w:r w:rsidRPr="005A3E86">
        <w:rPr>
          <w:rFonts w:ascii="宋体" w:hAnsi="宋体" w:cs="仿宋_GB2312"/>
          <w:color w:val="0D0D0D"/>
          <w:szCs w:val="21"/>
        </w:rPr>
        <w:t xml:space="preserve">                               </w:t>
      </w:r>
      <w:r w:rsidRPr="005A3E86">
        <w:rPr>
          <w:rFonts w:ascii="宋体" w:hAnsi="宋体" w:cs="仿宋_GB2312" w:hint="eastAsia"/>
          <w:color w:val="0D0D0D"/>
          <w:szCs w:val="21"/>
        </w:rPr>
        <w:t>（供应商）公章：</w:t>
      </w:r>
    </w:p>
    <w:p w:rsidR="005A3E86" w:rsidRPr="005A3E86" w:rsidRDefault="005A3E86" w:rsidP="005A3E86">
      <w:pPr>
        <w:overflowPunct w:val="0"/>
        <w:adjustRightInd w:val="0"/>
        <w:spacing w:line="520" w:lineRule="exact"/>
        <w:ind w:left="1700" w:firstLine="425"/>
        <w:jc w:val="left"/>
        <w:textAlignment w:val="baseline"/>
        <w:rPr>
          <w:rFonts w:ascii="宋体" w:hAnsi="宋体" w:cs="仿宋_GB2312"/>
          <w:color w:val="0D0D0D"/>
          <w:szCs w:val="21"/>
        </w:rPr>
      </w:pPr>
    </w:p>
    <w:p w:rsidR="005A3E86" w:rsidRPr="005A3E86" w:rsidRDefault="005A3E86" w:rsidP="005A3E86">
      <w:pPr>
        <w:overflowPunct w:val="0"/>
        <w:adjustRightInd w:val="0"/>
        <w:spacing w:line="520" w:lineRule="exact"/>
        <w:ind w:right="460" w:firstLine="420"/>
        <w:jc w:val="right"/>
        <w:textAlignment w:val="baseline"/>
        <w:rPr>
          <w:rFonts w:ascii="宋体" w:hAnsi="宋体" w:cs="仿宋_GB2312"/>
          <w:color w:val="0D0D0D"/>
          <w:szCs w:val="21"/>
        </w:rPr>
      </w:pPr>
      <w:r w:rsidRPr="005A3E86">
        <w:rPr>
          <w:rFonts w:ascii="宋体" w:hAnsi="宋体" w:cs="仿宋_GB2312" w:hint="eastAsia"/>
          <w:color w:val="0D0D0D"/>
          <w:szCs w:val="21"/>
        </w:rPr>
        <w:t xml:space="preserve">                                                    年  月  日</w:t>
      </w:r>
    </w:p>
    <w:p w:rsidR="005A3E86" w:rsidRPr="005A3E86" w:rsidRDefault="005A3E86" w:rsidP="005A3E86">
      <w:pPr>
        <w:snapToGrid w:val="0"/>
        <w:spacing w:line="520" w:lineRule="exact"/>
        <w:jc w:val="center"/>
        <w:outlineLvl w:val="4"/>
        <w:rPr>
          <w:rFonts w:ascii="宋体" w:hAnsi="宋体"/>
          <w:b/>
          <w:bCs/>
          <w:color w:val="FF0000"/>
          <w:szCs w:val="21"/>
        </w:rPr>
      </w:pPr>
    </w:p>
    <w:p w:rsidR="00030756" w:rsidRDefault="00030756" w:rsidP="005A3E86">
      <w:pPr>
        <w:snapToGrid w:val="0"/>
        <w:spacing w:line="520" w:lineRule="exact"/>
        <w:jc w:val="center"/>
        <w:outlineLvl w:val="3"/>
        <w:rPr>
          <w:rFonts w:ascii="宋体" w:hAnsi="宋体" w:cs="宋体"/>
          <w:sz w:val="24"/>
          <w:szCs w:val="24"/>
        </w:rPr>
      </w:pPr>
    </w:p>
    <w:p w:rsidR="00030756" w:rsidRDefault="00030756">
      <w:pPr>
        <w:snapToGrid w:val="0"/>
        <w:spacing w:line="520" w:lineRule="exact"/>
        <w:jc w:val="center"/>
        <w:outlineLvl w:val="3"/>
        <w:rPr>
          <w:rFonts w:ascii="宋体" w:hAnsi="宋体" w:cs="宋体"/>
          <w:b/>
          <w:sz w:val="28"/>
          <w:szCs w:val="28"/>
        </w:rPr>
      </w:pPr>
    </w:p>
    <w:p w:rsidR="00030756" w:rsidRDefault="00030756">
      <w:pPr>
        <w:snapToGrid w:val="0"/>
        <w:spacing w:line="520" w:lineRule="exact"/>
        <w:jc w:val="center"/>
        <w:outlineLvl w:val="3"/>
        <w:rPr>
          <w:rFonts w:ascii="宋体" w:hAnsi="宋体" w:cs="宋体"/>
          <w:b/>
          <w:sz w:val="28"/>
          <w:szCs w:val="28"/>
        </w:rPr>
      </w:pPr>
    </w:p>
    <w:p w:rsidR="005A3E86" w:rsidRPr="005A3E86" w:rsidRDefault="00E96B49" w:rsidP="005A3E86">
      <w:pPr>
        <w:spacing w:line="520" w:lineRule="exact"/>
        <w:jc w:val="center"/>
        <w:rPr>
          <w:rFonts w:ascii="宋体" w:hAnsi="宋体"/>
          <w:b/>
          <w:bCs/>
          <w:sz w:val="32"/>
          <w:szCs w:val="32"/>
        </w:rPr>
      </w:pPr>
      <w:bookmarkStart w:id="63" w:name="_Toc425960671"/>
      <w:r>
        <w:rPr>
          <w:rFonts w:ascii="宋体" w:hAnsi="宋体"/>
          <w:b/>
          <w:bCs/>
          <w:sz w:val="28"/>
          <w:szCs w:val="28"/>
        </w:rPr>
        <w:br w:type="page"/>
      </w:r>
      <w:bookmarkEnd w:id="63"/>
      <w:r>
        <w:rPr>
          <w:rFonts w:ascii="宋体" w:hAnsi="宋体" w:hint="eastAsia"/>
          <w:b/>
          <w:bCs/>
          <w:sz w:val="28"/>
          <w:szCs w:val="28"/>
        </w:rPr>
        <w:lastRenderedPageBreak/>
        <w:t>6</w:t>
      </w:r>
      <w:r>
        <w:rPr>
          <w:rFonts w:ascii="宋体" w:hAnsi="宋体" w:cs="宋体" w:hint="eastAsia"/>
          <w:b/>
          <w:sz w:val="28"/>
          <w:szCs w:val="28"/>
        </w:rPr>
        <w:t>、</w:t>
      </w:r>
      <w:r w:rsidR="005A3E86" w:rsidRPr="005A3E86">
        <w:rPr>
          <w:rFonts w:ascii="宋体" w:hAnsi="宋体" w:hint="eastAsia"/>
          <w:b/>
          <w:bCs/>
          <w:sz w:val="32"/>
          <w:szCs w:val="32"/>
        </w:rPr>
        <w:t>拟派设计人员情况表</w:t>
      </w:r>
    </w:p>
    <w:p w:rsidR="005A3E86" w:rsidRPr="005A3E86" w:rsidRDefault="005A3E86" w:rsidP="005A3E86">
      <w:pPr>
        <w:spacing w:line="520" w:lineRule="exact"/>
        <w:jc w:val="center"/>
        <w:rPr>
          <w:rFonts w:ascii="宋体" w:hAnsi="宋体"/>
          <w:szCs w:val="24"/>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81"/>
        <w:gridCol w:w="892"/>
        <w:gridCol w:w="1137"/>
        <w:gridCol w:w="3894"/>
      </w:tblGrid>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bCs/>
                <w:szCs w:val="24"/>
              </w:rPr>
            </w:pPr>
            <w:r w:rsidRPr="005A3E86">
              <w:rPr>
                <w:rFonts w:ascii="宋体" w:hAnsi="宋体" w:hint="eastAsia"/>
                <w:bCs/>
                <w:szCs w:val="24"/>
              </w:rPr>
              <w:t>姓名</w:t>
            </w:r>
          </w:p>
        </w:tc>
        <w:tc>
          <w:tcPr>
            <w:tcW w:w="1681" w:type="dxa"/>
            <w:vAlign w:val="center"/>
          </w:tcPr>
          <w:p w:rsidR="005A3E86" w:rsidRPr="005A3E86" w:rsidRDefault="005A3E86" w:rsidP="005A3E86">
            <w:pPr>
              <w:jc w:val="center"/>
              <w:rPr>
                <w:rFonts w:ascii="宋体" w:hAnsi="宋体"/>
                <w:bCs/>
                <w:szCs w:val="24"/>
              </w:rPr>
            </w:pPr>
            <w:r w:rsidRPr="005A3E86">
              <w:rPr>
                <w:rFonts w:ascii="宋体" w:hAnsi="宋体" w:hint="eastAsia"/>
                <w:bCs/>
                <w:szCs w:val="24"/>
              </w:rPr>
              <w:t>职务或职称</w:t>
            </w:r>
          </w:p>
        </w:tc>
        <w:tc>
          <w:tcPr>
            <w:tcW w:w="892" w:type="dxa"/>
            <w:vAlign w:val="center"/>
          </w:tcPr>
          <w:p w:rsidR="005A3E86" w:rsidRPr="005A3E86" w:rsidRDefault="005A3E86" w:rsidP="005A3E86">
            <w:pPr>
              <w:jc w:val="center"/>
              <w:rPr>
                <w:rFonts w:ascii="宋体" w:hAnsi="宋体"/>
                <w:bCs/>
                <w:szCs w:val="24"/>
              </w:rPr>
            </w:pPr>
            <w:r w:rsidRPr="005A3E86">
              <w:rPr>
                <w:rFonts w:ascii="宋体" w:hAnsi="宋体" w:hint="eastAsia"/>
                <w:bCs/>
                <w:szCs w:val="24"/>
              </w:rPr>
              <w:t>年龄</w:t>
            </w:r>
          </w:p>
        </w:tc>
        <w:tc>
          <w:tcPr>
            <w:tcW w:w="1137" w:type="dxa"/>
            <w:vAlign w:val="center"/>
          </w:tcPr>
          <w:p w:rsidR="005A3E86" w:rsidRPr="005A3E86" w:rsidRDefault="005A3E86" w:rsidP="005A3E86">
            <w:pPr>
              <w:jc w:val="center"/>
              <w:rPr>
                <w:rFonts w:ascii="宋体" w:hAnsi="宋体"/>
                <w:bCs/>
                <w:szCs w:val="24"/>
              </w:rPr>
            </w:pPr>
            <w:r w:rsidRPr="005A3E86">
              <w:rPr>
                <w:rFonts w:ascii="宋体" w:hAnsi="宋体" w:hint="eastAsia"/>
                <w:bCs/>
                <w:szCs w:val="24"/>
              </w:rPr>
              <w:t>专业</w:t>
            </w:r>
          </w:p>
        </w:tc>
        <w:tc>
          <w:tcPr>
            <w:tcW w:w="3894" w:type="dxa"/>
            <w:vAlign w:val="center"/>
          </w:tcPr>
          <w:p w:rsidR="005A3E86" w:rsidRPr="005A3E86" w:rsidRDefault="005A3E86" w:rsidP="005A3E86">
            <w:pPr>
              <w:jc w:val="center"/>
              <w:rPr>
                <w:rFonts w:ascii="宋体" w:hAnsi="宋体"/>
                <w:bCs/>
                <w:szCs w:val="24"/>
              </w:rPr>
            </w:pPr>
            <w:r w:rsidRPr="005A3E86">
              <w:rPr>
                <w:rFonts w:ascii="宋体" w:hAnsi="宋体" w:hint="eastAsia"/>
                <w:bCs/>
                <w:szCs w:val="24"/>
              </w:rPr>
              <w:t>主要资历、经验及承担过的勘察设计项目</w:t>
            </w: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r w:rsidR="005A3E86" w:rsidRPr="005A3E86" w:rsidTr="00AD1445">
        <w:trPr>
          <w:trHeight w:val="796"/>
          <w:jc w:val="center"/>
        </w:trPr>
        <w:tc>
          <w:tcPr>
            <w:tcW w:w="900" w:type="dxa"/>
            <w:vAlign w:val="center"/>
          </w:tcPr>
          <w:p w:rsidR="005A3E86" w:rsidRPr="005A3E86" w:rsidRDefault="005A3E86" w:rsidP="005A3E86">
            <w:pPr>
              <w:jc w:val="center"/>
              <w:rPr>
                <w:rFonts w:ascii="宋体" w:hAnsi="宋体"/>
                <w:szCs w:val="24"/>
              </w:rPr>
            </w:pPr>
          </w:p>
        </w:tc>
        <w:tc>
          <w:tcPr>
            <w:tcW w:w="1681" w:type="dxa"/>
            <w:vAlign w:val="center"/>
          </w:tcPr>
          <w:p w:rsidR="005A3E86" w:rsidRPr="005A3E86" w:rsidRDefault="005A3E86" w:rsidP="005A3E86">
            <w:pPr>
              <w:jc w:val="center"/>
              <w:rPr>
                <w:rFonts w:ascii="宋体" w:hAnsi="宋体"/>
                <w:szCs w:val="24"/>
              </w:rPr>
            </w:pPr>
          </w:p>
        </w:tc>
        <w:tc>
          <w:tcPr>
            <w:tcW w:w="892" w:type="dxa"/>
            <w:vAlign w:val="center"/>
          </w:tcPr>
          <w:p w:rsidR="005A3E86" w:rsidRPr="005A3E86" w:rsidRDefault="005A3E86" w:rsidP="005A3E86">
            <w:pPr>
              <w:jc w:val="center"/>
              <w:rPr>
                <w:rFonts w:ascii="宋体" w:hAnsi="宋体"/>
                <w:szCs w:val="24"/>
              </w:rPr>
            </w:pPr>
          </w:p>
        </w:tc>
        <w:tc>
          <w:tcPr>
            <w:tcW w:w="1137" w:type="dxa"/>
            <w:vAlign w:val="center"/>
          </w:tcPr>
          <w:p w:rsidR="005A3E86" w:rsidRPr="005A3E86" w:rsidRDefault="005A3E86" w:rsidP="005A3E86">
            <w:pPr>
              <w:jc w:val="center"/>
              <w:rPr>
                <w:rFonts w:ascii="宋体" w:hAnsi="宋体"/>
                <w:szCs w:val="24"/>
              </w:rPr>
            </w:pPr>
          </w:p>
        </w:tc>
        <w:tc>
          <w:tcPr>
            <w:tcW w:w="3894" w:type="dxa"/>
            <w:vAlign w:val="center"/>
          </w:tcPr>
          <w:p w:rsidR="005A3E86" w:rsidRPr="005A3E86" w:rsidRDefault="005A3E86" w:rsidP="005A3E86">
            <w:pPr>
              <w:jc w:val="center"/>
              <w:rPr>
                <w:rFonts w:ascii="宋体" w:hAnsi="宋体"/>
                <w:szCs w:val="24"/>
              </w:rPr>
            </w:pPr>
          </w:p>
        </w:tc>
      </w:tr>
    </w:tbl>
    <w:p w:rsidR="005A3E86" w:rsidRPr="005A3E86" w:rsidRDefault="005A3E86" w:rsidP="005A3E86">
      <w:pPr>
        <w:spacing w:line="360" w:lineRule="auto"/>
        <w:ind w:firstLineChars="1700" w:firstLine="3570"/>
        <w:rPr>
          <w:rFonts w:ascii="宋体" w:hAnsi="宋体"/>
          <w:bCs/>
          <w:szCs w:val="24"/>
        </w:rPr>
      </w:pPr>
    </w:p>
    <w:p w:rsidR="005A3E86" w:rsidRPr="005A3E86" w:rsidRDefault="005A3E86" w:rsidP="005A3E86">
      <w:pPr>
        <w:widowControl/>
        <w:spacing w:line="360" w:lineRule="auto"/>
        <w:rPr>
          <w:rFonts w:ascii="宋体" w:hAnsi="宋体"/>
          <w:szCs w:val="24"/>
        </w:rPr>
      </w:pPr>
    </w:p>
    <w:p w:rsidR="005A3E86" w:rsidRDefault="005A3E86" w:rsidP="005A3E86">
      <w:pPr>
        <w:spacing w:line="480" w:lineRule="exact"/>
        <w:jc w:val="center"/>
        <w:rPr>
          <w:rFonts w:ascii="宋体" w:hAnsi="宋体" w:cs="宋体"/>
          <w:b/>
          <w:bCs/>
          <w:sz w:val="28"/>
          <w:szCs w:val="28"/>
        </w:rPr>
      </w:pPr>
    </w:p>
    <w:p w:rsidR="005A3E86" w:rsidRDefault="005A3E86" w:rsidP="005A3E86">
      <w:pPr>
        <w:spacing w:line="480" w:lineRule="exact"/>
        <w:jc w:val="center"/>
        <w:rPr>
          <w:rFonts w:ascii="宋体" w:hAnsi="宋体" w:cs="宋体"/>
          <w:b/>
          <w:bCs/>
          <w:sz w:val="28"/>
          <w:szCs w:val="28"/>
        </w:rPr>
      </w:pPr>
    </w:p>
    <w:p w:rsidR="005A3E86" w:rsidRDefault="005A3E86" w:rsidP="005A3E86">
      <w:pPr>
        <w:spacing w:line="480" w:lineRule="exact"/>
        <w:jc w:val="center"/>
        <w:rPr>
          <w:rFonts w:ascii="宋体" w:hAnsi="宋体" w:cs="宋体"/>
          <w:b/>
          <w:bCs/>
          <w:sz w:val="28"/>
          <w:szCs w:val="28"/>
        </w:rPr>
      </w:pPr>
    </w:p>
    <w:p w:rsidR="005A3E86" w:rsidRDefault="005A3E86" w:rsidP="005A3E86">
      <w:pPr>
        <w:spacing w:line="480" w:lineRule="exact"/>
        <w:jc w:val="center"/>
        <w:rPr>
          <w:rFonts w:ascii="宋体" w:hAnsi="宋体" w:cs="宋体"/>
          <w:b/>
          <w:bCs/>
          <w:sz w:val="28"/>
          <w:szCs w:val="28"/>
        </w:rPr>
      </w:pPr>
    </w:p>
    <w:p w:rsidR="005A3E86" w:rsidRDefault="005A3E86" w:rsidP="005A3E86">
      <w:pPr>
        <w:spacing w:line="480" w:lineRule="exact"/>
        <w:jc w:val="center"/>
        <w:rPr>
          <w:rFonts w:ascii="宋体" w:hAnsi="宋体" w:cs="宋体"/>
          <w:b/>
          <w:bCs/>
          <w:sz w:val="28"/>
          <w:szCs w:val="28"/>
        </w:rPr>
      </w:pPr>
    </w:p>
    <w:p w:rsidR="00030756" w:rsidRDefault="00E96B49" w:rsidP="005A3E86">
      <w:pPr>
        <w:spacing w:line="480" w:lineRule="exact"/>
        <w:jc w:val="center"/>
        <w:rPr>
          <w:rFonts w:ascii="宋体" w:hAnsi="宋体" w:cs="宋体"/>
          <w:b/>
          <w:bCs/>
          <w:sz w:val="28"/>
          <w:szCs w:val="28"/>
        </w:rPr>
      </w:pPr>
      <w:r>
        <w:rPr>
          <w:rFonts w:ascii="宋体" w:hAnsi="宋体" w:cs="宋体" w:hint="eastAsia"/>
          <w:b/>
          <w:bCs/>
          <w:sz w:val="28"/>
          <w:szCs w:val="28"/>
        </w:rPr>
        <w:lastRenderedPageBreak/>
        <w:t>7、</w:t>
      </w:r>
      <w:r>
        <w:rPr>
          <w:rFonts w:ascii="宋体" w:hAnsi="宋体" w:cs="宋体" w:hint="eastAsia"/>
          <w:b/>
          <w:sz w:val="28"/>
          <w:szCs w:val="28"/>
        </w:rPr>
        <w:t>磋商响应报价总表</w:t>
      </w:r>
      <w:r>
        <w:rPr>
          <w:rStyle w:val="2Char"/>
          <w:rFonts w:ascii="宋体" w:eastAsia="宋体" w:hAnsi="宋体" w:hint="eastAsia"/>
          <w:b w:val="0"/>
          <w:sz w:val="28"/>
          <w:szCs w:val="28"/>
        </w:rPr>
        <w:t xml:space="preserve"> </w:t>
      </w:r>
    </w:p>
    <w:p w:rsidR="00030756" w:rsidRDefault="00E96B49">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w:t>
      </w:r>
      <w:r w:rsidR="005A3E86">
        <w:rPr>
          <w:rFonts w:ascii="宋体" w:hAnsi="宋体" w:cs="宋体" w:hint="eastAsia"/>
          <w:sz w:val="24"/>
          <w:szCs w:val="24"/>
          <w:u w:val="single"/>
        </w:rPr>
        <w:t>博物苑</w:t>
      </w:r>
      <w:r>
        <w:rPr>
          <w:rFonts w:ascii="宋体" w:hAnsi="宋体" w:cs="宋体" w:hint="eastAsia"/>
          <w:sz w:val="24"/>
          <w:szCs w:val="24"/>
          <w:u w:val="single"/>
        </w:rPr>
        <w:t>:</w:t>
      </w:r>
    </w:p>
    <w:p w:rsidR="00030756" w:rsidRDefault="00E96B49">
      <w:pPr>
        <w:spacing w:line="360" w:lineRule="auto"/>
        <w:ind w:firstLineChars="200" w:firstLine="480"/>
        <w:jc w:val="left"/>
        <w:rPr>
          <w:rFonts w:ascii="宋体" w:hAnsi="宋体"/>
          <w:sz w:val="24"/>
          <w:szCs w:val="24"/>
        </w:rPr>
      </w:pPr>
      <w:r>
        <w:rPr>
          <w:rFonts w:ascii="宋体" w:hAnsi="宋体" w:hint="eastAsia"/>
          <w:sz w:val="24"/>
          <w:szCs w:val="24"/>
        </w:rPr>
        <w:t>1、我方已仔细研究了</w:t>
      </w:r>
      <w:r w:rsidR="00A6778E" w:rsidRPr="00A6778E">
        <w:rPr>
          <w:rFonts w:ascii="宋体" w:hAnsi="宋体" w:cs="宋体" w:hint="eastAsia"/>
          <w:sz w:val="24"/>
          <w:szCs w:val="24"/>
        </w:rPr>
        <w:t>张</w:t>
      </w:r>
      <w:proofErr w:type="gramStart"/>
      <w:r w:rsidR="00A6778E" w:rsidRPr="00A6778E">
        <w:rPr>
          <w:rFonts w:ascii="宋体" w:hAnsi="宋体" w:cs="宋体" w:hint="eastAsia"/>
          <w:sz w:val="24"/>
          <w:szCs w:val="24"/>
        </w:rPr>
        <w:t>謇</w:t>
      </w:r>
      <w:proofErr w:type="gramEnd"/>
      <w:r w:rsidR="00A6778E" w:rsidRPr="00A6778E">
        <w:rPr>
          <w:rFonts w:ascii="宋体" w:hAnsi="宋体" w:cs="宋体" w:hint="eastAsia"/>
          <w:sz w:val="24"/>
          <w:szCs w:val="24"/>
        </w:rPr>
        <w:t>故居</w:t>
      </w:r>
      <w:proofErr w:type="gramStart"/>
      <w:r w:rsidR="00A6778E" w:rsidRPr="00A6778E">
        <w:rPr>
          <w:rFonts w:ascii="宋体" w:hAnsi="宋体" w:cs="宋体" w:hint="eastAsia"/>
          <w:sz w:val="24"/>
          <w:szCs w:val="24"/>
        </w:rPr>
        <w:t>濠</w:t>
      </w:r>
      <w:proofErr w:type="gramEnd"/>
      <w:r w:rsidR="00A6778E" w:rsidRPr="00A6778E">
        <w:rPr>
          <w:rFonts w:ascii="宋体" w:hAnsi="宋体" w:cs="宋体" w:hint="eastAsia"/>
          <w:sz w:val="24"/>
          <w:szCs w:val="24"/>
        </w:rPr>
        <w:t>南别业复原陈列设计项目</w:t>
      </w:r>
      <w:r>
        <w:rPr>
          <w:rFonts w:ascii="宋体" w:hAnsi="宋体" w:hint="eastAsia"/>
          <w:sz w:val="24"/>
          <w:szCs w:val="24"/>
        </w:rPr>
        <w:t>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030756" w:rsidRDefault="00E96B49">
      <w:pPr>
        <w:spacing w:line="360" w:lineRule="auto"/>
        <w:jc w:val="left"/>
        <w:rPr>
          <w:rFonts w:ascii="宋体" w:hAnsi="宋体"/>
          <w:sz w:val="24"/>
          <w:szCs w:val="24"/>
        </w:rPr>
      </w:pPr>
      <w:r>
        <w:rPr>
          <w:rFonts w:ascii="宋体" w:hAnsi="宋体" w:hint="eastAsia"/>
          <w:sz w:val="24"/>
          <w:szCs w:val="24"/>
        </w:rPr>
        <w:t>磋商报价总计（首次）：¥</w:t>
      </w:r>
      <w:r>
        <w:rPr>
          <w:rFonts w:ascii="宋体" w:hAnsi="宋体" w:hint="eastAsia"/>
          <w:sz w:val="24"/>
          <w:szCs w:val="24"/>
          <w:u w:val="single"/>
        </w:rPr>
        <w:t xml:space="preserve">           </w:t>
      </w:r>
      <w:r>
        <w:rPr>
          <w:rFonts w:ascii="宋体" w:hAnsi="宋体" w:hint="eastAsia"/>
          <w:sz w:val="24"/>
          <w:szCs w:val="24"/>
        </w:rPr>
        <w:t>元，大写：人民币</w:t>
      </w:r>
      <w:r>
        <w:rPr>
          <w:rFonts w:ascii="宋体" w:hAnsi="宋体" w:hint="eastAsia"/>
          <w:sz w:val="24"/>
          <w:szCs w:val="24"/>
          <w:u w:val="single"/>
        </w:rPr>
        <w:t xml:space="preserve">                     </w:t>
      </w:r>
      <w:r>
        <w:rPr>
          <w:rFonts w:ascii="宋体" w:hAnsi="宋体" w:hint="eastAsia"/>
          <w:sz w:val="24"/>
          <w:szCs w:val="24"/>
        </w:rPr>
        <w:t>元；</w:t>
      </w:r>
    </w:p>
    <w:p w:rsidR="00030756" w:rsidRDefault="00E96B49">
      <w:pPr>
        <w:spacing w:line="360" w:lineRule="auto"/>
        <w:jc w:val="left"/>
        <w:rPr>
          <w:rFonts w:ascii="宋体" w:hAnsi="宋体" w:cs="宋体"/>
          <w:sz w:val="24"/>
          <w:szCs w:val="24"/>
        </w:rPr>
      </w:pPr>
      <w:r>
        <w:rPr>
          <w:rFonts w:ascii="宋体" w:hAnsi="宋体" w:hint="eastAsia"/>
          <w:sz w:val="24"/>
          <w:szCs w:val="24"/>
        </w:rPr>
        <w:t>现场第二次报价（最终）</w:t>
      </w:r>
      <w:r>
        <w:rPr>
          <w:rFonts w:ascii="宋体" w:hAnsi="宋体" w:cs="宋体" w:hint="eastAsia"/>
          <w:sz w:val="24"/>
          <w:szCs w:val="24"/>
        </w:rPr>
        <w:t>：</w:t>
      </w:r>
      <w:r>
        <w:rPr>
          <w:rFonts w:ascii="宋体" w:hAnsi="宋体" w:hint="eastAsia"/>
          <w:sz w:val="24"/>
          <w:szCs w:val="24"/>
        </w:rPr>
        <w:t>¥</w:t>
      </w:r>
      <w:r>
        <w:rPr>
          <w:rFonts w:ascii="宋体" w:hAnsi="宋体" w:hint="eastAsia"/>
          <w:sz w:val="24"/>
          <w:szCs w:val="24"/>
          <w:u w:val="single"/>
        </w:rPr>
        <w:t xml:space="preserve">           </w:t>
      </w:r>
      <w:r>
        <w:rPr>
          <w:rFonts w:ascii="宋体" w:hAnsi="宋体" w:hint="eastAsia"/>
          <w:sz w:val="24"/>
          <w:szCs w:val="24"/>
        </w:rPr>
        <w:t>元，大写：人民币</w:t>
      </w:r>
      <w:r>
        <w:rPr>
          <w:rFonts w:ascii="宋体" w:hAnsi="宋体" w:hint="eastAsia"/>
          <w:sz w:val="24"/>
          <w:szCs w:val="24"/>
          <w:u w:val="single"/>
        </w:rPr>
        <w:t xml:space="preserve">                     </w:t>
      </w:r>
      <w:r>
        <w:rPr>
          <w:rFonts w:ascii="宋体" w:hAnsi="宋体" w:hint="eastAsia"/>
          <w:sz w:val="24"/>
          <w:szCs w:val="24"/>
        </w:rPr>
        <w:t>元；</w:t>
      </w:r>
    </w:p>
    <w:p w:rsidR="00030756" w:rsidRDefault="00E96B49">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注：第二次报价</w:t>
      </w:r>
      <w:proofErr w:type="gramStart"/>
      <w:r>
        <w:rPr>
          <w:rFonts w:ascii="宋体" w:hAnsi="宋体" w:cs="宋体" w:hint="eastAsia"/>
          <w:b/>
          <w:sz w:val="24"/>
          <w:szCs w:val="24"/>
        </w:rPr>
        <w:t>即最终</w:t>
      </w:r>
      <w:proofErr w:type="gramEnd"/>
      <w:r>
        <w:rPr>
          <w:rFonts w:ascii="宋体" w:hAnsi="宋体" w:cs="宋体" w:hint="eastAsia"/>
          <w:b/>
          <w:sz w:val="24"/>
          <w:szCs w:val="24"/>
        </w:rPr>
        <w:t>报价将在开标现场填写，响应文件密封提交时只需</w:t>
      </w:r>
      <w:proofErr w:type="gramStart"/>
      <w:r>
        <w:rPr>
          <w:rFonts w:ascii="宋体" w:hAnsi="宋体" w:cs="宋体" w:hint="eastAsia"/>
          <w:b/>
          <w:sz w:val="24"/>
          <w:szCs w:val="24"/>
        </w:rPr>
        <w:t>填写磋商</w:t>
      </w:r>
      <w:proofErr w:type="gramEnd"/>
      <w:r>
        <w:rPr>
          <w:rFonts w:ascii="宋体" w:hAnsi="宋体" w:cs="宋体" w:hint="eastAsia"/>
          <w:b/>
          <w:sz w:val="24"/>
          <w:szCs w:val="24"/>
        </w:rPr>
        <w:t>报价总计（首次）。且第二次（最终）报价时，磋商响应报价明细表按同比例下浮。</w:t>
      </w:r>
    </w:p>
    <w:p w:rsidR="00030756" w:rsidRDefault="00030756">
      <w:pPr>
        <w:spacing w:line="360" w:lineRule="auto"/>
        <w:ind w:left="600"/>
        <w:jc w:val="left"/>
        <w:rPr>
          <w:rFonts w:ascii="宋体" w:hAnsi="宋体"/>
          <w:sz w:val="10"/>
          <w:szCs w:val="10"/>
        </w:rPr>
      </w:pPr>
    </w:p>
    <w:p w:rsidR="00030756" w:rsidRDefault="00E96B49">
      <w:pPr>
        <w:spacing w:line="360" w:lineRule="auto"/>
        <w:ind w:firstLineChars="200" w:firstLine="480"/>
        <w:jc w:val="left"/>
        <w:rPr>
          <w:rFonts w:ascii="宋体" w:hAnsi="宋体"/>
          <w:sz w:val="24"/>
          <w:szCs w:val="24"/>
        </w:rPr>
      </w:pPr>
      <w:r>
        <w:rPr>
          <w:rFonts w:ascii="宋体" w:hAnsi="宋体" w:hint="eastAsia"/>
          <w:sz w:val="24"/>
          <w:szCs w:val="24"/>
        </w:rPr>
        <w:t>2、我方承诺在服务期限内，按竞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030756" w:rsidRDefault="00E96B49">
      <w:pPr>
        <w:spacing w:line="360" w:lineRule="auto"/>
        <w:ind w:firstLineChars="200" w:firstLine="480"/>
        <w:rPr>
          <w:rFonts w:ascii="宋体" w:hAnsi="宋体"/>
          <w:sz w:val="24"/>
          <w:szCs w:val="24"/>
        </w:rPr>
      </w:pPr>
      <w:r>
        <w:rPr>
          <w:rFonts w:ascii="宋体" w:hAnsi="宋体" w:hint="eastAsia"/>
          <w:sz w:val="24"/>
          <w:szCs w:val="24"/>
        </w:rPr>
        <w:t>3、我方承诺在竞争性磋商文件规定的投标有效期内不修改、撤销响应文件。</w:t>
      </w:r>
    </w:p>
    <w:p w:rsidR="00030756" w:rsidRDefault="00E96B49">
      <w:pPr>
        <w:spacing w:line="360" w:lineRule="auto"/>
        <w:ind w:firstLineChars="200" w:firstLine="480"/>
        <w:rPr>
          <w:rFonts w:ascii="宋体" w:hAnsi="宋体"/>
          <w:sz w:val="24"/>
          <w:szCs w:val="24"/>
        </w:rPr>
      </w:pPr>
      <w:r>
        <w:rPr>
          <w:rFonts w:ascii="宋体" w:hAnsi="宋体" w:hint="eastAsia"/>
          <w:sz w:val="24"/>
          <w:szCs w:val="24"/>
        </w:rPr>
        <w:t>4、我方中标：</w:t>
      </w:r>
    </w:p>
    <w:p w:rsidR="00030756" w:rsidRDefault="00E96B49">
      <w:pPr>
        <w:spacing w:line="360" w:lineRule="auto"/>
        <w:ind w:firstLineChars="100" w:firstLine="240"/>
        <w:rPr>
          <w:rFonts w:ascii="宋体" w:hAnsi="宋体"/>
          <w:sz w:val="24"/>
          <w:szCs w:val="24"/>
        </w:rPr>
      </w:pPr>
      <w:r>
        <w:rPr>
          <w:rFonts w:ascii="宋体" w:hAnsi="宋体" w:hint="eastAsia"/>
          <w:sz w:val="24"/>
          <w:szCs w:val="24"/>
        </w:rPr>
        <w:t>（1）我方承诺在收到中标通知书后，在中标通知书规定的期限内与你方签订合同。</w:t>
      </w:r>
    </w:p>
    <w:p w:rsidR="00030756" w:rsidRDefault="00E96B49">
      <w:pPr>
        <w:spacing w:line="360" w:lineRule="auto"/>
        <w:ind w:firstLineChars="100" w:firstLine="240"/>
        <w:rPr>
          <w:rFonts w:ascii="宋体" w:hAnsi="宋体"/>
          <w:sz w:val="24"/>
          <w:szCs w:val="24"/>
        </w:rPr>
      </w:pPr>
      <w:r>
        <w:rPr>
          <w:rFonts w:ascii="宋体" w:hAnsi="宋体" w:hint="eastAsia"/>
          <w:sz w:val="24"/>
          <w:szCs w:val="24"/>
        </w:rPr>
        <w:t>（2）我方承诺按照竞争性磋商文件规定向你方递交履约保证金。</w:t>
      </w:r>
    </w:p>
    <w:p w:rsidR="00030756" w:rsidRDefault="00E96B49">
      <w:pPr>
        <w:spacing w:line="360" w:lineRule="auto"/>
        <w:ind w:firstLineChars="100" w:firstLine="240"/>
        <w:rPr>
          <w:rFonts w:ascii="宋体" w:hAnsi="宋体"/>
          <w:sz w:val="24"/>
          <w:szCs w:val="24"/>
        </w:rPr>
      </w:pPr>
      <w:r>
        <w:rPr>
          <w:rFonts w:ascii="宋体" w:hAnsi="宋体" w:hint="eastAsia"/>
          <w:sz w:val="24"/>
          <w:szCs w:val="24"/>
        </w:rPr>
        <w:t>（3）我方将严格履行本响应文件中的全部承诺和责任，并遵守竞争性磋商文件中对投标单位的所有规定。</w:t>
      </w:r>
    </w:p>
    <w:p w:rsidR="00030756" w:rsidRDefault="00E96B49">
      <w:pPr>
        <w:spacing w:line="360" w:lineRule="auto"/>
        <w:ind w:firstLineChars="200" w:firstLine="480"/>
        <w:rPr>
          <w:rFonts w:ascii="宋体" w:hAnsi="宋体"/>
          <w:sz w:val="24"/>
          <w:szCs w:val="24"/>
        </w:rPr>
      </w:pPr>
      <w:r>
        <w:rPr>
          <w:rFonts w:ascii="宋体" w:hAnsi="宋体" w:hint="eastAsia"/>
          <w:sz w:val="24"/>
          <w:szCs w:val="24"/>
        </w:rPr>
        <w:t>5、我方在此声明，所递交的响应文件及有关资料内容完整、真实和准确，且不存在第二章</w:t>
      </w:r>
      <w:r>
        <w:rPr>
          <w:rFonts w:ascii="宋体" w:hAnsi="宋体" w:cs="宋体" w:hint="eastAsia"/>
          <w:sz w:val="24"/>
          <w:szCs w:val="24"/>
        </w:rPr>
        <w:t>磋商</w:t>
      </w:r>
      <w:r>
        <w:rPr>
          <w:rFonts w:ascii="宋体" w:hAnsi="宋体" w:hint="eastAsia"/>
          <w:sz w:val="24"/>
          <w:szCs w:val="24"/>
        </w:rPr>
        <w:t xml:space="preserve">供应商须知第九项第二条规定的任何一种情形。  </w:t>
      </w:r>
    </w:p>
    <w:p w:rsidR="00030756" w:rsidRDefault="00E96B49">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u w:val="single"/>
        </w:rPr>
        <w:t xml:space="preserve">                                       </w:t>
      </w:r>
      <w:r>
        <w:rPr>
          <w:rFonts w:ascii="宋体" w:hAnsi="宋体" w:hint="eastAsia"/>
          <w:sz w:val="24"/>
          <w:szCs w:val="24"/>
        </w:rPr>
        <w:t>（其他补充说明）。</w:t>
      </w:r>
    </w:p>
    <w:p w:rsidR="00030756" w:rsidRDefault="00030756">
      <w:pPr>
        <w:pStyle w:val="25"/>
        <w:tabs>
          <w:tab w:val="left" w:pos="5665"/>
          <w:tab w:val="right" w:pos="8360"/>
        </w:tabs>
        <w:spacing w:line="360" w:lineRule="auto"/>
        <w:ind w:right="42" w:firstLineChars="650" w:firstLine="1560"/>
        <w:rPr>
          <w:rFonts w:hAnsi="宋体" w:cs="宋体"/>
          <w:sz w:val="24"/>
        </w:rPr>
      </w:pPr>
    </w:p>
    <w:p w:rsidR="00030756" w:rsidRDefault="00E96B49">
      <w:pPr>
        <w:pStyle w:val="25"/>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hint="eastAsia"/>
          <w:sz w:val="24"/>
          <w:u w:val="single"/>
        </w:rPr>
        <w:t xml:space="preserve">                                  </w:t>
      </w:r>
    </w:p>
    <w:p w:rsidR="00030756" w:rsidRDefault="00030756">
      <w:pPr>
        <w:pStyle w:val="25"/>
        <w:tabs>
          <w:tab w:val="left" w:pos="5665"/>
          <w:tab w:val="right" w:pos="8360"/>
        </w:tabs>
        <w:spacing w:line="360" w:lineRule="auto"/>
        <w:ind w:right="42"/>
        <w:rPr>
          <w:rFonts w:hAnsi="宋体" w:cs="宋体"/>
          <w:sz w:val="24"/>
          <w:u w:val="single"/>
        </w:rPr>
      </w:pPr>
    </w:p>
    <w:p w:rsidR="00030756" w:rsidRDefault="00E96B49">
      <w:pPr>
        <w:pStyle w:val="25"/>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hint="eastAsia"/>
          <w:sz w:val="24"/>
          <w:u w:val="single"/>
        </w:rPr>
        <w:t xml:space="preserve">               </w:t>
      </w:r>
      <w:r>
        <w:rPr>
          <w:rFonts w:hAnsi="宋体" w:cs="宋体" w:hint="eastAsia"/>
          <w:sz w:val="24"/>
        </w:rPr>
        <w:t xml:space="preserve">   </w:t>
      </w:r>
    </w:p>
    <w:p w:rsidR="00030756" w:rsidRDefault="00030756">
      <w:pPr>
        <w:pStyle w:val="25"/>
        <w:tabs>
          <w:tab w:val="left" w:pos="5665"/>
          <w:tab w:val="right" w:pos="8360"/>
        </w:tabs>
        <w:spacing w:line="360" w:lineRule="auto"/>
        <w:ind w:right="42"/>
        <w:rPr>
          <w:rFonts w:hAnsi="宋体" w:cs="宋体"/>
          <w:sz w:val="24"/>
        </w:rPr>
      </w:pPr>
    </w:p>
    <w:p w:rsidR="00030756" w:rsidRDefault="00E96B49">
      <w:pPr>
        <w:pStyle w:val="25"/>
        <w:tabs>
          <w:tab w:val="left" w:pos="5665"/>
          <w:tab w:val="right" w:pos="8360"/>
        </w:tabs>
        <w:spacing w:line="360" w:lineRule="auto"/>
        <w:ind w:right="42" w:firstLineChars="200" w:firstLine="480"/>
        <w:jc w:val="left"/>
        <w:rPr>
          <w:rFonts w:hAnsi="宋体" w:cs="宋体"/>
          <w:szCs w:val="28"/>
          <w:u w:val="single"/>
        </w:rPr>
        <w:sectPr w:rsidR="00030756">
          <w:type w:val="continuous"/>
          <w:pgSz w:w="11906" w:h="16838"/>
          <w:pgMar w:top="1134" w:right="1134" w:bottom="1134" w:left="1621" w:header="851" w:footer="992" w:gutter="0"/>
          <w:cols w:space="720"/>
          <w:docGrid w:linePitch="312"/>
        </w:sectPr>
      </w:pPr>
      <w:r>
        <w:rPr>
          <w:rFonts w:hAnsi="宋体" w:cs="宋体" w:hint="eastAsia"/>
          <w:sz w:val="24"/>
        </w:rPr>
        <w:t>日    期：</w:t>
      </w:r>
      <w:r>
        <w:rPr>
          <w:rFonts w:hAnsi="宋体" w:cs="宋体" w:hint="eastAsia"/>
          <w:sz w:val="24"/>
          <w:u w:val="single"/>
        </w:rPr>
        <w:t xml:space="preserve">                                     </w:t>
      </w:r>
      <w:r>
        <w:rPr>
          <w:rFonts w:hAnsi="宋体" w:cs="宋体" w:hint="eastAsia"/>
          <w:szCs w:val="28"/>
          <w:u w:val="single"/>
        </w:rPr>
        <w:t xml:space="preserve">   </w:t>
      </w:r>
    </w:p>
    <w:p w:rsidR="00030756" w:rsidRDefault="00E96B49">
      <w:pPr>
        <w:spacing w:line="480" w:lineRule="exact"/>
        <w:jc w:val="center"/>
        <w:rPr>
          <w:rFonts w:ascii="宋体" w:hAnsi="宋体" w:cs="宋体"/>
          <w:b/>
          <w:bCs/>
          <w:sz w:val="24"/>
          <w:szCs w:val="24"/>
        </w:rPr>
      </w:pPr>
      <w:r>
        <w:rPr>
          <w:rFonts w:ascii="宋体" w:hAnsi="宋体" w:cs="宋体" w:hint="eastAsia"/>
          <w:b/>
          <w:bCs/>
          <w:sz w:val="24"/>
          <w:szCs w:val="24"/>
        </w:rPr>
        <w:lastRenderedPageBreak/>
        <w:t> </w:t>
      </w:r>
    </w:p>
    <w:p w:rsidR="00030756" w:rsidRDefault="00030756">
      <w:pPr>
        <w:tabs>
          <w:tab w:val="left" w:pos="1000"/>
        </w:tabs>
        <w:autoSpaceDN w:val="0"/>
        <w:spacing w:line="360" w:lineRule="auto"/>
        <w:ind w:firstLine="480"/>
        <w:jc w:val="left"/>
        <w:rPr>
          <w:rFonts w:ascii="宋体" w:hAnsi="宋体" w:cs="宋体"/>
          <w:b/>
          <w:bCs/>
          <w:kern w:val="0"/>
          <w:sz w:val="24"/>
          <w:szCs w:val="24"/>
        </w:rPr>
      </w:pPr>
    </w:p>
    <w:sectPr w:rsidR="00030756" w:rsidSect="00030756">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B8" w:rsidRDefault="008508B8" w:rsidP="00030756">
      <w:r>
        <w:separator/>
      </w:r>
    </w:p>
  </w:endnote>
  <w:endnote w:type="continuationSeparator" w:id="0">
    <w:p w:rsidR="008508B8" w:rsidRDefault="008508B8" w:rsidP="00030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CF4609">
    <w:pPr>
      <w:pStyle w:val="ad"/>
      <w:framePr w:wrap="around" w:vAnchor="text" w:hAnchor="margin" w:xAlign="right" w:y="1"/>
      <w:rPr>
        <w:rStyle w:val="af5"/>
      </w:rPr>
    </w:pPr>
    <w:r>
      <w:fldChar w:fldCharType="begin"/>
    </w:r>
    <w:r w:rsidR="009E02D3">
      <w:rPr>
        <w:rStyle w:val="af5"/>
      </w:rPr>
      <w:instrText xml:space="preserve">PAGE  </w:instrText>
    </w:r>
    <w:r>
      <w:fldChar w:fldCharType="end"/>
    </w:r>
  </w:p>
  <w:p w:rsidR="009E02D3" w:rsidRDefault="009E02D3">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CF4609">
    <w:pPr>
      <w:pStyle w:val="ad"/>
      <w:jc w:val="center"/>
    </w:pPr>
    <w: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57216;mso-wrap-style:none;mso-position-horizontal:center;mso-position-horizontal-relative:margin" filled="f" stroked="f">
          <v:textbox style="mso-fit-shape-to-text:t" inset="0,0,0,0">
            <w:txbxContent>
              <w:p w:rsidR="009E02D3" w:rsidRDefault="009E02D3">
                <w:pPr>
                  <w:pStyle w:val="ad"/>
                  <w:jc w:val="center"/>
                </w:pPr>
                <w:r>
                  <w:rPr>
                    <w:lang w:val="zh-CN"/>
                  </w:rPr>
                  <w:t xml:space="preserve"> </w:t>
                </w:r>
                <w:r w:rsidR="00CF4609">
                  <w:rPr>
                    <w:b/>
                    <w:bCs/>
                    <w:sz w:val="24"/>
                    <w:szCs w:val="24"/>
                  </w:rPr>
                  <w:fldChar w:fldCharType="begin"/>
                </w:r>
                <w:r>
                  <w:rPr>
                    <w:b/>
                    <w:bCs/>
                  </w:rPr>
                  <w:instrText>PAGE</w:instrText>
                </w:r>
                <w:r w:rsidR="00CF4609">
                  <w:rPr>
                    <w:b/>
                    <w:bCs/>
                    <w:sz w:val="24"/>
                    <w:szCs w:val="24"/>
                  </w:rPr>
                  <w:fldChar w:fldCharType="separate"/>
                </w:r>
                <w:r w:rsidR="003F09B7">
                  <w:rPr>
                    <w:b/>
                    <w:bCs/>
                    <w:noProof/>
                  </w:rPr>
                  <w:t>32</w:t>
                </w:r>
                <w:r w:rsidR="00CF4609">
                  <w:rPr>
                    <w:b/>
                    <w:bCs/>
                    <w:sz w:val="24"/>
                    <w:szCs w:val="24"/>
                  </w:rPr>
                  <w:fldChar w:fldCharType="end"/>
                </w:r>
              </w:p>
            </w:txbxContent>
          </v:textbox>
          <w10:wrap anchorx="margin"/>
        </v:shape>
      </w:pict>
    </w:r>
  </w:p>
  <w:p w:rsidR="009E02D3" w:rsidRDefault="009E02D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CF4609">
    <w:pPr>
      <w:pStyle w:val="ad"/>
      <w:jc w:val="center"/>
    </w:pPr>
    <w: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9E02D3" w:rsidRDefault="00CF4609">
                <w:pPr>
                  <w:pStyle w:val="ad"/>
                  <w:jc w:val="center"/>
                </w:pPr>
                <w:fldSimple w:instr="PAGE   \* MERGEFORMAT">
                  <w:r w:rsidR="003F09B7" w:rsidRPr="003F09B7">
                    <w:rPr>
                      <w:noProof/>
                      <w:lang w:val="zh-CN"/>
                    </w:rPr>
                    <w:t>-</w:t>
                  </w:r>
                  <w:r w:rsidR="003F09B7">
                    <w:rPr>
                      <w:noProof/>
                    </w:rPr>
                    <w:t xml:space="preserve"> 1 -</w:t>
                  </w:r>
                </w:fldSimple>
              </w:p>
            </w:txbxContent>
          </v:textbox>
          <w10:wrap anchorx="margin"/>
        </v:shape>
      </w:pict>
    </w:r>
  </w:p>
  <w:p w:rsidR="009E02D3" w:rsidRDefault="009E02D3">
    <w:pPr>
      <w:pStyle w:val="ad"/>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B8" w:rsidRDefault="008508B8" w:rsidP="00030756">
      <w:r>
        <w:separator/>
      </w:r>
    </w:p>
  </w:footnote>
  <w:footnote w:type="continuationSeparator" w:id="0">
    <w:p w:rsidR="008508B8" w:rsidRDefault="008508B8" w:rsidP="00030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9E02D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9E02D3">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D3" w:rsidRDefault="009E02D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A714CF"/>
    <w:multiLevelType w:val="singleLevel"/>
    <w:tmpl w:val="B8A714CF"/>
    <w:lvl w:ilvl="0">
      <w:start w:val="4"/>
      <w:numFmt w:val="chineseCounting"/>
      <w:suff w:val="nothing"/>
      <w:lvlText w:val="（%1）"/>
      <w:lvlJc w:val="left"/>
      <w:rPr>
        <w:rFonts w:hint="eastAsia"/>
      </w:rPr>
    </w:lvl>
  </w:abstractNum>
  <w:abstractNum w:abstractNumId="1">
    <w:nsid w:val="EF3DB899"/>
    <w:multiLevelType w:val="singleLevel"/>
    <w:tmpl w:val="EF3DB899"/>
    <w:lvl w:ilvl="0">
      <w:start w:val="3"/>
      <w:numFmt w:val="decimal"/>
      <w:suff w:val="space"/>
      <w:lvlText w:val="%1."/>
      <w:lvlJc w:val="left"/>
    </w:lvl>
  </w:abstractNum>
  <w:abstractNum w:abstractNumId="2">
    <w:nsid w:val="FD00D2D8"/>
    <w:multiLevelType w:val="singleLevel"/>
    <w:tmpl w:val="FD00D2D8"/>
    <w:lvl w:ilvl="0">
      <w:start w:val="1"/>
      <w:numFmt w:val="decimal"/>
      <w:suff w:val="nothing"/>
      <w:lvlText w:val="%1、"/>
      <w:lvlJc w:val="left"/>
    </w:lvl>
  </w:abstractNum>
  <w:abstractNum w:abstractNumId="3">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3FEB80D9"/>
    <w:multiLevelType w:val="singleLevel"/>
    <w:tmpl w:val="3FEB80D9"/>
    <w:lvl w:ilvl="0">
      <w:start w:val="1"/>
      <w:numFmt w:val="decimal"/>
      <w:suff w:val="space"/>
      <w:lvlText w:val="%1."/>
      <w:lvlJc w:val="left"/>
    </w:lvl>
  </w:abstractNum>
  <w:abstractNum w:abstractNumId="5">
    <w:nsid w:val="571458E0"/>
    <w:multiLevelType w:val="singleLevel"/>
    <w:tmpl w:val="571458E0"/>
    <w:lvl w:ilvl="0">
      <w:start w:val="2"/>
      <w:numFmt w:val="chineseCounting"/>
      <w:suff w:val="nothing"/>
      <w:lvlText w:val="%1、"/>
      <w:lvlJc w:val="left"/>
    </w:lvl>
  </w:abstractNum>
  <w:abstractNum w:abstractNumId="6">
    <w:nsid w:val="572AE91F"/>
    <w:multiLevelType w:val="singleLevel"/>
    <w:tmpl w:val="572AE91F"/>
    <w:lvl w:ilvl="0">
      <w:start w:val="5"/>
      <w:numFmt w:val="chineseCounting"/>
      <w:suff w:val="space"/>
      <w:lvlText w:val="第%1章"/>
      <w:lvlJc w:val="left"/>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378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B1B"/>
    <w:rsid w:val="000105FB"/>
    <w:rsid w:val="000148B1"/>
    <w:rsid w:val="00023D77"/>
    <w:rsid w:val="00030756"/>
    <w:rsid w:val="0003185A"/>
    <w:rsid w:val="000457F4"/>
    <w:rsid w:val="00053784"/>
    <w:rsid w:val="00065BA4"/>
    <w:rsid w:val="00070094"/>
    <w:rsid w:val="000B3EE0"/>
    <w:rsid w:val="000B4A07"/>
    <w:rsid w:val="000C5747"/>
    <w:rsid w:val="000E6336"/>
    <w:rsid w:val="000F070B"/>
    <w:rsid w:val="000F0C7F"/>
    <w:rsid w:val="000F4FF4"/>
    <w:rsid w:val="000F5F55"/>
    <w:rsid w:val="00107A92"/>
    <w:rsid w:val="001146F5"/>
    <w:rsid w:val="00116E34"/>
    <w:rsid w:val="001223CC"/>
    <w:rsid w:val="00122E92"/>
    <w:rsid w:val="0013158C"/>
    <w:rsid w:val="0013347E"/>
    <w:rsid w:val="00133CC7"/>
    <w:rsid w:val="00140514"/>
    <w:rsid w:val="00141EA3"/>
    <w:rsid w:val="00146B56"/>
    <w:rsid w:val="0015417E"/>
    <w:rsid w:val="00164E61"/>
    <w:rsid w:val="00172A27"/>
    <w:rsid w:val="00175AE9"/>
    <w:rsid w:val="001818C0"/>
    <w:rsid w:val="00181A02"/>
    <w:rsid w:val="001935D9"/>
    <w:rsid w:val="001961BF"/>
    <w:rsid w:val="001A2F99"/>
    <w:rsid w:val="001A5F4C"/>
    <w:rsid w:val="001B093D"/>
    <w:rsid w:val="001C6CBC"/>
    <w:rsid w:val="001D3DC6"/>
    <w:rsid w:val="001D5118"/>
    <w:rsid w:val="001D6266"/>
    <w:rsid w:val="001D67FC"/>
    <w:rsid w:val="001E3534"/>
    <w:rsid w:val="001E528E"/>
    <w:rsid w:val="001E5F22"/>
    <w:rsid w:val="001F19A2"/>
    <w:rsid w:val="001F750F"/>
    <w:rsid w:val="002013D1"/>
    <w:rsid w:val="00202D2A"/>
    <w:rsid w:val="00203839"/>
    <w:rsid w:val="00207784"/>
    <w:rsid w:val="00207F85"/>
    <w:rsid w:val="002114D3"/>
    <w:rsid w:val="0021228C"/>
    <w:rsid w:val="00214707"/>
    <w:rsid w:val="00231148"/>
    <w:rsid w:val="002465F4"/>
    <w:rsid w:val="00250C49"/>
    <w:rsid w:val="002603D2"/>
    <w:rsid w:val="00267623"/>
    <w:rsid w:val="002718D5"/>
    <w:rsid w:val="00284561"/>
    <w:rsid w:val="00292AA1"/>
    <w:rsid w:val="00293929"/>
    <w:rsid w:val="002943AD"/>
    <w:rsid w:val="0029596E"/>
    <w:rsid w:val="00296B1D"/>
    <w:rsid w:val="002A7B36"/>
    <w:rsid w:val="002B11E8"/>
    <w:rsid w:val="002B3EE4"/>
    <w:rsid w:val="002B5E95"/>
    <w:rsid w:val="002B7775"/>
    <w:rsid w:val="002C2A43"/>
    <w:rsid w:val="002C4DEB"/>
    <w:rsid w:val="002C7DE0"/>
    <w:rsid w:val="002E7EF9"/>
    <w:rsid w:val="00303A7A"/>
    <w:rsid w:val="00305532"/>
    <w:rsid w:val="00305B0E"/>
    <w:rsid w:val="00312F60"/>
    <w:rsid w:val="00313E13"/>
    <w:rsid w:val="00316A66"/>
    <w:rsid w:val="003258AF"/>
    <w:rsid w:val="00336BB8"/>
    <w:rsid w:val="0034235C"/>
    <w:rsid w:val="00347D67"/>
    <w:rsid w:val="00360131"/>
    <w:rsid w:val="0036179A"/>
    <w:rsid w:val="00372BAE"/>
    <w:rsid w:val="0037592B"/>
    <w:rsid w:val="00376295"/>
    <w:rsid w:val="00377491"/>
    <w:rsid w:val="003847E9"/>
    <w:rsid w:val="003849B3"/>
    <w:rsid w:val="00384FF5"/>
    <w:rsid w:val="00390A7D"/>
    <w:rsid w:val="00391B74"/>
    <w:rsid w:val="003A2EB2"/>
    <w:rsid w:val="003A57BD"/>
    <w:rsid w:val="003D5F5F"/>
    <w:rsid w:val="003E7786"/>
    <w:rsid w:val="003F09B7"/>
    <w:rsid w:val="003F0C2C"/>
    <w:rsid w:val="00425486"/>
    <w:rsid w:val="004413CE"/>
    <w:rsid w:val="00444BAE"/>
    <w:rsid w:val="0045119E"/>
    <w:rsid w:val="004515F7"/>
    <w:rsid w:val="0045272B"/>
    <w:rsid w:val="00470D77"/>
    <w:rsid w:val="00471CEC"/>
    <w:rsid w:val="00482A04"/>
    <w:rsid w:val="00484D68"/>
    <w:rsid w:val="0049151C"/>
    <w:rsid w:val="0049434C"/>
    <w:rsid w:val="004976FD"/>
    <w:rsid w:val="004A3264"/>
    <w:rsid w:val="004B390F"/>
    <w:rsid w:val="004B67DE"/>
    <w:rsid w:val="004B7BD3"/>
    <w:rsid w:val="004B7CE2"/>
    <w:rsid w:val="004C03F5"/>
    <w:rsid w:val="004C4221"/>
    <w:rsid w:val="004C59E6"/>
    <w:rsid w:val="004D097D"/>
    <w:rsid w:val="004D2605"/>
    <w:rsid w:val="004D32F9"/>
    <w:rsid w:val="004E4012"/>
    <w:rsid w:val="004F2187"/>
    <w:rsid w:val="004F3574"/>
    <w:rsid w:val="0050284C"/>
    <w:rsid w:val="00505502"/>
    <w:rsid w:val="00511891"/>
    <w:rsid w:val="005141CE"/>
    <w:rsid w:val="00535F98"/>
    <w:rsid w:val="005378DE"/>
    <w:rsid w:val="00546ABA"/>
    <w:rsid w:val="00547813"/>
    <w:rsid w:val="005534BF"/>
    <w:rsid w:val="00554799"/>
    <w:rsid w:val="00554F22"/>
    <w:rsid w:val="00555F41"/>
    <w:rsid w:val="005628E6"/>
    <w:rsid w:val="005667CA"/>
    <w:rsid w:val="0056751A"/>
    <w:rsid w:val="00570C05"/>
    <w:rsid w:val="00571400"/>
    <w:rsid w:val="00584473"/>
    <w:rsid w:val="00594269"/>
    <w:rsid w:val="0059573A"/>
    <w:rsid w:val="005A1DF7"/>
    <w:rsid w:val="005A3E86"/>
    <w:rsid w:val="005A5CAA"/>
    <w:rsid w:val="005B2C1E"/>
    <w:rsid w:val="005C0614"/>
    <w:rsid w:val="005E6028"/>
    <w:rsid w:val="005F223F"/>
    <w:rsid w:val="005F7451"/>
    <w:rsid w:val="00600E52"/>
    <w:rsid w:val="006030EF"/>
    <w:rsid w:val="006063E1"/>
    <w:rsid w:val="00616635"/>
    <w:rsid w:val="00626645"/>
    <w:rsid w:val="006331A8"/>
    <w:rsid w:val="0063537C"/>
    <w:rsid w:val="006415CA"/>
    <w:rsid w:val="00657D61"/>
    <w:rsid w:val="006603A2"/>
    <w:rsid w:val="00662218"/>
    <w:rsid w:val="00662A08"/>
    <w:rsid w:val="00667AFC"/>
    <w:rsid w:val="00673CB7"/>
    <w:rsid w:val="00691A51"/>
    <w:rsid w:val="006938C8"/>
    <w:rsid w:val="00694C88"/>
    <w:rsid w:val="0069796F"/>
    <w:rsid w:val="006A4FF1"/>
    <w:rsid w:val="006A7F55"/>
    <w:rsid w:val="006B42FA"/>
    <w:rsid w:val="006B5FAC"/>
    <w:rsid w:val="006B63C5"/>
    <w:rsid w:val="006D1A28"/>
    <w:rsid w:val="006D1C14"/>
    <w:rsid w:val="006D4923"/>
    <w:rsid w:val="006D5579"/>
    <w:rsid w:val="006D589A"/>
    <w:rsid w:val="006D6B31"/>
    <w:rsid w:val="006D7F89"/>
    <w:rsid w:val="006E661A"/>
    <w:rsid w:val="006F32E4"/>
    <w:rsid w:val="006F60A6"/>
    <w:rsid w:val="00702B10"/>
    <w:rsid w:val="0071107D"/>
    <w:rsid w:val="007448D3"/>
    <w:rsid w:val="00752068"/>
    <w:rsid w:val="0075253E"/>
    <w:rsid w:val="00753759"/>
    <w:rsid w:val="00757705"/>
    <w:rsid w:val="00765DEF"/>
    <w:rsid w:val="0077071A"/>
    <w:rsid w:val="007808D1"/>
    <w:rsid w:val="00784D8E"/>
    <w:rsid w:val="00787E3F"/>
    <w:rsid w:val="00794399"/>
    <w:rsid w:val="00796451"/>
    <w:rsid w:val="007A7E81"/>
    <w:rsid w:val="007B04DB"/>
    <w:rsid w:val="007C28AE"/>
    <w:rsid w:val="007C7879"/>
    <w:rsid w:val="007D19E7"/>
    <w:rsid w:val="007E4AAB"/>
    <w:rsid w:val="007E5AE8"/>
    <w:rsid w:val="007F0A05"/>
    <w:rsid w:val="008038C0"/>
    <w:rsid w:val="008057FC"/>
    <w:rsid w:val="00807A6F"/>
    <w:rsid w:val="00815709"/>
    <w:rsid w:val="008230A3"/>
    <w:rsid w:val="008253F9"/>
    <w:rsid w:val="008344B1"/>
    <w:rsid w:val="00840629"/>
    <w:rsid w:val="008508B8"/>
    <w:rsid w:val="008520F4"/>
    <w:rsid w:val="008565BE"/>
    <w:rsid w:val="00877F2A"/>
    <w:rsid w:val="008847A1"/>
    <w:rsid w:val="0089035F"/>
    <w:rsid w:val="00895494"/>
    <w:rsid w:val="00895926"/>
    <w:rsid w:val="008A0E53"/>
    <w:rsid w:val="008A671F"/>
    <w:rsid w:val="008B38C2"/>
    <w:rsid w:val="008B6B3A"/>
    <w:rsid w:val="008C5F39"/>
    <w:rsid w:val="008D2D0E"/>
    <w:rsid w:val="008E6354"/>
    <w:rsid w:val="008F27B7"/>
    <w:rsid w:val="008F37FA"/>
    <w:rsid w:val="008F4CEB"/>
    <w:rsid w:val="009007DB"/>
    <w:rsid w:val="009032F3"/>
    <w:rsid w:val="00907985"/>
    <w:rsid w:val="009129DA"/>
    <w:rsid w:val="00915010"/>
    <w:rsid w:val="00917543"/>
    <w:rsid w:val="0092127E"/>
    <w:rsid w:val="00921760"/>
    <w:rsid w:val="00923DB0"/>
    <w:rsid w:val="00925563"/>
    <w:rsid w:val="00930B2F"/>
    <w:rsid w:val="00930DDE"/>
    <w:rsid w:val="00934929"/>
    <w:rsid w:val="009433B0"/>
    <w:rsid w:val="0095091E"/>
    <w:rsid w:val="00957D38"/>
    <w:rsid w:val="0097298E"/>
    <w:rsid w:val="00980A23"/>
    <w:rsid w:val="00980A51"/>
    <w:rsid w:val="0098542E"/>
    <w:rsid w:val="00994A91"/>
    <w:rsid w:val="009A1770"/>
    <w:rsid w:val="009A5E11"/>
    <w:rsid w:val="009A650D"/>
    <w:rsid w:val="009B3B85"/>
    <w:rsid w:val="009B5E19"/>
    <w:rsid w:val="009C05F9"/>
    <w:rsid w:val="009C1565"/>
    <w:rsid w:val="009D4949"/>
    <w:rsid w:val="009E02D3"/>
    <w:rsid w:val="009E5052"/>
    <w:rsid w:val="009F5C4C"/>
    <w:rsid w:val="00A07A7E"/>
    <w:rsid w:val="00A1005B"/>
    <w:rsid w:val="00A104F2"/>
    <w:rsid w:val="00A10948"/>
    <w:rsid w:val="00A1617F"/>
    <w:rsid w:val="00A24AB9"/>
    <w:rsid w:val="00A4418E"/>
    <w:rsid w:val="00A566D0"/>
    <w:rsid w:val="00A6156A"/>
    <w:rsid w:val="00A63994"/>
    <w:rsid w:val="00A6778E"/>
    <w:rsid w:val="00A77B7D"/>
    <w:rsid w:val="00A844E6"/>
    <w:rsid w:val="00A8508E"/>
    <w:rsid w:val="00A97E3F"/>
    <w:rsid w:val="00AA146A"/>
    <w:rsid w:val="00AA3A15"/>
    <w:rsid w:val="00AA544C"/>
    <w:rsid w:val="00AA568C"/>
    <w:rsid w:val="00AB31EA"/>
    <w:rsid w:val="00AB59F7"/>
    <w:rsid w:val="00AB5B5F"/>
    <w:rsid w:val="00AB644F"/>
    <w:rsid w:val="00AC1E4C"/>
    <w:rsid w:val="00AC5901"/>
    <w:rsid w:val="00AC7A91"/>
    <w:rsid w:val="00AD1445"/>
    <w:rsid w:val="00AD1EBB"/>
    <w:rsid w:val="00AE5177"/>
    <w:rsid w:val="00AF1FC6"/>
    <w:rsid w:val="00B03609"/>
    <w:rsid w:val="00B12EA3"/>
    <w:rsid w:val="00B136C9"/>
    <w:rsid w:val="00B16163"/>
    <w:rsid w:val="00B26808"/>
    <w:rsid w:val="00B26CDC"/>
    <w:rsid w:val="00B3109E"/>
    <w:rsid w:val="00B37113"/>
    <w:rsid w:val="00B565FE"/>
    <w:rsid w:val="00B6226F"/>
    <w:rsid w:val="00B74E19"/>
    <w:rsid w:val="00B776FD"/>
    <w:rsid w:val="00B84EA4"/>
    <w:rsid w:val="00B862E3"/>
    <w:rsid w:val="00B86EA2"/>
    <w:rsid w:val="00B87C4E"/>
    <w:rsid w:val="00B91816"/>
    <w:rsid w:val="00B930CD"/>
    <w:rsid w:val="00B94261"/>
    <w:rsid w:val="00B96A1C"/>
    <w:rsid w:val="00BC53E3"/>
    <w:rsid w:val="00BC597B"/>
    <w:rsid w:val="00BD1973"/>
    <w:rsid w:val="00BD7F28"/>
    <w:rsid w:val="00BE6A5F"/>
    <w:rsid w:val="00BE7C49"/>
    <w:rsid w:val="00BF54EE"/>
    <w:rsid w:val="00C07ADD"/>
    <w:rsid w:val="00C12354"/>
    <w:rsid w:val="00C2749D"/>
    <w:rsid w:val="00C33325"/>
    <w:rsid w:val="00C337D9"/>
    <w:rsid w:val="00C40195"/>
    <w:rsid w:val="00C41CC6"/>
    <w:rsid w:val="00C5018A"/>
    <w:rsid w:val="00C50D3E"/>
    <w:rsid w:val="00C51407"/>
    <w:rsid w:val="00C61EF4"/>
    <w:rsid w:val="00C63A54"/>
    <w:rsid w:val="00C6575E"/>
    <w:rsid w:val="00C758CE"/>
    <w:rsid w:val="00C862BA"/>
    <w:rsid w:val="00C9034B"/>
    <w:rsid w:val="00C917FA"/>
    <w:rsid w:val="00C95005"/>
    <w:rsid w:val="00CA5FC5"/>
    <w:rsid w:val="00CB2EF1"/>
    <w:rsid w:val="00CB677B"/>
    <w:rsid w:val="00CC0EBC"/>
    <w:rsid w:val="00CC5D99"/>
    <w:rsid w:val="00CD4C05"/>
    <w:rsid w:val="00CD7BD1"/>
    <w:rsid w:val="00CE0038"/>
    <w:rsid w:val="00CE6B73"/>
    <w:rsid w:val="00CF1537"/>
    <w:rsid w:val="00CF3FF0"/>
    <w:rsid w:val="00CF4609"/>
    <w:rsid w:val="00D04D60"/>
    <w:rsid w:val="00D05AAB"/>
    <w:rsid w:val="00D11F47"/>
    <w:rsid w:val="00D122C4"/>
    <w:rsid w:val="00D12337"/>
    <w:rsid w:val="00D135A1"/>
    <w:rsid w:val="00D34154"/>
    <w:rsid w:val="00D4386E"/>
    <w:rsid w:val="00D501D0"/>
    <w:rsid w:val="00D51656"/>
    <w:rsid w:val="00D76516"/>
    <w:rsid w:val="00D8381D"/>
    <w:rsid w:val="00D86F05"/>
    <w:rsid w:val="00D8719C"/>
    <w:rsid w:val="00DB6AD5"/>
    <w:rsid w:val="00DC0238"/>
    <w:rsid w:val="00DC1146"/>
    <w:rsid w:val="00DD2E3D"/>
    <w:rsid w:val="00DD6B3B"/>
    <w:rsid w:val="00DE6D23"/>
    <w:rsid w:val="00DF30DC"/>
    <w:rsid w:val="00E14374"/>
    <w:rsid w:val="00E17243"/>
    <w:rsid w:val="00E2670F"/>
    <w:rsid w:val="00E30F22"/>
    <w:rsid w:val="00E34D21"/>
    <w:rsid w:val="00E36B27"/>
    <w:rsid w:val="00E41F2A"/>
    <w:rsid w:val="00E46AD8"/>
    <w:rsid w:val="00E55047"/>
    <w:rsid w:val="00E55200"/>
    <w:rsid w:val="00E5752C"/>
    <w:rsid w:val="00E70982"/>
    <w:rsid w:val="00E73A9D"/>
    <w:rsid w:val="00E777D5"/>
    <w:rsid w:val="00E8274C"/>
    <w:rsid w:val="00E9161C"/>
    <w:rsid w:val="00E96B49"/>
    <w:rsid w:val="00EA1884"/>
    <w:rsid w:val="00EA3BC5"/>
    <w:rsid w:val="00EB2718"/>
    <w:rsid w:val="00EB30FF"/>
    <w:rsid w:val="00EB50F1"/>
    <w:rsid w:val="00EB730D"/>
    <w:rsid w:val="00EC51EF"/>
    <w:rsid w:val="00ED28E1"/>
    <w:rsid w:val="00ED2F58"/>
    <w:rsid w:val="00EE2DEC"/>
    <w:rsid w:val="00EE5390"/>
    <w:rsid w:val="00F01835"/>
    <w:rsid w:val="00F11F21"/>
    <w:rsid w:val="00F207FA"/>
    <w:rsid w:val="00F35033"/>
    <w:rsid w:val="00F41ED4"/>
    <w:rsid w:val="00F420DF"/>
    <w:rsid w:val="00F50E7D"/>
    <w:rsid w:val="00F61F3E"/>
    <w:rsid w:val="00F7710B"/>
    <w:rsid w:val="00F86363"/>
    <w:rsid w:val="00F8737D"/>
    <w:rsid w:val="00F96371"/>
    <w:rsid w:val="00F97E53"/>
    <w:rsid w:val="00FA2A5F"/>
    <w:rsid w:val="00FA3BC0"/>
    <w:rsid w:val="00FA712C"/>
    <w:rsid w:val="00FB0338"/>
    <w:rsid w:val="00FB04E2"/>
    <w:rsid w:val="00FB148E"/>
    <w:rsid w:val="00FB3A11"/>
    <w:rsid w:val="00FB7E52"/>
    <w:rsid w:val="00FC7529"/>
    <w:rsid w:val="00FD43BA"/>
    <w:rsid w:val="00FE0267"/>
    <w:rsid w:val="00FE73AA"/>
    <w:rsid w:val="01451617"/>
    <w:rsid w:val="03F35B50"/>
    <w:rsid w:val="07004918"/>
    <w:rsid w:val="0B445057"/>
    <w:rsid w:val="0F15130E"/>
    <w:rsid w:val="11E54879"/>
    <w:rsid w:val="12F639E2"/>
    <w:rsid w:val="13E1592A"/>
    <w:rsid w:val="1A791144"/>
    <w:rsid w:val="1AFC093E"/>
    <w:rsid w:val="1B751D18"/>
    <w:rsid w:val="1DC72373"/>
    <w:rsid w:val="1F095BCD"/>
    <w:rsid w:val="2FC36919"/>
    <w:rsid w:val="347E0A74"/>
    <w:rsid w:val="372F21F8"/>
    <w:rsid w:val="375A10AE"/>
    <w:rsid w:val="375F18CE"/>
    <w:rsid w:val="3C075C02"/>
    <w:rsid w:val="3D603E83"/>
    <w:rsid w:val="407216E6"/>
    <w:rsid w:val="495572CE"/>
    <w:rsid w:val="495F1709"/>
    <w:rsid w:val="4D915078"/>
    <w:rsid w:val="51A2344F"/>
    <w:rsid w:val="52E413E7"/>
    <w:rsid w:val="5A4F695B"/>
    <w:rsid w:val="5D936E04"/>
    <w:rsid w:val="62F43EB3"/>
    <w:rsid w:val="699A7243"/>
    <w:rsid w:val="6AC02AFA"/>
    <w:rsid w:val="6DD82D25"/>
    <w:rsid w:val="70673F89"/>
    <w:rsid w:val="7472539D"/>
    <w:rsid w:val="74AF0200"/>
    <w:rsid w:val="74D3779C"/>
    <w:rsid w:val="79AA1F01"/>
    <w:rsid w:val="7A98230D"/>
    <w:rsid w:val="7C933C65"/>
    <w:rsid w:val="7E5D7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lsdException w:name="toc 8" w:semiHidden="1"/>
    <w:lsdException w:name="toc 9" w:semiHidden="1"/>
    <w:lsdException w:name="Normal Indent" w:qFormat="1"/>
    <w:lsdException w:name="footnote text" w:semiHidden="1"/>
    <w:lsdException w:name="annotation text" w:semiHidden="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semiHidden="1"/>
    <w:lsdException w:name="annotation reference" w:semiHidden="1"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Message Header" w:locked="1"/>
    <w:lsdException w:name="Subtitle" w:locked="1" w:qFormat="1"/>
    <w:lsdException w:name="Salutation" w:locked="1"/>
    <w:lsdException w:name="Body Text First Indent 2" w:locked="1"/>
    <w:lsdException w:name="Note Heading" w:locked="1"/>
    <w:lsdException w:name="Body Text 3" w:locked="1"/>
    <w:lsdException w:name="FollowedHyperlink" w:locked="1"/>
    <w:lsdException w:name="Strong" w:locked="1" w:qFormat="1"/>
    <w:lsdException w:name="Emphasis" w:locked="1" w:qFormat="1"/>
    <w:lsdException w:name="Document Map" w:semiHidden="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756"/>
    <w:pPr>
      <w:widowControl w:val="0"/>
      <w:jc w:val="both"/>
    </w:pPr>
    <w:rPr>
      <w:kern w:val="2"/>
      <w:sz w:val="21"/>
    </w:rPr>
  </w:style>
  <w:style w:type="paragraph" w:styleId="1">
    <w:name w:val="heading 1"/>
    <w:basedOn w:val="a"/>
    <w:next w:val="a"/>
    <w:link w:val="1Char"/>
    <w:qFormat/>
    <w:rsid w:val="00030756"/>
    <w:pPr>
      <w:keepNext/>
      <w:keepLines/>
      <w:numPr>
        <w:numId w:val="1"/>
      </w:numPr>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030756"/>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030756"/>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030756"/>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030756"/>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03075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030756"/>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03075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030756"/>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030756"/>
    <w:pPr>
      <w:ind w:leftChars="400" w:left="100" w:hangingChars="200" w:hanging="200"/>
    </w:pPr>
  </w:style>
  <w:style w:type="paragraph" w:styleId="70">
    <w:name w:val="toc 7"/>
    <w:basedOn w:val="a"/>
    <w:next w:val="a"/>
    <w:semiHidden/>
    <w:rsid w:val="00030756"/>
    <w:pPr>
      <w:ind w:left="1260"/>
      <w:jc w:val="left"/>
    </w:pPr>
    <w:rPr>
      <w:sz w:val="18"/>
    </w:rPr>
  </w:style>
  <w:style w:type="paragraph" w:styleId="a3">
    <w:name w:val="Normal Indent"/>
    <w:basedOn w:val="a"/>
    <w:link w:val="Char"/>
    <w:qFormat/>
    <w:rsid w:val="00030756"/>
    <w:pPr>
      <w:ind w:firstLine="420"/>
    </w:pPr>
  </w:style>
  <w:style w:type="paragraph" w:styleId="a4">
    <w:name w:val="Document Map"/>
    <w:basedOn w:val="a"/>
    <w:semiHidden/>
    <w:rsid w:val="00030756"/>
    <w:pPr>
      <w:shd w:val="clear" w:color="auto" w:fill="000080"/>
    </w:pPr>
  </w:style>
  <w:style w:type="paragraph" w:styleId="a5">
    <w:name w:val="annotation text"/>
    <w:basedOn w:val="a"/>
    <w:link w:val="Char0"/>
    <w:semiHidden/>
    <w:rsid w:val="00030756"/>
    <w:pPr>
      <w:jc w:val="left"/>
    </w:pPr>
  </w:style>
  <w:style w:type="paragraph" w:styleId="a6">
    <w:name w:val="Body Text"/>
    <w:basedOn w:val="a"/>
    <w:rsid w:val="00030756"/>
    <w:rPr>
      <w:sz w:val="24"/>
    </w:rPr>
  </w:style>
  <w:style w:type="paragraph" w:styleId="a7">
    <w:name w:val="Body Text Indent"/>
    <w:basedOn w:val="a"/>
    <w:link w:val="Char1"/>
    <w:rsid w:val="00030756"/>
    <w:pPr>
      <w:spacing w:after="156"/>
      <w:ind w:firstLine="480"/>
    </w:pPr>
    <w:rPr>
      <w:sz w:val="24"/>
    </w:rPr>
  </w:style>
  <w:style w:type="paragraph" w:styleId="20">
    <w:name w:val="List 2"/>
    <w:basedOn w:val="a"/>
    <w:rsid w:val="00030756"/>
    <w:pPr>
      <w:ind w:leftChars="200" w:left="100" w:hangingChars="200" w:hanging="200"/>
    </w:pPr>
  </w:style>
  <w:style w:type="paragraph" w:styleId="a8">
    <w:name w:val="List Continue"/>
    <w:basedOn w:val="a"/>
    <w:rsid w:val="00030756"/>
    <w:pPr>
      <w:spacing w:after="120"/>
      <w:ind w:leftChars="200" w:left="420"/>
    </w:pPr>
  </w:style>
  <w:style w:type="paragraph" w:styleId="a9">
    <w:name w:val="Block Text"/>
    <w:basedOn w:val="a"/>
    <w:rsid w:val="00030756"/>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semiHidden/>
    <w:qFormat/>
    <w:rsid w:val="00030756"/>
    <w:pPr>
      <w:ind w:left="840"/>
      <w:jc w:val="left"/>
    </w:pPr>
    <w:rPr>
      <w:sz w:val="18"/>
    </w:rPr>
  </w:style>
  <w:style w:type="paragraph" w:styleId="31">
    <w:name w:val="toc 3"/>
    <w:basedOn w:val="a"/>
    <w:next w:val="a"/>
    <w:semiHidden/>
    <w:qFormat/>
    <w:rsid w:val="00030756"/>
    <w:pPr>
      <w:ind w:left="420"/>
      <w:jc w:val="left"/>
    </w:pPr>
    <w:rPr>
      <w:i/>
      <w:sz w:val="20"/>
    </w:rPr>
  </w:style>
  <w:style w:type="paragraph" w:styleId="aa">
    <w:name w:val="Plain Text"/>
    <w:basedOn w:val="a"/>
    <w:rsid w:val="00030756"/>
    <w:rPr>
      <w:rFonts w:ascii="宋体" w:hAnsi="Courier New"/>
    </w:rPr>
  </w:style>
  <w:style w:type="paragraph" w:styleId="80">
    <w:name w:val="toc 8"/>
    <w:basedOn w:val="a"/>
    <w:next w:val="a"/>
    <w:semiHidden/>
    <w:rsid w:val="00030756"/>
    <w:pPr>
      <w:ind w:left="1470"/>
      <w:jc w:val="left"/>
    </w:pPr>
    <w:rPr>
      <w:sz w:val="18"/>
    </w:rPr>
  </w:style>
  <w:style w:type="paragraph" w:styleId="ab">
    <w:name w:val="Date"/>
    <w:basedOn w:val="a"/>
    <w:next w:val="a"/>
    <w:rsid w:val="00030756"/>
    <w:pPr>
      <w:widowControl/>
      <w:ind w:left="100"/>
      <w:jc w:val="left"/>
    </w:pPr>
    <w:rPr>
      <w:rFonts w:ascii="宋体" w:hAnsi="宋体"/>
      <w:kern w:val="0"/>
      <w:sz w:val="28"/>
    </w:rPr>
  </w:style>
  <w:style w:type="paragraph" w:styleId="21">
    <w:name w:val="Body Text Indent 2"/>
    <w:basedOn w:val="a"/>
    <w:rsid w:val="00030756"/>
    <w:pPr>
      <w:ind w:leftChars="684" w:left="1436"/>
    </w:pPr>
    <w:rPr>
      <w:sz w:val="24"/>
    </w:rPr>
  </w:style>
  <w:style w:type="paragraph" w:styleId="51">
    <w:name w:val="List Continue 5"/>
    <w:basedOn w:val="a"/>
    <w:rsid w:val="00030756"/>
    <w:pPr>
      <w:spacing w:after="120"/>
      <w:ind w:leftChars="1000" w:left="2100"/>
    </w:pPr>
  </w:style>
  <w:style w:type="paragraph" w:styleId="ac">
    <w:name w:val="Balloon Text"/>
    <w:basedOn w:val="a"/>
    <w:link w:val="Char2"/>
    <w:semiHidden/>
    <w:rsid w:val="00030756"/>
    <w:rPr>
      <w:sz w:val="18"/>
    </w:rPr>
  </w:style>
  <w:style w:type="paragraph" w:styleId="ad">
    <w:name w:val="footer"/>
    <w:basedOn w:val="a"/>
    <w:link w:val="Char3"/>
    <w:uiPriority w:val="99"/>
    <w:rsid w:val="00030756"/>
    <w:pPr>
      <w:tabs>
        <w:tab w:val="center" w:pos="4153"/>
        <w:tab w:val="right" w:pos="8306"/>
      </w:tabs>
      <w:snapToGrid w:val="0"/>
      <w:jc w:val="left"/>
    </w:pPr>
    <w:rPr>
      <w:sz w:val="18"/>
    </w:rPr>
  </w:style>
  <w:style w:type="paragraph" w:styleId="ae">
    <w:name w:val="header"/>
    <w:basedOn w:val="a"/>
    <w:rsid w:val="00030756"/>
    <w:pPr>
      <w:pBdr>
        <w:bottom w:val="single" w:sz="6" w:space="1" w:color="auto"/>
      </w:pBdr>
      <w:tabs>
        <w:tab w:val="center" w:pos="4153"/>
        <w:tab w:val="right" w:pos="8306"/>
      </w:tabs>
      <w:snapToGrid w:val="0"/>
      <w:jc w:val="center"/>
    </w:pPr>
    <w:rPr>
      <w:sz w:val="18"/>
    </w:rPr>
  </w:style>
  <w:style w:type="paragraph" w:styleId="10">
    <w:name w:val="toc 1"/>
    <w:basedOn w:val="a"/>
    <w:next w:val="a"/>
    <w:semiHidden/>
    <w:rsid w:val="00030756"/>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rsid w:val="00030756"/>
    <w:pPr>
      <w:spacing w:after="120"/>
      <w:ind w:leftChars="800" w:left="1680"/>
    </w:pPr>
  </w:style>
  <w:style w:type="paragraph" w:styleId="41">
    <w:name w:val="toc 4"/>
    <w:basedOn w:val="a"/>
    <w:next w:val="a"/>
    <w:semiHidden/>
    <w:rsid w:val="00030756"/>
    <w:pPr>
      <w:tabs>
        <w:tab w:val="left" w:pos="1080"/>
        <w:tab w:val="right" w:leader="dot" w:pos="9125"/>
      </w:tabs>
      <w:adjustRightInd w:val="0"/>
      <w:snapToGrid w:val="0"/>
      <w:spacing w:line="360" w:lineRule="auto"/>
      <w:jc w:val="left"/>
    </w:pPr>
    <w:rPr>
      <w:sz w:val="18"/>
    </w:rPr>
  </w:style>
  <w:style w:type="paragraph" w:styleId="af">
    <w:name w:val="List"/>
    <w:basedOn w:val="a"/>
    <w:rsid w:val="00030756"/>
    <w:pPr>
      <w:ind w:left="200" w:hangingChars="200" w:hanging="200"/>
    </w:pPr>
  </w:style>
  <w:style w:type="paragraph" w:styleId="af0">
    <w:name w:val="footnote text"/>
    <w:basedOn w:val="a"/>
    <w:semiHidden/>
    <w:rsid w:val="00030756"/>
    <w:pPr>
      <w:snapToGrid w:val="0"/>
      <w:jc w:val="left"/>
    </w:pPr>
    <w:rPr>
      <w:sz w:val="18"/>
    </w:rPr>
  </w:style>
  <w:style w:type="paragraph" w:styleId="60">
    <w:name w:val="toc 6"/>
    <w:basedOn w:val="a"/>
    <w:next w:val="a"/>
    <w:semiHidden/>
    <w:rsid w:val="00030756"/>
    <w:pPr>
      <w:ind w:left="1050"/>
      <w:jc w:val="left"/>
    </w:pPr>
    <w:rPr>
      <w:sz w:val="18"/>
    </w:rPr>
  </w:style>
  <w:style w:type="paragraph" w:styleId="52">
    <w:name w:val="List 5"/>
    <w:basedOn w:val="a"/>
    <w:rsid w:val="00030756"/>
    <w:pPr>
      <w:ind w:leftChars="800" w:left="100" w:hangingChars="200" w:hanging="200"/>
    </w:pPr>
  </w:style>
  <w:style w:type="paragraph" w:styleId="32">
    <w:name w:val="Body Text Indent 3"/>
    <w:basedOn w:val="a"/>
    <w:rsid w:val="00030756"/>
    <w:pPr>
      <w:spacing w:after="120"/>
      <w:ind w:leftChars="200" w:left="420"/>
    </w:pPr>
    <w:rPr>
      <w:sz w:val="16"/>
    </w:rPr>
  </w:style>
  <w:style w:type="paragraph" w:styleId="22">
    <w:name w:val="toc 2"/>
    <w:basedOn w:val="a"/>
    <w:next w:val="a"/>
    <w:semiHidden/>
    <w:rsid w:val="00030756"/>
    <w:pPr>
      <w:ind w:left="210"/>
      <w:jc w:val="left"/>
    </w:pPr>
    <w:rPr>
      <w:smallCaps/>
      <w:sz w:val="20"/>
    </w:rPr>
  </w:style>
  <w:style w:type="paragraph" w:styleId="90">
    <w:name w:val="toc 9"/>
    <w:basedOn w:val="a"/>
    <w:next w:val="a"/>
    <w:semiHidden/>
    <w:rsid w:val="00030756"/>
    <w:pPr>
      <w:ind w:left="1680"/>
      <w:jc w:val="left"/>
    </w:pPr>
    <w:rPr>
      <w:sz w:val="18"/>
    </w:rPr>
  </w:style>
  <w:style w:type="paragraph" w:styleId="23">
    <w:name w:val="Body Text 2"/>
    <w:basedOn w:val="a"/>
    <w:rsid w:val="00030756"/>
    <w:rPr>
      <w:rFonts w:ascii="宋体" w:hAnsi="宋体"/>
      <w:sz w:val="24"/>
    </w:rPr>
  </w:style>
  <w:style w:type="paragraph" w:styleId="42">
    <w:name w:val="List 4"/>
    <w:basedOn w:val="a"/>
    <w:rsid w:val="00030756"/>
    <w:pPr>
      <w:ind w:leftChars="600" w:left="100" w:hangingChars="200" w:hanging="200"/>
    </w:pPr>
  </w:style>
  <w:style w:type="paragraph" w:styleId="24">
    <w:name w:val="List Continue 2"/>
    <w:basedOn w:val="a"/>
    <w:rsid w:val="00030756"/>
    <w:pPr>
      <w:spacing w:after="120"/>
      <w:ind w:leftChars="400" w:left="840"/>
    </w:pPr>
  </w:style>
  <w:style w:type="paragraph" w:styleId="HTML">
    <w:name w:val="HTML Preformatted"/>
    <w:basedOn w:val="a"/>
    <w:link w:val="HTMLChar"/>
    <w:rsid w:val="00030756"/>
    <w:rPr>
      <w:rFonts w:ascii="Courier New" w:hAnsi="Courier New"/>
      <w:sz w:val="20"/>
    </w:rPr>
  </w:style>
  <w:style w:type="paragraph" w:styleId="af1">
    <w:name w:val="Normal (Web)"/>
    <w:basedOn w:val="a"/>
    <w:rsid w:val="00030756"/>
    <w:pPr>
      <w:widowControl/>
      <w:spacing w:before="100" w:beforeAutospacing="1" w:after="100" w:afterAutospacing="1"/>
      <w:jc w:val="left"/>
    </w:pPr>
    <w:rPr>
      <w:rFonts w:ascii="宋体" w:hAnsi="宋体"/>
      <w:kern w:val="0"/>
      <w:sz w:val="24"/>
    </w:rPr>
  </w:style>
  <w:style w:type="paragraph" w:styleId="33">
    <w:name w:val="List Continue 3"/>
    <w:basedOn w:val="a"/>
    <w:rsid w:val="00030756"/>
    <w:pPr>
      <w:spacing w:after="120"/>
      <w:ind w:leftChars="600" w:left="1260"/>
    </w:pPr>
  </w:style>
  <w:style w:type="paragraph" w:styleId="af2">
    <w:name w:val="annotation subject"/>
    <w:basedOn w:val="a5"/>
    <w:next w:val="a5"/>
    <w:semiHidden/>
    <w:rsid w:val="00030756"/>
    <w:rPr>
      <w:b/>
    </w:rPr>
  </w:style>
  <w:style w:type="paragraph" w:styleId="af3">
    <w:name w:val="Body Text First Indent"/>
    <w:basedOn w:val="a"/>
    <w:rsid w:val="00030756"/>
    <w:pPr>
      <w:spacing w:line="360" w:lineRule="auto"/>
      <w:ind w:firstLine="482"/>
    </w:pPr>
    <w:rPr>
      <w:b/>
      <w:sz w:val="24"/>
    </w:rPr>
  </w:style>
  <w:style w:type="table" w:styleId="af4">
    <w:name w:val="Table Grid"/>
    <w:basedOn w:val="a1"/>
    <w:uiPriority w:val="99"/>
    <w:unhideWhenUsed/>
    <w:rsid w:val="000307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rsid w:val="00030756"/>
    <w:rPr>
      <w:rFonts w:cs="Times New Roman"/>
    </w:rPr>
  </w:style>
  <w:style w:type="character" w:styleId="af6">
    <w:name w:val="Hyperlink"/>
    <w:basedOn w:val="a0"/>
    <w:rsid w:val="00030756"/>
    <w:rPr>
      <w:color w:val="0000FF"/>
      <w:u w:val="single"/>
    </w:rPr>
  </w:style>
  <w:style w:type="character" w:styleId="af7">
    <w:name w:val="annotation reference"/>
    <w:semiHidden/>
    <w:qFormat/>
    <w:rsid w:val="00030756"/>
    <w:rPr>
      <w:sz w:val="21"/>
    </w:rPr>
  </w:style>
  <w:style w:type="character" w:styleId="af8">
    <w:name w:val="footnote reference"/>
    <w:semiHidden/>
    <w:rsid w:val="00030756"/>
    <w:rPr>
      <w:vertAlign w:val="superscript"/>
    </w:rPr>
  </w:style>
  <w:style w:type="character" w:customStyle="1" w:styleId="1CharChar">
    <w:name w:val="标题 1 Char Char"/>
    <w:qFormat/>
    <w:rsid w:val="00030756"/>
    <w:rPr>
      <w:rFonts w:ascii="宋体" w:eastAsia="宋体" w:hAnsi="宋体" w:hint="eastAsia"/>
      <w:b/>
      <w:spacing w:val="-2"/>
      <w:sz w:val="24"/>
      <w:lang w:val="en-US" w:eastAsia="zh-CN"/>
    </w:rPr>
  </w:style>
  <w:style w:type="character" w:customStyle="1" w:styleId="StyleHeading3Char">
    <w:name w:val="Style Heading 3 + Char"/>
    <w:link w:val="StyleHeading3"/>
    <w:qFormat/>
    <w:locked/>
    <w:rsid w:val="00030756"/>
    <w:rPr>
      <w:rFonts w:eastAsia="宋体"/>
      <w:b/>
      <w:kern w:val="2"/>
      <w:sz w:val="28"/>
      <w:lang w:val="en-US" w:eastAsia="zh-CN"/>
    </w:rPr>
  </w:style>
  <w:style w:type="paragraph" w:customStyle="1" w:styleId="StyleHeading3">
    <w:name w:val="Style Heading 3 +"/>
    <w:basedOn w:val="3"/>
    <w:link w:val="StyleHeading3Char"/>
    <w:rsid w:val="00030756"/>
    <w:pPr>
      <w:adjustRightInd/>
      <w:spacing w:before="120" w:after="120" w:line="120" w:lineRule="atLeast"/>
      <w:textAlignment w:val="auto"/>
    </w:pPr>
    <w:rPr>
      <w:kern w:val="2"/>
      <w:sz w:val="28"/>
    </w:rPr>
  </w:style>
  <w:style w:type="character" w:customStyle="1" w:styleId="Char3">
    <w:name w:val="页脚 Char"/>
    <w:link w:val="ad"/>
    <w:uiPriority w:val="99"/>
    <w:locked/>
    <w:rsid w:val="00030756"/>
    <w:rPr>
      <w:kern w:val="2"/>
      <w:sz w:val="18"/>
    </w:rPr>
  </w:style>
  <w:style w:type="character" w:customStyle="1" w:styleId="Char1">
    <w:name w:val="正文文本缩进 Char"/>
    <w:link w:val="a7"/>
    <w:qFormat/>
    <w:rsid w:val="00030756"/>
    <w:rPr>
      <w:kern w:val="2"/>
      <w:sz w:val="24"/>
    </w:rPr>
  </w:style>
  <w:style w:type="character" w:customStyle="1" w:styleId="2Char">
    <w:name w:val="标题 2 Char"/>
    <w:basedOn w:val="a0"/>
    <w:link w:val="2"/>
    <w:qFormat/>
    <w:rsid w:val="00030756"/>
    <w:rPr>
      <w:rFonts w:ascii="Arial" w:eastAsia="黑体" w:hAnsi="Arial"/>
      <w:b/>
      <w:sz w:val="32"/>
    </w:rPr>
  </w:style>
  <w:style w:type="character" w:customStyle="1" w:styleId="HTMLChar">
    <w:name w:val="HTML 预设格式 Char"/>
    <w:link w:val="HTML"/>
    <w:locked/>
    <w:rsid w:val="00030756"/>
    <w:rPr>
      <w:rFonts w:ascii="Courier New" w:hAnsi="Courier New"/>
      <w:kern w:val="2"/>
    </w:rPr>
  </w:style>
  <w:style w:type="character" w:customStyle="1" w:styleId="style1">
    <w:name w:val="style1"/>
    <w:qFormat/>
    <w:rsid w:val="00030756"/>
    <w:rPr>
      <w:rFonts w:cs="Times New Roman"/>
    </w:rPr>
  </w:style>
  <w:style w:type="character" w:customStyle="1" w:styleId="Char">
    <w:name w:val="正文缩进 Char"/>
    <w:link w:val="a3"/>
    <w:qFormat/>
    <w:locked/>
    <w:rsid w:val="00030756"/>
    <w:rPr>
      <w:kern w:val="2"/>
      <w:sz w:val="21"/>
    </w:rPr>
  </w:style>
  <w:style w:type="character" w:customStyle="1" w:styleId="4Char">
    <w:name w:val="标题 4 Char"/>
    <w:link w:val="4"/>
    <w:locked/>
    <w:rsid w:val="00030756"/>
    <w:rPr>
      <w:rFonts w:ascii="Arial" w:eastAsia="黑体" w:hAnsi="Arial"/>
      <w:b/>
      <w:kern w:val="2"/>
      <w:sz w:val="28"/>
      <w:lang w:val="en-US" w:eastAsia="zh-CN"/>
    </w:rPr>
  </w:style>
  <w:style w:type="character" w:customStyle="1" w:styleId="Char0">
    <w:name w:val="批注文字 Char"/>
    <w:link w:val="a5"/>
    <w:locked/>
    <w:rsid w:val="00030756"/>
    <w:rPr>
      <w:kern w:val="2"/>
      <w:sz w:val="21"/>
    </w:rPr>
  </w:style>
  <w:style w:type="character" w:customStyle="1" w:styleId="1Char">
    <w:name w:val="标题 1 Char"/>
    <w:link w:val="1"/>
    <w:qFormat/>
    <w:locked/>
    <w:rsid w:val="00030756"/>
    <w:rPr>
      <w:b/>
      <w:kern w:val="44"/>
      <w:sz w:val="44"/>
    </w:rPr>
  </w:style>
  <w:style w:type="character" w:customStyle="1" w:styleId="Char2">
    <w:name w:val="批注框文本 Char"/>
    <w:link w:val="ac"/>
    <w:qFormat/>
    <w:locked/>
    <w:rsid w:val="00030756"/>
    <w:rPr>
      <w:rFonts w:eastAsia="宋体"/>
      <w:kern w:val="2"/>
      <w:sz w:val="18"/>
      <w:lang w:val="en-US" w:eastAsia="zh-CN"/>
    </w:rPr>
  </w:style>
  <w:style w:type="paragraph" w:customStyle="1" w:styleId="11">
    <w:name w:val="1"/>
    <w:basedOn w:val="a"/>
    <w:next w:val="aa"/>
    <w:rsid w:val="00030756"/>
    <w:rPr>
      <w:rFonts w:ascii="宋体" w:hAnsi="Courier New"/>
    </w:rPr>
  </w:style>
  <w:style w:type="paragraph" w:customStyle="1" w:styleId="61">
    <w:name w:val="6"/>
    <w:basedOn w:val="a"/>
    <w:rsid w:val="00030756"/>
    <w:pPr>
      <w:widowControl/>
      <w:spacing w:after="160" w:line="240" w:lineRule="exact"/>
      <w:jc w:val="left"/>
    </w:pPr>
    <w:rPr>
      <w:rFonts w:ascii="Verdana" w:eastAsia="仿宋_GB2312" w:hAnsi="Verdana"/>
      <w:kern w:val="0"/>
      <w:sz w:val="24"/>
      <w:lang w:eastAsia="en-US"/>
    </w:rPr>
  </w:style>
  <w:style w:type="paragraph" w:customStyle="1" w:styleId="af9">
    <w:name w:val="简单回函地址"/>
    <w:basedOn w:val="a"/>
    <w:rsid w:val="00030756"/>
  </w:style>
  <w:style w:type="paragraph" w:customStyle="1" w:styleId="p0">
    <w:name w:val="p0"/>
    <w:basedOn w:val="a"/>
    <w:rsid w:val="00030756"/>
    <w:pPr>
      <w:widowControl/>
    </w:pPr>
    <w:rPr>
      <w:kern w:val="0"/>
      <w:szCs w:val="21"/>
    </w:rPr>
  </w:style>
  <w:style w:type="paragraph" w:customStyle="1" w:styleId="25">
    <w:name w:val="纯文本2"/>
    <w:basedOn w:val="a"/>
    <w:rsid w:val="00030756"/>
    <w:rPr>
      <w:rFonts w:ascii="宋体" w:hAnsi="Courier New"/>
      <w:sz w:val="28"/>
      <w:szCs w:val="24"/>
    </w:rPr>
  </w:style>
  <w:style w:type="paragraph" w:customStyle="1" w:styleId="afa">
    <w:name w:val="图文"/>
    <w:basedOn w:val="a"/>
    <w:qFormat/>
    <w:rsid w:val="00030756"/>
    <w:pPr>
      <w:adjustRightInd w:val="0"/>
      <w:snapToGrid w:val="0"/>
      <w:spacing w:after="50" w:line="360" w:lineRule="auto"/>
    </w:pPr>
    <w:rPr>
      <w:sz w:val="24"/>
    </w:rPr>
  </w:style>
  <w:style w:type="paragraph" w:customStyle="1" w:styleId="CharCharChar1Char">
    <w:name w:val="Char Char Char1 Char"/>
    <w:basedOn w:val="a"/>
    <w:rsid w:val="00030756"/>
  </w:style>
  <w:style w:type="paragraph" w:customStyle="1" w:styleId="215">
    <w:name w:val="样式 标题 2 + 黑色 行距: 1.5 倍行距"/>
    <w:basedOn w:val="2"/>
    <w:uiPriority w:val="99"/>
    <w:qFormat/>
    <w:rsid w:val="00030756"/>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Char20">
    <w:name w:val="Char2"/>
    <w:basedOn w:val="a"/>
    <w:rsid w:val="00030756"/>
    <w:pPr>
      <w:widowControl/>
      <w:spacing w:after="160" w:line="240" w:lineRule="exact"/>
      <w:jc w:val="left"/>
    </w:pPr>
    <w:rPr>
      <w:rFonts w:ascii="Verdana" w:eastAsia="仿宋_GB2312" w:hAnsi="Verdana"/>
      <w:kern w:val="0"/>
      <w:sz w:val="24"/>
      <w:lang w:eastAsia="en-US"/>
    </w:rPr>
  </w:style>
  <w:style w:type="paragraph" w:customStyle="1" w:styleId="afb">
    <w:name w:val="文档正文"/>
    <w:basedOn w:val="a"/>
    <w:rsid w:val="00030756"/>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rsid w:val="00030756"/>
    <w:pPr>
      <w:ind w:firstLineChars="200" w:firstLine="420"/>
    </w:pPr>
  </w:style>
  <w:style w:type="paragraph" w:customStyle="1" w:styleId="PlainText1">
    <w:name w:val="Plain Text1"/>
    <w:basedOn w:val="a"/>
    <w:qFormat/>
    <w:rsid w:val="00030756"/>
    <w:pPr>
      <w:widowControl/>
      <w:adjustRightInd w:val="0"/>
      <w:jc w:val="left"/>
      <w:textAlignment w:val="baseline"/>
    </w:pPr>
    <w:rPr>
      <w:rFonts w:ascii="宋体" w:eastAsia="楷体_GB2312" w:hAnsi="Courier New"/>
      <w:kern w:val="0"/>
      <w:sz w:val="26"/>
    </w:rPr>
  </w:style>
  <w:style w:type="paragraph" w:customStyle="1" w:styleId="ParaCharCharCharChar">
    <w:name w:val="默认段落字体 Para Char Char Char Char"/>
    <w:basedOn w:val="a"/>
    <w:rsid w:val="00030756"/>
  </w:style>
  <w:style w:type="paragraph" w:customStyle="1" w:styleId="CharCharCharChar">
    <w:name w:val="Char Char Char Char"/>
    <w:basedOn w:val="a"/>
    <w:rsid w:val="00030756"/>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gxj.nantong.gov.cn/" TargetMode="External"/><Relationship Id="rId2" Type="http://schemas.openxmlformats.org/officeDocument/2006/relationships/customXml" Target="../customXml/item2.xml"/><Relationship Id="rId16" Type="http://schemas.openxmlformats.org/officeDocument/2006/relationships/hyperlink" Target="http://wgxj.nantong.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543907018@qq.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EDEB2-3EB2-481C-823F-0240665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3062</Words>
  <Characters>17459</Characters>
  <Application>Microsoft Office Word</Application>
  <DocSecurity>0</DocSecurity>
  <Lines>145</Lines>
  <Paragraphs>40</Paragraphs>
  <ScaleCrop>false</ScaleCrop>
  <Company>Lenovo</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19</cp:revision>
  <cp:lastPrinted>2018-04-26T07:08:00Z</cp:lastPrinted>
  <dcterms:created xsi:type="dcterms:W3CDTF">2020-08-23T05:05:00Z</dcterms:created>
  <dcterms:modified xsi:type="dcterms:W3CDTF">2020-09-10T02:21:00Z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