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  <w:lang w:eastAsia="zh-CN"/>
        </w:rPr>
        <w:t>南通市文广旅系统部分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事业单位公开招聘工作人员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资  格  复  审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eastAsia="黑体"/>
          <w:b/>
          <w:sz w:val="21"/>
          <w:szCs w:val="21"/>
          <w:lang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45"/>
        <w:gridCol w:w="555"/>
        <w:gridCol w:w="660"/>
        <w:gridCol w:w="975"/>
        <w:gridCol w:w="240"/>
        <w:gridCol w:w="975"/>
        <w:gridCol w:w="1650"/>
        <w:gridCol w:w="141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2寸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笔试成绩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及名次</w:t>
            </w:r>
          </w:p>
        </w:tc>
        <w:tc>
          <w:tcPr>
            <w:tcW w:w="2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分；第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档案关系所在地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2022年毕业生——普通高校应届毕业生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2022年毕业生——基层服务项目人员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2022年毕业生——2020/2021届毕业未就业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2022年毕业生——退役大学生士兵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eastAsia="zh-CN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4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填报的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如有虚假，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考生签名（手写）：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2022年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48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初核人员签名：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复核人员签名：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本表</w:t>
      </w:r>
      <w:r>
        <w:rPr>
          <w:rFonts w:hint="eastAsia" w:ascii="宋体" w:hAnsi="宋体" w:cs="宋体"/>
          <w:b w:val="0"/>
          <w:bCs/>
          <w:sz w:val="18"/>
          <w:szCs w:val="18"/>
          <w:lang w:eastAsia="zh-CN"/>
        </w:rPr>
        <w:t>一式两份，复审结束后由主管部门盖章，一份报组织人社部门备案，一份由主管部门（单位）留存。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  <w:t>填表说明</w:t>
      </w:r>
    </w:p>
    <w:p>
      <w:pPr>
        <w:spacing w:line="36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1.“</w:t>
      </w:r>
      <w:r>
        <w:rPr>
          <w:rFonts w:hint="eastAsia" w:ascii="仿宋" w:hAnsi="仿宋" w:eastAsia="仿宋"/>
          <w:sz w:val="28"/>
          <w:szCs w:val="28"/>
          <w:lang w:eastAsia="zh-CN"/>
        </w:rPr>
        <w:t>公告、</w:t>
      </w:r>
      <w:r>
        <w:rPr>
          <w:rFonts w:hint="eastAsia" w:ascii="仿宋" w:hAnsi="仿宋" w:eastAsia="仿宋"/>
          <w:sz w:val="28"/>
          <w:szCs w:val="28"/>
        </w:rPr>
        <w:t>岗位资格条件要求”栏请根据所报考岗位各项条件要求如实完整填写，具体要求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</w:rPr>
        <w:t>2022年南通市文广旅系统部分事业单位公开招聘工作人员</w:t>
      </w:r>
      <w:r>
        <w:rPr>
          <w:rFonts w:hint="eastAsia" w:ascii="仿宋" w:hAnsi="仿宋" w:eastAsia="仿宋"/>
          <w:sz w:val="28"/>
          <w:szCs w:val="28"/>
          <w:lang w:eastAsia="zh-CN"/>
        </w:rPr>
        <w:t>公告》</w:t>
      </w:r>
      <w:r>
        <w:rPr>
          <w:rFonts w:hint="eastAsia" w:ascii="仿宋" w:hAnsi="仿宋" w:eastAsia="仿宋"/>
          <w:sz w:val="28"/>
          <w:szCs w:val="28"/>
        </w:rPr>
        <w:t>相关岗位信息；</w:t>
      </w:r>
    </w:p>
    <w:p>
      <w:pPr>
        <w:spacing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>
      <w:pPr>
        <w:spacing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3.本表格请在电子文档上填写完毕后打印，</w:t>
      </w:r>
      <w:r>
        <w:rPr>
          <w:rFonts w:hint="eastAsia" w:ascii="仿宋" w:hAnsi="仿宋" w:eastAsia="仿宋"/>
          <w:sz w:val="28"/>
          <w:szCs w:val="28"/>
          <w:lang w:eastAsia="zh-CN"/>
        </w:rPr>
        <w:t>确认签字，</w:t>
      </w:r>
      <w:r>
        <w:rPr>
          <w:rFonts w:hint="eastAsia" w:ascii="仿宋" w:hAnsi="仿宋" w:eastAsia="仿宋"/>
          <w:sz w:val="28"/>
          <w:szCs w:val="28"/>
        </w:rPr>
        <w:t>附上资格复审所需各种材料的原件及复印件，一并提交复审。</w:t>
      </w:r>
    </w:p>
    <w:p>
      <w:pPr>
        <w:spacing w:line="360" w:lineRule="exact"/>
        <w:jc w:val="both"/>
        <w:rPr>
          <w:rFonts w:hint="eastAsia" w:ascii="仿宋_GB2312" w:eastAsia="仿宋_GB2312"/>
          <w:sz w:val="28"/>
          <w:szCs w:val="2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287" w:right="1519" w:bottom="1151" w:left="1519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-334" w:rightChars="-159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  <w:lang w:eastAsia="zh-CN"/>
        </w:rPr>
        <w:t>南通市文广旅系统部分</w:t>
      </w:r>
      <w:r>
        <w:rPr>
          <w:rFonts w:hint="eastAsia" w:ascii="方正小标宋_GBK" w:hAnsi="方正小标宋_GBK" w:eastAsia="方正小标宋_GBK" w:cs="方正小标宋_GBK"/>
          <w:bCs/>
          <w:w w:val="98"/>
          <w:sz w:val="36"/>
          <w:szCs w:val="36"/>
        </w:rPr>
        <w:t>事业单位公开招聘工作人员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资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格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复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审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表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yellow"/>
          <w:lang w:eastAsia="zh-CN"/>
        </w:rPr>
        <w:t>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eastAsia="黑体"/>
          <w:b/>
          <w:sz w:val="21"/>
          <w:szCs w:val="21"/>
          <w:lang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highlight w:val="yellow"/>
                <w:lang w:eastAsia="zh-CN"/>
              </w:rPr>
              <w:t>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  <w:t xml:space="preserve">  一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2寸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  <w:t>2022年6月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eastAsia="zh-CN"/>
              </w:rPr>
              <w:t>南通大学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highlight w:val="yellow"/>
                <w:lang w:val="en-US" w:eastAsia="zh-CN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320602********3518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yellow"/>
                <w:lang w:eastAsia="zh-CN"/>
              </w:rPr>
              <w:t>南通市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yellow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highlight w:val="yellow"/>
                <w:lang w:eastAsia="zh-CN"/>
              </w:rPr>
              <w:t>中心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05 助理工程师</w:t>
            </w: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笔试成绩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  <w:lang w:val="en-US" w:eastAsia="zh-CN"/>
              </w:rPr>
              <w:t xml:space="preserve"> 68.7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分；第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  <w:lang w:val="en-US" w:eastAsia="zh-CN"/>
              </w:rPr>
              <w:t xml:space="preserve"> 1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eastAsia="zh-CN"/>
              </w:rPr>
              <w:t>南通市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val="en-US" w:eastAsia="zh-CN"/>
              </w:rPr>
              <w:t>******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  <w:lang w:eastAsia="zh-CN"/>
              </w:rPr>
              <w:t>中心</w:t>
            </w:r>
            <w:r>
              <w:rPr>
                <w:rFonts w:hint="eastAsia" w:ascii="宋体" w:hAnsi="宋体" w:cs="宋体"/>
                <w:kern w:val="0"/>
                <w:szCs w:val="21"/>
                <w:highlight w:val="yello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2022年毕业生——普通高校应届毕业生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2022年毕业生——基层服务项目人员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2022年毕业生——2019/2020届毕业未就业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2022年毕业生——退役大学生士兵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公告、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岗位资格条件要求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年毕业生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highlight w:val="yellow"/>
                <w:lang w:val="en-US" w:eastAsia="zh-CN"/>
              </w:rPr>
              <w:t>2022年普通高校应届毕业生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val="en-US" w:eastAsia="zh-CN"/>
              </w:rPr>
              <w:t>1986年3月-2003年2月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val="en-US" w:eastAsia="zh-CN"/>
              </w:rPr>
              <w:t>1998年9月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性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男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本科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学士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专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yellow"/>
                <w:lang w:eastAsia="zh-CN"/>
              </w:rPr>
              <w:t>道路桥梁与渡河工程、交通工程等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交通工程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职业资格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yellow"/>
                <w:lang w:eastAsia="zh-CN"/>
              </w:rPr>
              <w:t>无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填报的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如有虚假，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考生签名（手写）：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>2022年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 xml:space="preserve">7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right="48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初核人签名：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本表</w:t>
      </w:r>
      <w:r>
        <w:rPr>
          <w:rFonts w:hint="eastAsia" w:ascii="宋体" w:hAnsi="宋体" w:cs="宋体"/>
          <w:b w:val="0"/>
          <w:bCs/>
          <w:sz w:val="18"/>
          <w:szCs w:val="18"/>
          <w:lang w:eastAsia="zh-CN"/>
        </w:rPr>
        <w:t>一式两份，复审结束后由主管部门盖章，一份报组织人社部门备案，一份由主管部门（单位）留存。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9" w:type="default"/>
          <w:footerReference r:id="rId10" w:type="default"/>
          <w:pgSz w:w="11906" w:h="16838"/>
          <w:pgMar w:top="1327" w:right="1525" w:bottom="1327" w:left="1576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资格复审材料目录</w:t>
      </w:r>
    </w:p>
    <w:p>
      <w:pPr>
        <w:keepNext w:val="0"/>
        <w:keepLines w:val="0"/>
        <w:pageBreakBefore w:val="0"/>
        <w:widowControl w:val="0"/>
        <w:tabs>
          <w:tab w:val="left" w:pos="3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楷体_GBK" w:hAnsi="方正楷体_GBK" w:eastAsia="方正楷体_GBK" w:cs="方正楷体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val="en-US" w:eastAsia="zh-CN"/>
        </w:rPr>
        <w:t>2022年毕业生—普通高校应届毕业生考生适用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）</w:t>
      </w:r>
    </w:p>
    <w:p>
      <w:pPr>
        <w:spacing w:line="240" w:lineRule="auto"/>
        <w:rPr>
          <w:rFonts w:hint="eastAsia" w:ascii="方正楷体_GBK" w:hAnsi="方正楷体_GBK" w:eastAsia="方正楷体_GBK" w:cs="方正楷体_GBK"/>
          <w:sz w:val="24"/>
          <w:szCs w:val="24"/>
          <w:u w:val="singl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  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报考岗位代码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（单位代码+岗位代码）</w:t>
      </w:r>
      <w:r>
        <w:rPr>
          <w:rFonts w:hint="eastAsia" w:ascii="方正楷体_GBK" w:hAnsi="方正楷体_GBK" w:eastAsia="方正楷体_GBK" w:cs="方正楷体_GBK"/>
          <w:sz w:val="24"/>
          <w:szCs w:val="24"/>
          <w:u w:val="single"/>
          <w:lang w:val="en-US" w:eastAsia="zh-CN"/>
        </w:rPr>
        <w:t xml:space="preserve"> 0600000**+**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楷体_GBK" w:hAnsi="方正楷体_GBK" w:eastAsia="方正楷体_GBK" w:cs="方正楷体_GBK"/>
          <w:sz w:val="24"/>
          <w:szCs w:val="24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u w:val="none"/>
          <w:lang w:val="en-US" w:eastAsia="zh-CN"/>
        </w:rPr>
        <w:t>考生类别：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国内高校应届毕业生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留学毕业生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定向、委培生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考生根据本人及报考岗位信息如实填写，</w:t>
      </w:r>
      <w:r>
        <w:rPr>
          <w:rFonts w:hint="eastAsia" w:eastAsia="方正仿宋_GBK" w:cs="Times New Roman"/>
          <w:b w:val="0"/>
          <w:bCs w:val="0"/>
          <w:spacing w:val="-20"/>
          <w:sz w:val="21"/>
          <w:szCs w:val="21"/>
          <w:lang w:eastAsia="zh-CN"/>
        </w:rPr>
        <w:t>打印一式两份，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签名确认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eastAsia="zh-CN"/>
        </w:rPr>
        <w:t>报名登记表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《毕业生双向选择就业推荐表》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（原件及复印件，需如实填写并由所在学校盖章确认）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《普通高校毕业生就业协议书》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（空白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原件及复印件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已落实单位的，提供复印件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教育部学籍在线验证报告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（原件</w:t>
      </w:r>
      <w:r>
        <w:rPr>
          <w:rFonts w:hint="eastAsia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学信网查询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、下载、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打印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  <w:t>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7、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毕业证书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8、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（原件</w:t>
      </w:r>
      <w:r>
        <w:rPr>
          <w:rFonts w:hint="eastAsia" w:eastAsia="方正仿宋_GBK" w:cs="Times New Roman"/>
          <w:b w:val="0"/>
          <w:bCs w:val="0"/>
          <w:spacing w:val="-2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学信网查询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、下载、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打印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学位证书（原件及复印件）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国（境）外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学历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学位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认证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书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教育部留学服务中心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出具，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打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报考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eastAsia="zh-CN"/>
        </w:rPr>
        <w:t>岗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位要求提供的资格证书和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证明材料（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资格复审及面试考生新冠肺炎疫情防控承诺书</w:t>
      </w:r>
      <w:r>
        <w:rPr>
          <w:rFonts w:hint="eastAsia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定向、委培单位同意应聘证明（原件，所在学校盖章确认）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资格复审委托书（原件）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1.202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国内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普通高校应届毕业生，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资格复审时尚未毕业的，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办理聘用手续时，须提供于202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年8月31日前取得的毕业学历（学位）证书原件及复印件；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sectPr>
          <w:headerReference r:id="rId13" w:type="first"/>
          <w:footerReference r:id="rId16" w:type="first"/>
          <w:headerReference r:id="rId11" w:type="default"/>
          <w:footerReference r:id="rId14" w:type="default"/>
          <w:headerReference r:id="rId12" w:type="even"/>
          <w:footerReference r:id="rId15" w:type="even"/>
          <w:pgSz w:w="11906" w:h="16838"/>
          <w:pgMar w:top="1361" w:right="1134" w:bottom="1134" w:left="1361" w:header="851" w:footer="992" w:gutter="0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2.国（境）外留学毕业生须提供于202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年3月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pacing w:val="0"/>
          <w:sz w:val="21"/>
          <w:szCs w:val="21"/>
          <w:lang w:val="en-US" w:eastAsia="zh-CN"/>
        </w:rPr>
        <w:t>日前取得的教育部留学服务中心出具的国（境）外学历学位认证书原件及复印件</w:t>
      </w:r>
      <w:r>
        <w:rPr>
          <w:rFonts w:hint="eastAsia" w:ascii="宋体" w:hAnsi="宋体" w:cs="宋体"/>
          <w:b w:val="0"/>
          <w:bCs w:val="0"/>
          <w:spacing w:val="0"/>
          <w:sz w:val="21"/>
          <w:szCs w:val="21"/>
          <w:lang w:val="en-US" w:eastAsia="zh-CN"/>
        </w:rPr>
        <w:t>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资格复审材料目录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  <w:lang w:eastAsia="zh-CN"/>
        </w:rPr>
        <w:t>社会人员考生适用</w:t>
      </w:r>
      <w:r>
        <w:rPr>
          <w:rFonts w:hint="eastAsia" w:ascii="方正楷体_GBK" w:hAnsi="方正楷体_GBK" w:eastAsia="方正楷体_GBK" w:cs="方正楷体_GBK"/>
          <w:b w:val="0"/>
          <w:bCs/>
          <w:sz w:val="30"/>
          <w:szCs w:val="30"/>
        </w:rPr>
        <w:t>）</w:t>
      </w:r>
    </w:p>
    <w:p>
      <w:pPr>
        <w:spacing w:line="240" w:lineRule="auto"/>
        <w:rPr>
          <w:rFonts w:hint="eastAsia" w:ascii="方正楷体_GBK" w:hAnsi="方正楷体_GBK" w:eastAsia="方正楷体_GBK" w:cs="方正楷体_GBK"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</w:rPr>
        <w:t>考生姓名</w:t>
      </w:r>
      <w:r>
        <w:rPr>
          <w:rFonts w:hint="eastAsia" w:ascii="方正楷体_GBK" w:hAnsi="方正楷体_GBK" w:eastAsia="方正楷体_GBK" w:cs="方正楷体_GBK"/>
          <w:sz w:val="30"/>
          <w:szCs w:val="30"/>
          <w:u w:val="single"/>
        </w:rPr>
        <w:t xml:space="preserve">        </w:t>
      </w:r>
      <w:r>
        <w:rPr>
          <w:rFonts w:hint="eastAsia" w:ascii="方正楷体_GBK" w:hAnsi="方正楷体_GBK" w:eastAsia="方正楷体_GBK" w:cs="方正楷体_GBK"/>
          <w:sz w:val="30"/>
          <w:szCs w:val="30"/>
        </w:rPr>
        <w:t xml:space="preserve"> </w:t>
      </w:r>
      <w:r>
        <w:rPr>
          <w:rFonts w:hint="eastAsia" w:ascii="方正楷体_GBK" w:hAnsi="方正楷体_GBK" w:eastAsia="方正楷体_GBK" w:cs="方正楷体_GBK"/>
          <w:sz w:val="30"/>
          <w:szCs w:val="30"/>
          <w:lang w:val="en-US" w:eastAsia="zh-CN"/>
        </w:rPr>
        <w:t>报考岗位代码</w:t>
      </w: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（单位代码+岗位代码）</w:t>
      </w:r>
      <w:r>
        <w:rPr>
          <w:rFonts w:hint="eastAsia" w:ascii="方正楷体_GBK" w:hAnsi="方正楷体_GBK" w:eastAsia="方正楷体_GBK" w:cs="方正楷体_GBK"/>
          <w:sz w:val="24"/>
          <w:szCs w:val="24"/>
          <w:u w:val="single"/>
          <w:lang w:val="en-US" w:eastAsia="zh-CN"/>
        </w:rPr>
        <w:t xml:space="preserve"> 0600000**+**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方正楷体_GBK" w:hAnsi="方正楷体_GBK" w:eastAsia="方正楷体_GBK" w:cs="方正楷体_GBK"/>
          <w:sz w:val="24"/>
          <w:szCs w:val="24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0"/>
          <w:szCs w:val="30"/>
          <w:u w:val="none"/>
          <w:lang w:val="en-US" w:eastAsia="zh-CN"/>
        </w:rPr>
        <w:t>考生类别：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留学回国人员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 xml:space="preserve">在职人员  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eastAsia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《资格复审表》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考生根据本人及报考岗位信息如实填写，</w:t>
      </w:r>
      <w:r>
        <w:rPr>
          <w:rFonts w:hint="eastAsia" w:eastAsia="方正仿宋_GBK" w:cs="Times New Roman"/>
          <w:b w:val="0"/>
          <w:bCs w:val="0"/>
          <w:spacing w:val="-20"/>
          <w:sz w:val="21"/>
          <w:szCs w:val="21"/>
          <w:lang w:eastAsia="zh-CN"/>
        </w:rPr>
        <w:t>打印一式两份，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签名确认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《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报名登记表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居民身份证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学历证书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学位证书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教育部学历证书电子注册备案表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（学信网查询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、下载、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打印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1"/>
          <w:szCs w:val="21"/>
          <w:lang w:eastAsia="zh-CN"/>
        </w:rPr>
        <w:t>原件、右侧有二维码）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7、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国（境）外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学历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学位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认证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教育部留学服务中心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出具，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专业技术资格证书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（原件及复印件）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工作经历证明</w:t>
      </w:r>
      <w:r>
        <w:rPr>
          <w:rFonts w:hint="eastAsia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报考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岗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位要求提供的其他证明材料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原件及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 xml:space="preserve"> 1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承诺书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eastAsia="zh-CN"/>
        </w:rPr>
        <w:t>（体检前提供同意报考证明，原件）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资格复审委托书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（原件）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3"/>
          <w:sz w:val="28"/>
          <w:szCs w:val="28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-20"/>
          <w:sz w:val="28"/>
          <w:szCs w:val="28"/>
          <w:lang w:val="en-US" w:eastAsia="zh-CN"/>
        </w:rPr>
        <w:sym w:font="Wingdings 2" w:char="00A3"/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1</w:t>
      </w:r>
      <w:r>
        <w:rPr>
          <w:rFonts w:hint="eastAsia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28"/>
          <w:szCs w:val="28"/>
          <w:lang w:val="en-US" w:eastAsia="zh-CN"/>
        </w:rPr>
        <w:t>单位同意报考证明</w:t>
      </w:r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</w:rPr>
        <w:t>在职人员于体检前提供）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4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-2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-20"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20"/>
          <w:sz w:val="24"/>
          <w:szCs w:val="24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1.国（境）外留学毕业生须提供于202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年3月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日前取得的教育部留学服务中心出具的国（境）外学历学位认证书原件及复印件；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2.在职人员需承诺体检前提交单位同意报考证明。</w:t>
      </w:r>
    </w:p>
    <w:sectPr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default" w:eastAsia="宋体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Style w:val="6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221D6"/>
    <w:rsid w:val="090C2098"/>
    <w:rsid w:val="2F4221D6"/>
    <w:rsid w:val="420D7568"/>
    <w:rsid w:val="4BFA2959"/>
    <w:rsid w:val="592313ED"/>
    <w:rsid w:val="70642B26"/>
    <w:rsid w:val="714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User</cp:lastModifiedBy>
  <dcterms:modified xsi:type="dcterms:W3CDTF">2022-11-06T02:07:32Z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665AED9153914CFB9D9E9C3268C17A4E</vt:lpwstr>
  </property>
</Properties>
</file>