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F3AB3E" w14:textId="77777777" w:rsidR="00F33C7D" w:rsidRDefault="00F33C7D">
      <w:pPr>
        <w:tabs>
          <w:tab w:val="left" w:pos="6300"/>
        </w:tabs>
        <w:snapToGrid w:val="0"/>
        <w:spacing w:line="300" w:lineRule="auto"/>
        <w:rPr>
          <w:rFonts w:ascii="宋体" w:cs="宋体"/>
          <w:color w:val="000000"/>
          <w:w w:val="80"/>
          <w:sz w:val="44"/>
          <w:szCs w:val="44"/>
        </w:rPr>
      </w:pPr>
    </w:p>
    <w:p w14:paraId="4AFD3CB2" w14:textId="77777777" w:rsidR="00F33C7D" w:rsidRDefault="00F33C7D">
      <w:pPr>
        <w:tabs>
          <w:tab w:val="left" w:pos="6300"/>
        </w:tabs>
        <w:snapToGrid w:val="0"/>
        <w:spacing w:line="300" w:lineRule="auto"/>
        <w:rPr>
          <w:rFonts w:ascii="宋体" w:cs="宋体"/>
          <w:color w:val="000000"/>
          <w:w w:val="80"/>
          <w:sz w:val="44"/>
          <w:szCs w:val="44"/>
        </w:rPr>
      </w:pPr>
    </w:p>
    <w:p w14:paraId="673AA67E" w14:textId="77777777" w:rsidR="00777417" w:rsidRDefault="00954479">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第十届中国博物馆及相关产品与技术博览会</w:t>
      </w:r>
    </w:p>
    <w:p w14:paraId="700E43F7" w14:textId="4673E590" w:rsidR="00F33C7D" w:rsidRDefault="00954479">
      <w:pPr>
        <w:tabs>
          <w:tab w:val="left" w:pos="6300"/>
        </w:tabs>
        <w:snapToGrid w:val="0"/>
        <w:spacing w:line="300" w:lineRule="auto"/>
        <w:jc w:val="center"/>
        <w:rPr>
          <w:rFonts w:ascii="宋体" w:cs="宋体"/>
          <w:b/>
          <w:color w:val="000000"/>
          <w:sz w:val="52"/>
          <w:szCs w:val="52"/>
        </w:rPr>
      </w:pPr>
      <w:r>
        <w:rPr>
          <w:rFonts w:asciiTheme="majorEastAsia" w:eastAsiaTheme="majorEastAsia" w:hAnsiTheme="majorEastAsia" w:cstheme="minorEastAsia" w:hint="eastAsia"/>
          <w:b/>
          <w:sz w:val="44"/>
          <w:szCs w:val="44"/>
        </w:rPr>
        <w:t>南通博物苑展区设计施工项目</w:t>
      </w:r>
    </w:p>
    <w:p w14:paraId="6E52499F" w14:textId="77777777" w:rsidR="00F33C7D" w:rsidRDefault="00F33C7D">
      <w:pPr>
        <w:tabs>
          <w:tab w:val="left" w:pos="6300"/>
        </w:tabs>
        <w:snapToGrid w:val="0"/>
        <w:spacing w:line="300" w:lineRule="auto"/>
        <w:rPr>
          <w:rFonts w:ascii="宋体" w:cs="宋体"/>
          <w:b/>
          <w:color w:val="000000"/>
          <w:sz w:val="44"/>
          <w:szCs w:val="44"/>
        </w:rPr>
      </w:pPr>
    </w:p>
    <w:p w14:paraId="65DF525E" w14:textId="77777777" w:rsidR="00F33C7D" w:rsidRDefault="00F33C7D">
      <w:pPr>
        <w:tabs>
          <w:tab w:val="left" w:pos="6300"/>
        </w:tabs>
        <w:snapToGrid w:val="0"/>
        <w:spacing w:line="300" w:lineRule="auto"/>
        <w:jc w:val="center"/>
        <w:rPr>
          <w:rFonts w:ascii="宋体" w:cs="宋体"/>
          <w:b/>
          <w:color w:val="000000"/>
          <w:sz w:val="44"/>
          <w:szCs w:val="44"/>
        </w:rPr>
      </w:pPr>
    </w:p>
    <w:p w14:paraId="4367D8DC" w14:textId="77777777" w:rsidR="00F33C7D" w:rsidRDefault="00F33C7D">
      <w:pPr>
        <w:tabs>
          <w:tab w:val="left" w:pos="6300"/>
        </w:tabs>
        <w:snapToGrid w:val="0"/>
        <w:spacing w:line="300" w:lineRule="auto"/>
        <w:jc w:val="center"/>
        <w:rPr>
          <w:rFonts w:ascii="宋体" w:cs="宋体"/>
          <w:b/>
          <w:color w:val="000000"/>
          <w:sz w:val="44"/>
          <w:szCs w:val="44"/>
        </w:rPr>
      </w:pPr>
    </w:p>
    <w:p w14:paraId="01F73B4E" w14:textId="77777777" w:rsidR="00F33C7D" w:rsidRDefault="00F33C7D">
      <w:pPr>
        <w:tabs>
          <w:tab w:val="left" w:pos="6300"/>
        </w:tabs>
        <w:snapToGrid w:val="0"/>
        <w:spacing w:line="300" w:lineRule="auto"/>
        <w:jc w:val="center"/>
        <w:rPr>
          <w:rFonts w:ascii="宋体" w:cs="宋体"/>
          <w:b/>
          <w:color w:val="000000"/>
          <w:sz w:val="44"/>
          <w:szCs w:val="44"/>
        </w:rPr>
      </w:pPr>
    </w:p>
    <w:p w14:paraId="04AAC87A" w14:textId="77777777" w:rsidR="00F33C7D" w:rsidRDefault="00994B26">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14:paraId="26D99916" w14:textId="77777777" w:rsidR="00F33C7D" w:rsidRDefault="00994B26">
      <w:pPr>
        <w:jc w:val="center"/>
        <w:rPr>
          <w:rFonts w:ascii="宋体" w:cs="宋体"/>
          <w:b/>
          <w:sz w:val="44"/>
          <w:szCs w:val="44"/>
        </w:rPr>
      </w:pPr>
      <w:r>
        <w:rPr>
          <w:rFonts w:ascii="宋体" w:hAnsi="宋体" w:cs="宋体" w:hint="eastAsia"/>
          <w:b/>
          <w:sz w:val="36"/>
        </w:rPr>
        <w:t xml:space="preserve"> </w:t>
      </w:r>
    </w:p>
    <w:p w14:paraId="04D2A446" w14:textId="77777777" w:rsidR="00F33C7D" w:rsidRDefault="00F33C7D">
      <w:pPr>
        <w:snapToGrid w:val="0"/>
        <w:spacing w:line="360" w:lineRule="auto"/>
        <w:rPr>
          <w:rFonts w:ascii="宋体" w:cs="宋体"/>
          <w:b/>
          <w:color w:val="000000"/>
          <w:sz w:val="36"/>
        </w:rPr>
      </w:pPr>
    </w:p>
    <w:p w14:paraId="1FF4BA01" w14:textId="77777777" w:rsidR="00F33C7D" w:rsidRDefault="00F33C7D">
      <w:pPr>
        <w:snapToGrid w:val="0"/>
        <w:spacing w:line="360" w:lineRule="auto"/>
        <w:jc w:val="center"/>
        <w:rPr>
          <w:rFonts w:ascii="宋体" w:cs="宋体"/>
          <w:b/>
          <w:sz w:val="36"/>
        </w:rPr>
      </w:pPr>
    </w:p>
    <w:p w14:paraId="0A908CC6" w14:textId="77777777" w:rsidR="00F33C7D" w:rsidRDefault="00F33C7D">
      <w:pPr>
        <w:snapToGrid w:val="0"/>
        <w:spacing w:line="360" w:lineRule="auto"/>
        <w:rPr>
          <w:rFonts w:ascii="宋体" w:cs="宋体"/>
          <w:b/>
          <w:color w:val="000000"/>
          <w:sz w:val="36"/>
        </w:rPr>
      </w:pPr>
    </w:p>
    <w:p w14:paraId="66753FF0" w14:textId="77777777" w:rsidR="00F33C7D" w:rsidRDefault="00F33C7D">
      <w:pPr>
        <w:snapToGrid w:val="0"/>
        <w:spacing w:line="360" w:lineRule="auto"/>
        <w:rPr>
          <w:rFonts w:ascii="宋体" w:cs="宋体"/>
          <w:b/>
          <w:color w:val="000000"/>
          <w:sz w:val="36"/>
        </w:rPr>
      </w:pPr>
    </w:p>
    <w:p w14:paraId="3B22BEA1" w14:textId="77777777" w:rsidR="00F33C7D" w:rsidRDefault="00F33C7D">
      <w:pPr>
        <w:snapToGrid w:val="0"/>
        <w:spacing w:line="360" w:lineRule="auto"/>
        <w:rPr>
          <w:rFonts w:ascii="宋体" w:cs="宋体"/>
          <w:b/>
          <w:color w:val="000000"/>
          <w:sz w:val="36"/>
        </w:rPr>
      </w:pPr>
    </w:p>
    <w:p w14:paraId="3EF7FFF4" w14:textId="77777777" w:rsidR="00F33C7D" w:rsidRDefault="00994B26">
      <w:pPr>
        <w:adjustRightInd w:val="0"/>
        <w:snapToGrid w:val="0"/>
        <w:spacing w:line="480" w:lineRule="auto"/>
        <w:rPr>
          <w:rFonts w:ascii="宋体" w:cs="宋体"/>
          <w:b/>
          <w:sz w:val="30"/>
          <w:szCs w:val="30"/>
        </w:rPr>
      </w:pPr>
      <w:bookmarkStart w:id="0" w:name="_Toc521203417"/>
      <w:bookmarkStart w:id="1" w:name="_Toc94544743"/>
      <w:bookmarkStart w:id="2" w:name="_Toc11499583"/>
      <w:bookmarkStart w:id="3" w:name="_Toc521201596"/>
      <w:bookmarkStart w:id="4" w:name="_Toc94544827"/>
      <w:bookmarkStart w:id="5" w:name="_Toc8895738"/>
      <w:bookmarkStart w:id="6" w:name="_Toc94585339"/>
      <w:bookmarkStart w:id="7" w:name="_Toc11554638"/>
      <w:bookmarkStart w:id="8" w:name="_Toc11500279"/>
      <w:bookmarkStart w:id="9" w:name="_Toc12670502"/>
      <w:r>
        <w:rPr>
          <w:rFonts w:ascii="宋体" w:hAnsi="宋体" w:cs="宋体"/>
          <w:b/>
          <w:sz w:val="30"/>
          <w:szCs w:val="30"/>
        </w:rPr>
        <w:t xml:space="preserve">             </w:t>
      </w:r>
      <w:r>
        <w:rPr>
          <w:rFonts w:ascii="宋体" w:hAnsi="宋体" w:cs="宋体" w:hint="eastAsia"/>
          <w:b/>
          <w:sz w:val="30"/>
          <w:szCs w:val="30"/>
        </w:rPr>
        <w:t>采购单位：</w:t>
      </w:r>
      <w:r>
        <w:rPr>
          <w:rFonts w:ascii="宋体" w:hAnsi="宋体" w:cs="宋体" w:hint="eastAsia"/>
          <w:b/>
          <w:color w:val="000000"/>
          <w:sz w:val="30"/>
          <w:szCs w:val="30"/>
        </w:rPr>
        <w:t>南通博物苑</w:t>
      </w:r>
    </w:p>
    <w:p w14:paraId="4B2308D5" w14:textId="77777777" w:rsidR="00F33C7D" w:rsidRPr="000E7991" w:rsidRDefault="00994B26">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w:t>
      </w:r>
      <w:r w:rsidRPr="000E7991">
        <w:rPr>
          <w:rFonts w:ascii="宋体" w:hAnsi="宋体" w:cs="宋体" w:hint="eastAsia"/>
          <w:b/>
          <w:sz w:val="30"/>
          <w:szCs w:val="30"/>
        </w:rPr>
        <w:t>机构：</w:t>
      </w:r>
      <w:r w:rsidRPr="000E7991">
        <w:rPr>
          <w:rFonts w:ascii="宋体" w:hAnsi="宋体" w:cs="宋体" w:hint="eastAsia"/>
          <w:b/>
          <w:color w:val="000000"/>
          <w:sz w:val="30"/>
          <w:szCs w:val="30"/>
        </w:rPr>
        <w:t>南通</w:t>
      </w:r>
      <w:proofErr w:type="gramStart"/>
      <w:r w:rsidRPr="000E7991">
        <w:rPr>
          <w:rFonts w:ascii="宋体" w:hAnsi="宋体" w:cs="宋体" w:hint="eastAsia"/>
          <w:b/>
          <w:color w:val="000000"/>
          <w:sz w:val="30"/>
          <w:szCs w:val="30"/>
        </w:rPr>
        <w:t>通</w:t>
      </w:r>
      <w:proofErr w:type="gramEnd"/>
      <w:r w:rsidRPr="000E7991">
        <w:rPr>
          <w:rFonts w:ascii="宋体" w:hAnsi="宋体" w:cs="宋体" w:hint="eastAsia"/>
          <w:b/>
          <w:color w:val="000000"/>
          <w:sz w:val="30"/>
          <w:szCs w:val="30"/>
        </w:rPr>
        <w:t>城建设工程项目管理有限公司</w:t>
      </w:r>
    </w:p>
    <w:p w14:paraId="1A16C160" w14:textId="3DBF733B" w:rsidR="00F33C7D" w:rsidRDefault="00994B26">
      <w:pPr>
        <w:adjustRightInd w:val="0"/>
        <w:snapToGrid w:val="0"/>
        <w:spacing w:line="480" w:lineRule="auto"/>
        <w:jc w:val="center"/>
        <w:rPr>
          <w:rFonts w:ascii="宋体" w:cs="宋体"/>
          <w:b/>
          <w:color w:val="000000"/>
          <w:sz w:val="30"/>
          <w:szCs w:val="30"/>
        </w:rPr>
      </w:pPr>
      <w:r w:rsidRPr="00463FAC">
        <w:rPr>
          <w:rFonts w:ascii="宋体" w:hAnsi="宋体" w:cs="宋体"/>
          <w:b/>
          <w:color w:val="000000"/>
          <w:sz w:val="30"/>
          <w:szCs w:val="30"/>
        </w:rPr>
        <w:t>202</w:t>
      </w:r>
      <w:r w:rsidRPr="00463FAC">
        <w:rPr>
          <w:rFonts w:ascii="宋体" w:hAnsi="宋体" w:cs="宋体" w:hint="eastAsia"/>
          <w:b/>
          <w:color w:val="000000"/>
          <w:sz w:val="30"/>
          <w:szCs w:val="30"/>
        </w:rPr>
        <w:t>4年</w:t>
      </w:r>
      <w:r w:rsidR="00954479" w:rsidRPr="00463FAC">
        <w:rPr>
          <w:rFonts w:ascii="宋体" w:hAnsi="宋体" w:cs="宋体" w:hint="eastAsia"/>
          <w:b/>
          <w:color w:val="000000"/>
          <w:sz w:val="30"/>
          <w:szCs w:val="30"/>
        </w:rPr>
        <w:t>7</w:t>
      </w:r>
      <w:r w:rsidRPr="00463FAC">
        <w:rPr>
          <w:rFonts w:ascii="宋体" w:hAnsi="宋体" w:cs="宋体" w:hint="eastAsia"/>
          <w:b/>
          <w:color w:val="000000"/>
          <w:sz w:val="30"/>
          <w:szCs w:val="30"/>
        </w:rPr>
        <w:t>月</w:t>
      </w:r>
      <w:r w:rsidR="00463FAC" w:rsidRPr="00463FAC">
        <w:rPr>
          <w:rFonts w:ascii="宋体" w:hAnsi="宋体" w:cs="宋体" w:hint="eastAsia"/>
          <w:b/>
          <w:color w:val="000000"/>
          <w:sz w:val="30"/>
          <w:szCs w:val="30"/>
        </w:rPr>
        <w:t>15</w:t>
      </w:r>
      <w:r w:rsidRPr="00463FAC">
        <w:rPr>
          <w:rFonts w:ascii="宋体" w:hAnsi="宋体" w:cs="宋体" w:hint="eastAsia"/>
          <w:b/>
          <w:color w:val="000000"/>
          <w:sz w:val="30"/>
          <w:szCs w:val="30"/>
        </w:rPr>
        <w:t>日</w:t>
      </w:r>
    </w:p>
    <w:p w14:paraId="76054C39" w14:textId="77777777" w:rsidR="00F33C7D" w:rsidRDefault="00F33C7D">
      <w:pPr>
        <w:overflowPunct w:val="0"/>
        <w:rPr>
          <w:rFonts w:ascii="宋体" w:cs="宋体"/>
          <w:b/>
          <w:sz w:val="32"/>
        </w:rPr>
        <w:sectPr w:rsidR="00F33C7D">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444A2A6E" w14:textId="77777777" w:rsidR="00F33C7D" w:rsidRDefault="00F33C7D">
      <w:pPr>
        <w:jc w:val="center"/>
        <w:rPr>
          <w:rFonts w:ascii="宋体" w:cs="宋体"/>
          <w:b/>
          <w:sz w:val="44"/>
          <w:szCs w:val="44"/>
        </w:rPr>
        <w:sectPr w:rsidR="00F33C7D">
          <w:type w:val="continuous"/>
          <w:pgSz w:w="11906" w:h="16838"/>
          <w:pgMar w:top="1134" w:right="1134" w:bottom="1134" w:left="1622" w:header="851" w:footer="992" w:gutter="0"/>
          <w:pgNumType w:fmt="numberInDash"/>
          <w:cols w:space="720"/>
          <w:docGrid w:linePitch="312"/>
        </w:sectPr>
      </w:pPr>
    </w:p>
    <w:p w14:paraId="6C4AA463" w14:textId="77777777" w:rsidR="00F33C7D" w:rsidRDefault="00F33C7D">
      <w:pPr>
        <w:jc w:val="center"/>
        <w:rPr>
          <w:rFonts w:ascii="宋体" w:cs="宋体"/>
          <w:b/>
          <w:sz w:val="44"/>
          <w:szCs w:val="44"/>
        </w:rPr>
        <w:sectPr w:rsidR="00F33C7D">
          <w:type w:val="continuous"/>
          <w:pgSz w:w="11906" w:h="16838"/>
          <w:pgMar w:top="1134" w:right="1134" w:bottom="1134" w:left="1622" w:header="851" w:footer="992" w:gutter="0"/>
          <w:pgNumType w:fmt="numberInDash"/>
          <w:cols w:space="720"/>
          <w:docGrid w:linePitch="312"/>
        </w:sectPr>
      </w:pPr>
    </w:p>
    <w:p w14:paraId="06914F6C" w14:textId="77777777" w:rsidR="00F33C7D" w:rsidRDefault="00994B26">
      <w:pPr>
        <w:jc w:val="center"/>
        <w:rPr>
          <w:rFonts w:ascii="宋体" w:cs="宋体"/>
          <w:b/>
          <w:sz w:val="44"/>
          <w:szCs w:val="44"/>
        </w:rPr>
      </w:pPr>
      <w:r>
        <w:rPr>
          <w:rFonts w:ascii="宋体" w:hAnsi="宋体" w:cs="宋体" w:hint="eastAsia"/>
          <w:b/>
          <w:sz w:val="44"/>
          <w:szCs w:val="44"/>
        </w:rPr>
        <w:lastRenderedPageBreak/>
        <w:t>竞争性磋商文件备案表</w:t>
      </w:r>
    </w:p>
    <w:p w14:paraId="0FA0939E" w14:textId="77777777" w:rsidR="00F33C7D" w:rsidRDefault="00F33C7D">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F33C7D" w14:paraId="29EF927B" w14:textId="77777777" w:rsidTr="00954479">
        <w:trPr>
          <w:cantSplit/>
          <w:trHeight w:val="3267"/>
          <w:jc w:val="center"/>
        </w:trPr>
        <w:tc>
          <w:tcPr>
            <w:tcW w:w="9224" w:type="dxa"/>
            <w:vAlign w:val="center"/>
          </w:tcPr>
          <w:p w14:paraId="1E4BBC6A" w14:textId="77777777" w:rsidR="00F33C7D" w:rsidRPr="00463FAC" w:rsidRDefault="00994B26">
            <w:pPr>
              <w:spacing w:line="360" w:lineRule="auto"/>
              <w:ind w:firstLineChars="1200" w:firstLine="3000"/>
              <w:rPr>
                <w:rFonts w:ascii="宋体" w:cs="宋体"/>
                <w:position w:val="-48"/>
                <w:sz w:val="25"/>
              </w:rPr>
            </w:pPr>
            <w:r w:rsidRPr="00463FAC">
              <w:rPr>
                <w:rFonts w:ascii="宋体" w:hAnsi="宋体" w:cs="宋体" w:hint="eastAsia"/>
                <w:position w:val="-48"/>
                <w:sz w:val="25"/>
              </w:rPr>
              <w:t>编制人：杨伟</w:t>
            </w:r>
          </w:p>
          <w:p w14:paraId="5A87E1D5" w14:textId="45F893E3" w:rsidR="00F33C7D" w:rsidRPr="00463FAC" w:rsidRDefault="00994B26" w:rsidP="000E7991">
            <w:pPr>
              <w:tabs>
                <w:tab w:val="left" w:pos="3492"/>
              </w:tabs>
              <w:spacing w:line="360" w:lineRule="auto"/>
              <w:ind w:firstLineChars="1200" w:firstLine="3000"/>
              <w:rPr>
                <w:rFonts w:ascii="宋体" w:cs="宋体"/>
                <w:position w:val="-48"/>
                <w:sz w:val="25"/>
              </w:rPr>
            </w:pPr>
            <w:r w:rsidRPr="00463FAC">
              <w:rPr>
                <w:rFonts w:ascii="宋体" w:hAnsi="宋体" w:cs="宋体" w:hint="eastAsia"/>
                <w:position w:val="-48"/>
                <w:sz w:val="25"/>
              </w:rPr>
              <w:t>日</w:t>
            </w:r>
            <w:r w:rsidRPr="00463FAC">
              <w:rPr>
                <w:rFonts w:ascii="宋体" w:hAnsi="宋体" w:cs="宋体"/>
                <w:position w:val="-48"/>
                <w:sz w:val="25"/>
              </w:rPr>
              <w:t xml:space="preserve">  </w:t>
            </w:r>
            <w:r w:rsidRPr="00463FAC">
              <w:rPr>
                <w:rFonts w:ascii="宋体" w:hAnsi="宋体" w:cs="宋体" w:hint="eastAsia"/>
                <w:position w:val="-48"/>
                <w:sz w:val="25"/>
              </w:rPr>
              <w:t>期：</w:t>
            </w:r>
            <w:r w:rsidRPr="00463FAC">
              <w:rPr>
                <w:rFonts w:ascii="宋体" w:hAnsi="宋体" w:cs="宋体"/>
                <w:position w:val="-48"/>
                <w:sz w:val="25"/>
              </w:rPr>
              <w:t>202</w:t>
            </w:r>
            <w:r w:rsidRPr="00463FAC">
              <w:rPr>
                <w:rFonts w:ascii="宋体" w:hAnsi="宋体" w:cs="宋体" w:hint="eastAsia"/>
                <w:position w:val="-48"/>
                <w:sz w:val="25"/>
              </w:rPr>
              <w:t>4年</w:t>
            </w:r>
            <w:r w:rsidR="00954479" w:rsidRPr="00463FAC">
              <w:rPr>
                <w:rFonts w:ascii="宋体" w:hAnsi="宋体" w:cs="宋体" w:hint="eastAsia"/>
                <w:position w:val="-48"/>
                <w:sz w:val="25"/>
              </w:rPr>
              <w:t>7</w:t>
            </w:r>
            <w:r w:rsidRPr="00463FAC">
              <w:rPr>
                <w:rFonts w:ascii="宋体" w:hAnsi="宋体" w:cs="宋体" w:hint="eastAsia"/>
                <w:position w:val="-48"/>
                <w:sz w:val="25"/>
              </w:rPr>
              <w:t>月</w:t>
            </w:r>
            <w:r w:rsidR="00463FAC" w:rsidRPr="00463FAC">
              <w:rPr>
                <w:rFonts w:ascii="宋体" w:hAnsi="宋体" w:cs="宋体" w:hint="eastAsia"/>
                <w:position w:val="-48"/>
                <w:sz w:val="25"/>
              </w:rPr>
              <w:t>15</w:t>
            </w:r>
            <w:r w:rsidRPr="00463FAC">
              <w:rPr>
                <w:rFonts w:ascii="宋体" w:hAnsi="宋体" w:cs="宋体" w:hint="eastAsia"/>
                <w:position w:val="-48"/>
                <w:sz w:val="25"/>
              </w:rPr>
              <w:t>日</w:t>
            </w:r>
          </w:p>
        </w:tc>
      </w:tr>
      <w:tr w:rsidR="00F33C7D" w14:paraId="79B3214E" w14:textId="77777777" w:rsidTr="00954479">
        <w:trPr>
          <w:cantSplit/>
          <w:trHeight w:val="4505"/>
          <w:jc w:val="center"/>
        </w:trPr>
        <w:tc>
          <w:tcPr>
            <w:tcW w:w="9224" w:type="dxa"/>
          </w:tcPr>
          <w:p w14:paraId="66D333F3" w14:textId="77777777" w:rsidR="00F33C7D" w:rsidRPr="00463FAC" w:rsidRDefault="00F33C7D">
            <w:pPr>
              <w:spacing w:line="360" w:lineRule="auto"/>
              <w:rPr>
                <w:rFonts w:ascii="宋体" w:cs="宋体"/>
                <w:position w:val="-48"/>
                <w:sz w:val="25"/>
              </w:rPr>
            </w:pPr>
          </w:p>
          <w:p w14:paraId="4F7CE51E" w14:textId="77777777" w:rsidR="00F33C7D" w:rsidRPr="00463FAC" w:rsidRDefault="00994B26">
            <w:pPr>
              <w:spacing w:line="360" w:lineRule="auto"/>
              <w:ind w:firstLineChars="250" w:firstLine="625"/>
              <w:jc w:val="center"/>
              <w:rPr>
                <w:rFonts w:ascii="宋体" w:cs="宋体"/>
                <w:position w:val="-48"/>
                <w:sz w:val="25"/>
              </w:rPr>
            </w:pPr>
            <w:r w:rsidRPr="00463FAC">
              <w:rPr>
                <w:rFonts w:ascii="宋体" w:hAnsi="宋体" w:cs="宋体" w:hint="eastAsia"/>
                <w:position w:val="-48"/>
                <w:sz w:val="25"/>
              </w:rPr>
              <w:t>采购单位（盖章）</w:t>
            </w:r>
            <w:r w:rsidRPr="00463FAC">
              <w:rPr>
                <w:rFonts w:ascii="宋体" w:hAnsi="宋体" w:cs="宋体"/>
                <w:position w:val="-48"/>
                <w:sz w:val="25"/>
              </w:rPr>
              <w:t xml:space="preserve">            </w:t>
            </w:r>
          </w:p>
          <w:p w14:paraId="056E82B3" w14:textId="77777777" w:rsidR="00F33C7D" w:rsidRPr="00463FAC" w:rsidRDefault="00F33C7D">
            <w:pPr>
              <w:spacing w:line="360" w:lineRule="auto"/>
              <w:rPr>
                <w:rFonts w:ascii="宋体" w:cs="宋体"/>
                <w:position w:val="-48"/>
                <w:sz w:val="25"/>
              </w:rPr>
            </w:pPr>
          </w:p>
          <w:p w14:paraId="7B98B57C" w14:textId="77777777" w:rsidR="00F33C7D" w:rsidRPr="00463FAC" w:rsidRDefault="00F33C7D">
            <w:pPr>
              <w:spacing w:line="360" w:lineRule="auto"/>
              <w:rPr>
                <w:rFonts w:ascii="宋体" w:cs="宋体"/>
                <w:position w:val="-48"/>
                <w:sz w:val="25"/>
              </w:rPr>
            </w:pPr>
          </w:p>
          <w:p w14:paraId="2C77598C" w14:textId="70F5C9B6" w:rsidR="00F33C7D" w:rsidRPr="00463FAC" w:rsidRDefault="00994B26" w:rsidP="000E7991">
            <w:pPr>
              <w:spacing w:line="360" w:lineRule="auto"/>
              <w:jc w:val="center"/>
              <w:rPr>
                <w:rFonts w:ascii="宋体" w:cs="宋体"/>
                <w:position w:val="-48"/>
                <w:sz w:val="25"/>
              </w:rPr>
            </w:pPr>
            <w:r w:rsidRPr="00463FAC">
              <w:rPr>
                <w:rFonts w:ascii="宋体" w:hAnsi="宋体" w:cs="宋体" w:hint="eastAsia"/>
                <w:position w:val="-48"/>
                <w:sz w:val="25"/>
              </w:rPr>
              <w:t>日</w:t>
            </w:r>
            <w:r w:rsidRPr="00463FAC">
              <w:rPr>
                <w:rFonts w:ascii="宋体" w:hAnsi="宋体" w:cs="宋体"/>
                <w:position w:val="-48"/>
                <w:sz w:val="25"/>
              </w:rPr>
              <w:t xml:space="preserve">  </w:t>
            </w:r>
            <w:r w:rsidRPr="00463FAC">
              <w:rPr>
                <w:rFonts w:ascii="宋体" w:hAnsi="宋体" w:cs="宋体" w:hint="eastAsia"/>
                <w:position w:val="-48"/>
                <w:sz w:val="25"/>
              </w:rPr>
              <w:t>期：</w:t>
            </w:r>
            <w:r w:rsidR="00954479" w:rsidRPr="00463FAC">
              <w:rPr>
                <w:rFonts w:ascii="宋体" w:hAnsi="宋体" w:cs="宋体"/>
                <w:position w:val="-48"/>
                <w:sz w:val="25"/>
              </w:rPr>
              <w:t>202</w:t>
            </w:r>
            <w:r w:rsidR="00954479" w:rsidRPr="00463FAC">
              <w:rPr>
                <w:rFonts w:ascii="宋体" w:hAnsi="宋体" w:cs="宋体" w:hint="eastAsia"/>
                <w:position w:val="-48"/>
                <w:sz w:val="25"/>
              </w:rPr>
              <w:t>4年7月</w:t>
            </w:r>
            <w:r w:rsidR="00463FAC" w:rsidRPr="00463FAC">
              <w:rPr>
                <w:rFonts w:ascii="宋体" w:hAnsi="宋体" w:cs="宋体" w:hint="eastAsia"/>
                <w:position w:val="-48"/>
                <w:sz w:val="25"/>
              </w:rPr>
              <w:t>15</w:t>
            </w:r>
            <w:r w:rsidR="00954479" w:rsidRPr="00463FAC">
              <w:rPr>
                <w:rFonts w:ascii="宋体" w:hAnsi="宋体" w:cs="宋体" w:hint="eastAsia"/>
                <w:position w:val="-48"/>
                <w:sz w:val="25"/>
              </w:rPr>
              <w:t>日</w:t>
            </w:r>
          </w:p>
        </w:tc>
      </w:tr>
      <w:tr w:rsidR="00F33C7D" w14:paraId="226033A2" w14:textId="77777777" w:rsidTr="00954479">
        <w:trPr>
          <w:cantSplit/>
          <w:trHeight w:val="3811"/>
          <w:jc w:val="center"/>
        </w:trPr>
        <w:tc>
          <w:tcPr>
            <w:tcW w:w="9224" w:type="dxa"/>
            <w:vAlign w:val="center"/>
          </w:tcPr>
          <w:p w14:paraId="6811982E" w14:textId="77777777" w:rsidR="00F33C7D" w:rsidRPr="00463FAC" w:rsidRDefault="00994B26">
            <w:pPr>
              <w:spacing w:line="360" w:lineRule="auto"/>
              <w:jc w:val="center"/>
              <w:rPr>
                <w:rFonts w:ascii="宋体" w:cs="宋体"/>
                <w:position w:val="-48"/>
                <w:sz w:val="25"/>
              </w:rPr>
            </w:pPr>
            <w:r w:rsidRPr="00463FAC">
              <w:rPr>
                <w:rFonts w:ascii="宋体" w:hAnsi="宋体" w:cs="宋体"/>
                <w:position w:val="-48"/>
                <w:sz w:val="25"/>
              </w:rPr>
              <w:t xml:space="preserve"> </w:t>
            </w:r>
          </w:p>
          <w:p w14:paraId="06081DD1" w14:textId="77777777" w:rsidR="00F33C7D" w:rsidRPr="00463FAC" w:rsidRDefault="00994B26">
            <w:pPr>
              <w:spacing w:line="360" w:lineRule="auto"/>
              <w:jc w:val="center"/>
              <w:rPr>
                <w:rFonts w:ascii="宋体" w:cs="宋体"/>
                <w:position w:val="-48"/>
                <w:sz w:val="25"/>
              </w:rPr>
            </w:pPr>
            <w:r w:rsidRPr="00463FAC">
              <w:rPr>
                <w:rFonts w:ascii="宋体" w:hAnsi="宋体" w:cs="宋体"/>
                <w:position w:val="-48"/>
                <w:sz w:val="25"/>
              </w:rPr>
              <w:t xml:space="preserve">  </w:t>
            </w:r>
            <w:r w:rsidRPr="00463FAC">
              <w:rPr>
                <w:rFonts w:ascii="宋体" w:hAnsi="宋体" w:cs="宋体" w:hint="eastAsia"/>
                <w:position w:val="-48"/>
                <w:sz w:val="25"/>
              </w:rPr>
              <w:t>代理机构（盖章）</w:t>
            </w:r>
            <w:r w:rsidRPr="00463FAC">
              <w:rPr>
                <w:rFonts w:ascii="宋体" w:hAnsi="宋体" w:cs="宋体"/>
                <w:position w:val="-48"/>
                <w:sz w:val="25"/>
              </w:rPr>
              <w:t xml:space="preserve">            </w:t>
            </w:r>
          </w:p>
          <w:p w14:paraId="006C8D22" w14:textId="77777777" w:rsidR="00F33C7D" w:rsidRPr="00463FAC" w:rsidRDefault="00F33C7D">
            <w:pPr>
              <w:spacing w:line="360" w:lineRule="auto"/>
              <w:jc w:val="center"/>
              <w:rPr>
                <w:rFonts w:ascii="宋体" w:cs="宋体"/>
                <w:position w:val="-48"/>
                <w:sz w:val="25"/>
              </w:rPr>
            </w:pPr>
          </w:p>
          <w:p w14:paraId="5F6EF949" w14:textId="5103A2C9" w:rsidR="00F33C7D" w:rsidRPr="00463FAC" w:rsidRDefault="00994B26">
            <w:pPr>
              <w:spacing w:line="360" w:lineRule="auto"/>
              <w:jc w:val="center"/>
              <w:rPr>
                <w:rFonts w:ascii="宋体" w:cs="宋体"/>
                <w:position w:val="-48"/>
                <w:sz w:val="25"/>
              </w:rPr>
            </w:pPr>
            <w:r w:rsidRPr="00463FAC">
              <w:rPr>
                <w:rFonts w:ascii="宋体" w:hAnsi="宋体" w:cs="宋体" w:hint="eastAsia"/>
                <w:position w:val="-48"/>
                <w:sz w:val="25"/>
              </w:rPr>
              <w:t>日</w:t>
            </w:r>
            <w:r w:rsidRPr="00463FAC">
              <w:rPr>
                <w:rFonts w:ascii="宋体" w:hAnsi="宋体" w:cs="宋体"/>
                <w:position w:val="-48"/>
                <w:sz w:val="25"/>
              </w:rPr>
              <w:t xml:space="preserve">  </w:t>
            </w:r>
            <w:r w:rsidRPr="00463FAC">
              <w:rPr>
                <w:rFonts w:ascii="宋体" w:hAnsi="宋体" w:cs="宋体" w:hint="eastAsia"/>
                <w:position w:val="-48"/>
                <w:sz w:val="25"/>
              </w:rPr>
              <w:t>期：</w:t>
            </w:r>
            <w:r w:rsidR="00954479" w:rsidRPr="00463FAC">
              <w:rPr>
                <w:rFonts w:ascii="宋体" w:hAnsi="宋体" w:cs="宋体"/>
                <w:position w:val="-48"/>
                <w:sz w:val="25"/>
              </w:rPr>
              <w:t>202</w:t>
            </w:r>
            <w:r w:rsidR="00954479" w:rsidRPr="00463FAC">
              <w:rPr>
                <w:rFonts w:ascii="宋体" w:hAnsi="宋体" w:cs="宋体" w:hint="eastAsia"/>
                <w:position w:val="-48"/>
                <w:sz w:val="25"/>
              </w:rPr>
              <w:t>4年7月</w:t>
            </w:r>
            <w:r w:rsidR="00463FAC" w:rsidRPr="00463FAC">
              <w:rPr>
                <w:rFonts w:ascii="宋体" w:hAnsi="宋体" w:cs="宋体" w:hint="eastAsia"/>
                <w:position w:val="-48"/>
                <w:sz w:val="25"/>
              </w:rPr>
              <w:t>15</w:t>
            </w:r>
            <w:r w:rsidR="00954479" w:rsidRPr="00463FAC">
              <w:rPr>
                <w:rFonts w:ascii="宋体" w:hAnsi="宋体" w:cs="宋体" w:hint="eastAsia"/>
                <w:position w:val="-48"/>
                <w:sz w:val="25"/>
              </w:rPr>
              <w:t>日</w:t>
            </w:r>
          </w:p>
          <w:p w14:paraId="3F5E5E9B" w14:textId="77777777" w:rsidR="00F33C7D" w:rsidRPr="00463FAC" w:rsidRDefault="00F33C7D">
            <w:pPr>
              <w:spacing w:line="360" w:lineRule="auto"/>
              <w:rPr>
                <w:rFonts w:ascii="宋体" w:cs="宋体"/>
                <w:position w:val="-48"/>
                <w:sz w:val="25"/>
              </w:rPr>
            </w:pPr>
          </w:p>
        </w:tc>
      </w:tr>
    </w:tbl>
    <w:p w14:paraId="5FA980BA" w14:textId="77777777" w:rsidR="00F33C7D" w:rsidRDefault="00F33C7D">
      <w:pPr>
        <w:adjustRightInd w:val="0"/>
        <w:snapToGrid w:val="0"/>
        <w:spacing w:line="360" w:lineRule="auto"/>
        <w:jc w:val="center"/>
        <w:rPr>
          <w:rFonts w:ascii="宋体" w:cs="宋体"/>
          <w:color w:val="000000"/>
          <w:w w:val="80"/>
          <w:sz w:val="32"/>
          <w:szCs w:val="32"/>
        </w:rPr>
      </w:pPr>
    </w:p>
    <w:p w14:paraId="04BC463A" w14:textId="77777777" w:rsidR="00F33C7D" w:rsidRDefault="00994B26">
      <w:pPr>
        <w:pStyle w:val="TOC3"/>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14:paraId="45DECCB4" w14:textId="77777777" w:rsidR="00F33C7D" w:rsidRDefault="00F33C7D">
      <w:pPr>
        <w:spacing w:line="800" w:lineRule="exact"/>
        <w:jc w:val="center"/>
        <w:rPr>
          <w:rFonts w:ascii="宋体" w:cs="宋体"/>
          <w:b/>
          <w:color w:val="000000"/>
          <w:sz w:val="52"/>
          <w:szCs w:val="52"/>
        </w:rPr>
      </w:pPr>
    </w:p>
    <w:p w14:paraId="0F5FE09F" w14:textId="77777777" w:rsidR="00F33C7D" w:rsidRDefault="00994B26">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14:paraId="6C38F552" w14:textId="77777777" w:rsidR="00F33C7D" w:rsidRDefault="00F33C7D">
      <w:pPr>
        <w:rPr>
          <w:rFonts w:ascii="宋体" w:cs="宋体"/>
          <w:color w:val="000000"/>
          <w:sz w:val="36"/>
          <w:szCs w:val="36"/>
        </w:rPr>
      </w:pPr>
    </w:p>
    <w:p w14:paraId="60284884" w14:textId="77777777" w:rsidR="00F33C7D" w:rsidRDefault="00994B26">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14:paraId="0472E85E" w14:textId="77777777" w:rsidR="00F33C7D" w:rsidRDefault="00F33C7D">
      <w:pPr>
        <w:rPr>
          <w:rFonts w:ascii="宋体" w:cs="宋体"/>
          <w:color w:val="000000"/>
          <w:sz w:val="36"/>
          <w:szCs w:val="36"/>
        </w:rPr>
      </w:pPr>
    </w:p>
    <w:p w14:paraId="47490DA7" w14:textId="77777777" w:rsidR="00F33C7D" w:rsidRDefault="00994B26">
      <w:pPr>
        <w:pStyle w:val="TOC3"/>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14:paraId="589D9FA6" w14:textId="77777777" w:rsidR="00F33C7D" w:rsidRDefault="00F33C7D">
      <w:pPr>
        <w:rPr>
          <w:rFonts w:ascii="宋体" w:cs="宋体"/>
          <w:color w:val="000000"/>
          <w:sz w:val="36"/>
          <w:szCs w:val="36"/>
        </w:rPr>
      </w:pPr>
    </w:p>
    <w:p w14:paraId="3202974B" w14:textId="77777777" w:rsidR="00F33C7D" w:rsidRDefault="00994B26">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14:paraId="2872F8FB" w14:textId="77777777" w:rsidR="00F33C7D" w:rsidRDefault="00F33C7D">
      <w:pPr>
        <w:rPr>
          <w:rFonts w:ascii="宋体" w:cs="宋体"/>
          <w:i/>
          <w:color w:val="000000"/>
          <w:w w:val="80"/>
          <w:sz w:val="36"/>
          <w:szCs w:val="36"/>
        </w:rPr>
      </w:pPr>
    </w:p>
    <w:p w14:paraId="5DC67BC4" w14:textId="77777777" w:rsidR="00F33C7D" w:rsidRDefault="00994B26">
      <w:pPr>
        <w:pStyle w:val="TOC3"/>
        <w:numPr>
          <w:ilvl w:val="0"/>
          <w:numId w:val="2"/>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14:paraId="2286EC17" w14:textId="77777777" w:rsidR="00F33C7D" w:rsidRDefault="00F33C7D">
      <w:pPr>
        <w:rPr>
          <w:rFonts w:ascii="宋体" w:cs="宋体"/>
          <w:color w:val="000000"/>
          <w:sz w:val="36"/>
          <w:szCs w:val="36"/>
        </w:rPr>
      </w:pPr>
    </w:p>
    <w:p w14:paraId="2D1BF8B0" w14:textId="77777777" w:rsidR="00F33C7D" w:rsidRDefault="00994B26">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14:paraId="2520329C" w14:textId="77777777" w:rsidR="00F33C7D" w:rsidRDefault="00F33C7D">
      <w:pPr>
        <w:rPr>
          <w:rFonts w:ascii="宋体" w:cs="宋体"/>
          <w:color w:val="000000"/>
          <w:sz w:val="36"/>
          <w:szCs w:val="36"/>
        </w:rPr>
      </w:pPr>
    </w:p>
    <w:p w14:paraId="5F4246C3" w14:textId="77777777" w:rsidR="00F33C7D" w:rsidRDefault="00F33C7D">
      <w:pPr>
        <w:rPr>
          <w:rFonts w:ascii="宋体" w:cs="宋体"/>
          <w:color w:val="000000"/>
          <w:sz w:val="36"/>
          <w:szCs w:val="36"/>
        </w:rPr>
      </w:pPr>
    </w:p>
    <w:p w14:paraId="0CA19A9C" w14:textId="77777777" w:rsidR="00F33C7D" w:rsidRDefault="00994B26">
      <w:pPr>
        <w:snapToGrid w:val="0"/>
        <w:spacing w:line="360" w:lineRule="auto"/>
        <w:rPr>
          <w:rFonts w:ascii="宋体" w:cs="宋体"/>
          <w:b/>
          <w:color w:val="000000"/>
          <w:szCs w:val="21"/>
        </w:rPr>
      </w:pPr>
      <w:r>
        <w:rPr>
          <w:rFonts w:ascii="宋体" w:cs="宋体"/>
          <w:b/>
          <w:color w:val="000000"/>
          <w:szCs w:val="21"/>
        </w:rPr>
        <w:br w:type="page"/>
      </w:r>
    </w:p>
    <w:p w14:paraId="2EB4F823" w14:textId="77777777" w:rsidR="00F33C7D" w:rsidRDefault="00994B26">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14:paraId="6FA029A8" w14:textId="77777777" w:rsidR="00F33C7D" w:rsidRDefault="00994B26">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14:paraId="6E6B1527" w14:textId="77777777" w:rsidR="00F33C7D" w:rsidRDefault="00994B26">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color w:val="000000"/>
          <w:w w:val="80"/>
          <w:sz w:val="44"/>
          <w:szCs w:val="44"/>
        </w:rPr>
      </w:pPr>
      <w:bookmarkStart w:id="10" w:name="_Toc363573853"/>
      <w:r>
        <w:rPr>
          <w:rFonts w:asciiTheme="minorEastAsia" w:eastAsiaTheme="minorEastAsia" w:hAnsiTheme="minorEastAsia" w:cs="宋体" w:hint="eastAsia"/>
          <w:b/>
          <w:i w:val="0"/>
          <w:color w:val="000000"/>
          <w:w w:val="80"/>
          <w:sz w:val="44"/>
          <w:szCs w:val="44"/>
        </w:rPr>
        <w:t>第一章</w:t>
      </w:r>
      <w:r>
        <w:rPr>
          <w:rFonts w:asciiTheme="minorEastAsia" w:eastAsiaTheme="minorEastAsia" w:hAnsiTheme="minorEastAsia" w:cs="宋体"/>
          <w:b/>
          <w:i w:val="0"/>
          <w:color w:val="000000"/>
          <w:w w:val="80"/>
          <w:sz w:val="44"/>
          <w:szCs w:val="44"/>
        </w:rPr>
        <w:t xml:space="preserve">  </w:t>
      </w:r>
      <w:r>
        <w:rPr>
          <w:rFonts w:asciiTheme="minorEastAsia" w:eastAsiaTheme="minorEastAsia" w:hAnsiTheme="minorEastAsia" w:cs="宋体" w:hint="eastAsia"/>
          <w:b/>
          <w:i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color w:val="000000"/>
          <w:w w:val="80"/>
          <w:sz w:val="44"/>
          <w:szCs w:val="44"/>
        </w:rPr>
        <w:t>告</w:t>
      </w:r>
      <w:bookmarkEnd w:id="10"/>
    </w:p>
    <w:p w14:paraId="1D177494" w14:textId="77777777" w:rsidR="00F33C7D" w:rsidRDefault="00994B26">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27E00B8A" w14:textId="1EB98E95" w:rsidR="00F33C7D" w:rsidRPr="00463FAC" w:rsidRDefault="00954479">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第十届中国博物馆及相关产品与技术博览会南通博物苑展区设计施工项目</w:t>
      </w:r>
      <w:r w:rsidR="00994B26">
        <w:rPr>
          <w:rFonts w:asciiTheme="minorEastAsia" w:eastAsiaTheme="minorEastAsia" w:hAnsiTheme="minorEastAsia" w:hint="eastAsia"/>
          <w:sz w:val="24"/>
          <w:szCs w:val="24"/>
        </w:rPr>
        <w:t>的潜在供应商应在</w:t>
      </w:r>
      <w:r w:rsidR="00994B26" w:rsidRPr="00463FAC">
        <w:rPr>
          <w:rFonts w:asciiTheme="minorEastAsia" w:eastAsiaTheme="minorEastAsia" w:hAnsiTheme="minorEastAsia" w:hint="eastAsia"/>
          <w:sz w:val="24"/>
          <w:szCs w:val="24"/>
          <w:u w:val="single"/>
        </w:rPr>
        <w:t>南通市文化广电和旅游局-政府采购栏、南通博物苑-资讯-招标信息栏</w:t>
      </w:r>
      <w:r w:rsidR="00994B26" w:rsidRPr="00463FAC">
        <w:rPr>
          <w:rFonts w:asciiTheme="minorEastAsia" w:eastAsiaTheme="minorEastAsia" w:hAnsiTheme="minorEastAsia" w:hint="eastAsia"/>
          <w:sz w:val="24"/>
          <w:szCs w:val="24"/>
        </w:rPr>
        <w:t>获取采购文件，并于</w:t>
      </w:r>
      <w:r w:rsidR="00994B26" w:rsidRPr="00463FAC">
        <w:rPr>
          <w:rFonts w:asciiTheme="minorEastAsia" w:eastAsiaTheme="minorEastAsia" w:hAnsiTheme="minorEastAsia"/>
          <w:sz w:val="24"/>
          <w:szCs w:val="24"/>
          <w:u w:val="single"/>
        </w:rPr>
        <w:t xml:space="preserve"> </w:t>
      </w:r>
      <w:r w:rsidR="00994B26" w:rsidRPr="00463FAC">
        <w:rPr>
          <w:rFonts w:asciiTheme="minorEastAsia" w:eastAsiaTheme="minorEastAsia" w:hAnsiTheme="minorEastAsia" w:hint="eastAsia"/>
          <w:sz w:val="24"/>
          <w:szCs w:val="24"/>
          <w:u w:val="single"/>
        </w:rPr>
        <w:t>2024</w:t>
      </w:r>
      <w:r w:rsidR="00994B26" w:rsidRPr="00463FAC">
        <w:rPr>
          <w:rFonts w:asciiTheme="minorEastAsia" w:eastAsiaTheme="minorEastAsia" w:hAnsiTheme="minorEastAsia" w:hint="eastAsia"/>
          <w:bCs/>
          <w:sz w:val="24"/>
          <w:szCs w:val="24"/>
          <w:u w:val="single"/>
        </w:rPr>
        <w:t>年</w:t>
      </w:r>
      <w:r w:rsidRPr="00463FAC">
        <w:rPr>
          <w:rFonts w:asciiTheme="minorEastAsia" w:eastAsiaTheme="minorEastAsia" w:hAnsiTheme="minorEastAsia" w:hint="eastAsia"/>
          <w:bCs/>
          <w:sz w:val="24"/>
          <w:szCs w:val="24"/>
          <w:u w:val="single"/>
        </w:rPr>
        <w:t>7</w:t>
      </w:r>
      <w:r w:rsidR="00994B26" w:rsidRPr="00463FAC">
        <w:rPr>
          <w:rFonts w:asciiTheme="minorEastAsia" w:eastAsiaTheme="minorEastAsia" w:hAnsiTheme="minorEastAsia" w:hint="eastAsia"/>
          <w:bCs/>
          <w:sz w:val="24"/>
          <w:szCs w:val="24"/>
          <w:u w:val="single"/>
        </w:rPr>
        <w:t>月</w:t>
      </w:r>
      <w:r w:rsidR="00463FAC" w:rsidRPr="00463FAC">
        <w:rPr>
          <w:rFonts w:asciiTheme="minorEastAsia" w:eastAsiaTheme="minorEastAsia" w:hAnsiTheme="minorEastAsia" w:hint="eastAsia"/>
          <w:bCs/>
          <w:sz w:val="24"/>
          <w:szCs w:val="24"/>
          <w:u w:val="single"/>
        </w:rPr>
        <w:t>25</w:t>
      </w:r>
      <w:r w:rsidR="00994B26" w:rsidRPr="00463FAC">
        <w:rPr>
          <w:rFonts w:asciiTheme="minorEastAsia" w:eastAsiaTheme="minorEastAsia" w:hAnsiTheme="minorEastAsia" w:hint="eastAsia"/>
          <w:bCs/>
          <w:sz w:val="24"/>
          <w:szCs w:val="24"/>
          <w:u w:val="single"/>
        </w:rPr>
        <w:t>日14点00分</w:t>
      </w:r>
      <w:r w:rsidR="00994B26" w:rsidRPr="00463FAC">
        <w:rPr>
          <w:rFonts w:asciiTheme="minorEastAsia" w:eastAsiaTheme="minorEastAsia" w:hAnsiTheme="minorEastAsia" w:hint="eastAsia"/>
          <w:bCs/>
          <w:sz w:val="24"/>
          <w:szCs w:val="24"/>
        </w:rPr>
        <w:t>（北京时间）前提交响应</w:t>
      </w:r>
      <w:r w:rsidR="00994B26" w:rsidRPr="00463FAC">
        <w:rPr>
          <w:rFonts w:asciiTheme="minorEastAsia" w:eastAsiaTheme="minorEastAsia" w:hAnsiTheme="minorEastAsia"/>
          <w:bCs/>
          <w:sz w:val="24"/>
          <w:szCs w:val="24"/>
        </w:rPr>
        <w:t>文件</w:t>
      </w:r>
      <w:r w:rsidR="00994B26" w:rsidRPr="00463FAC">
        <w:rPr>
          <w:rFonts w:asciiTheme="minorEastAsia" w:eastAsiaTheme="minorEastAsia" w:hAnsiTheme="minorEastAsia" w:hint="eastAsia"/>
          <w:sz w:val="24"/>
          <w:szCs w:val="24"/>
        </w:rPr>
        <w:t>。</w:t>
      </w:r>
    </w:p>
    <w:p w14:paraId="59276255"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bookmarkStart w:id="11" w:name="_Toc11554639"/>
      <w:bookmarkStart w:id="12" w:name="_Toc94544744"/>
      <w:bookmarkStart w:id="13" w:name="_Toc11499584"/>
      <w:bookmarkStart w:id="14" w:name="_Toc521203418"/>
      <w:bookmarkStart w:id="15" w:name="_Toc11500280"/>
      <w:bookmarkStart w:id="16" w:name="_Toc94585340"/>
      <w:bookmarkStart w:id="17" w:name="_Toc8895739"/>
      <w:bookmarkStart w:id="18" w:name="_Toc94544828"/>
      <w:bookmarkStart w:id="19" w:name="_Toc12670503"/>
      <w:bookmarkStart w:id="20" w:name="_Toc521201597"/>
      <w:bookmarkStart w:id="21" w:name="_Toc363573854"/>
      <w:r w:rsidRPr="00463FAC">
        <w:rPr>
          <w:rFonts w:asciiTheme="minorEastAsia" w:eastAsiaTheme="minorEastAsia" w:hAnsiTheme="minorEastAsia" w:cs="Arial" w:hint="eastAsia"/>
          <w:b/>
          <w:bCs/>
          <w:kern w:val="0"/>
          <w:sz w:val="24"/>
          <w:szCs w:val="24"/>
        </w:rPr>
        <w:t>一、项目基本情况：</w:t>
      </w:r>
    </w:p>
    <w:p w14:paraId="56F42F5E" w14:textId="09178399"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项</w:t>
      </w:r>
      <w:r w:rsidRPr="005C1600">
        <w:rPr>
          <w:rFonts w:asciiTheme="minorEastAsia" w:eastAsiaTheme="minorEastAsia" w:hAnsiTheme="minorEastAsia" w:cs="Arial" w:hint="eastAsia"/>
          <w:kern w:val="0"/>
          <w:sz w:val="24"/>
          <w:szCs w:val="24"/>
        </w:rPr>
        <w:t>目编号：</w:t>
      </w:r>
      <w:r w:rsidR="00B03E0E" w:rsidRPr="005C1600">
        <w:rPr>
          <w:rFonts w:asciiTheme="minorEastAsia" w:eastAsiaTheme="minorEastAsia" w:hAnsiTheme="minorEastAsia" w:cs="宋体"/>
          <w:sz w:val="24"/>
          <w:szCs w:val="24"/>
        </w:rPr>
        <w:t>NTWC20240</w:t>
      </w:r>
      <w:r w:rsidR="005C1600" w:rsidRPr="005C1600">
        <w:rPr>
          <w:rFonts w:asciiTheme="minorEastAsia" w:eastAsiaTheme="minorEastAsia" w:hAnsiTheme="minorEastAsia" w:cs="宋体" w:hint="eastAsia"/>
          <w:sz w:val="24"/>
          <w:szCs w:val="24"/>
        </w:rPr>
        <w:t>32</w:t>
      </w:r>
      <w:r w:rsidRPr="005C1600">
        <w:rPr>
          <w:rFonts w:asciiTheme="minorEastAsia" w:eastAsiaTheme="minorEastAsia" w:hAnsiTheme="minorEastAsia" w:cs="Arial" w:hint="eastAsia"/>
          <w:kern w:val="0"/>
          <w:sz w:val="24"/>
          <w:szCs w:val="24"/>
        </w:rPr>
        <w:t>；</w:t>
      </w:r>
    </w:p>
    <w:p w14:paraId="70CA16D7" w14:textId="37460BC6" w:rsidR="00F33C7D" w:rsidRPr="00D07090" w:rsidRDefault="00994B26" w:rsidP="00D0709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项目名称：</w:t>
      </w:r>
      <w:r w:rsidR="00954479" w:rsidRPr="00D07090">
        <w:rPr>
          <w:rFonts w:asciiTheme="minorEastAsia" w:eastAsiaTheme="minorEastAsia" w:hAnsiTheme="minorEastAsia" w:cs="Arial" w:hint="eastAsia"/>
          <w:kern w:val="0"/>
          <w:sz w:val="24"/>
          <w:szCs w:val="24"/>
        </w:rPr>
        <w:t>第十届中国博物馆及相关产品与技术博览会南通博物苑展区设计施工项目</w:t>
      </w:r>
      <w:r w:rsidRPr="00D07090">
        <w:rPr>
          <w:rFonts w:asciiTheme="minorEastAsia" w:eastAsiaTheme="minorEastAsia" w:hAnsiTheme="minorEastAsia" w:cs="Arial" w:hint="eastAsia"/>
          <w:kern w:val="0"/>
          <w:sz w:val="24"/>
          <w:szCs w:val="24"/>
        </w:rPr>
        <w:t>；</w:t>
      </w:r>
    </w:p>
    <w:p w14:paraId="13DB3350"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采购方式：竞争性磋商；</w:t>
      </w:r>
    </w:p>
    <w:p w14:paraId="5B4C4B9E" w14:textId="28805B4B"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预算金额：</w:t>
      </w:r>
      <w:r w:rsidR="00954479" w:rsidRPr="00D07090">
        <w:rPr>
          <w:rFonts w:asciiTheme="minorEastAsia" w:eastAsiaTheme="minorEastAsia" w:hAnsiTheme="minorEastAsia" w:cs="Arial" w:hint="eastAsia"/>
          <w:kern w:val="0"/>
          <w:sz w:val="24"/>
          <w:szCs w:val="24"/>
        </w:rPr>
        <w:t>人民币20</w:t>
      </w:r>
      <w:r w:rsidRPr="00D07090">
        <w:rPr>
          <w:rFonts w:asciiTheme="minorEastAsia" w:eastAsiaTheme="minorEastAsia" w:hAnsiTheme="minorEastAsia" w:cs="Arial" w:hint="eastAsia"/>
          <w:kern w:val="0"/>
          <w:sz w:val="24"/>
          <w:szCs w:val="24"/>
        </w:rPr>
        <w:t>万元</w:t>
      </w:r>
      <w:r w:rsidR="00954479" w:rsidRPr="00D07090">
        <w:rPr>
          <w:rFonts w:asciiTheme="minorEastAsia" w:eastAsiaTheme="minorEastAsia" w:hAnsiTheme="minorEastAsia" w:cs="Arial" w:hint="eastAsia"/>
          <w:kern w:val="0"/>
          <w:sz w:val="24"/>
          <w:szCs w:val="24"/>
        </w:rPr>
        <w:t>；</w:t>
      </w:r>
    </w:p>
    <w:p w14:paraId="18FDD826" w14:textId="165E2EFA"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最高限价：</w:t>
      </w:r>
      <w:r w:rsidR="00954479" w:rsidRPr="00D07090">
        <w:rPr>
          <w:rFonts w:asciiTheme="minorEastAsia" w:eastAsiaTheme="minorEastAsia" w:hAnsiTheme="minorEastAsia" w:cs="Arial" w:hint="eastAsia"/>
          <w:kern w:val="0"/>
          <w:sz w:val="24"/>
          <w:szCs w:val="24"/>
        </w:rPr>
        <w:t>人民币20万元</w:t>
      </w:r>
      <w:r w:rsidRPr="00D07090">
        <w:rPr>
          <w:rFonts w:asciiTheme="minorEastAsia" w:eastAsiaTheme="minorEastAsia" w:hAnsiTheme="minorEastAsia" w:cs="Arial" w:hint="eastAsia"/>
          <w:kern w:val="0"/>
          <w:sz w:val="24"/>
          <w:szCs w:val="24"/>
        </w:rPr>
        <w:t>，磋商报价超过最高限价的为无效报价；</w:t>
      </w:r>
    </w:p>
    <w:p w14:paraId="5D59E4EC" w14:textId="26770F65"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采购需求：详见竞争性磋商文件第三章；</w:t>
      </w:r>
    </w:p>
    <w:p w14:paraId="36D19A24" w14:textId="77777777" w:rsidR="00954479" w:rsidRPr="00D07090" w:rsidRDefault="00954479"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合同履行期限：自本项目合同签订之日起至本项目撤展结束。</w:t>
      </w:r>
    </w:p>
    <w:p w14:paraId="708EC2B0" w14:textId="24A3B132"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本项目不接受联合体</w:t>
      </w:r>
      <w:r w:rsidR="00954479" w:rsidRPr="00D07090">
        <w:rPr>
          <w:rFonts w:asciiTheme="minorEastAsia" w:eastAsiaTheme="minorEastAsia" w:hAnsiTheme="minorEastAsia" w:cs="Arial" w:hint="eastAsia"/>
          <w:kern w:val="0"/>
          <w:sz w:val="24"/>
          <w:szCs w:val="24"/>
        </w:rPr>
        <w:t>；</w:t>
      </w:r>
    </w:p>
    <w:p w14:paraId="2FCFBE1E"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本项目不得分包或转包。</w:t>
      </w:r>
    </w:p>
    <w:p w14:paraId="4FBD5931"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b/>
          <w:bCs/>
          <w:kern w:val="0"/>
          <w:sz w:val="24"/>
          <w:szCs w:val="24"/>
        </w:rPr>
        <w:t>二、申请人的资格要求</w:t>
      </w:r>
    </w:p>
    <w:p w14:paraId="2E1393E7" w14:textId="77777777" w:rsidR="00F33C7D" w:rsidRPr="00D07090" w:rsidRDefault="00994B26" w:rsidP="00D0709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sidRPr="00D07090">
        <w:rPr>
          <w:rFonts w:asciiTheme="minorEastAsia" w:eastAsiaTheme="minorEastAsia" w:hAnsiTheme="minorEastAsia" w:cs="Arial" w:hint="eastAsia"/>
          <w:kern w:val="0"/>
          <w:sz w:val="24"/>
          <w:szCs w:val="24"/>
        </w:rPr>
        <w:t>1、本项目的基本资格要求：</w:t>
      </w:r>
      <w:r w:rsidRPr="00D07090">
        <w:rPr>
          <w:rFonts w:asciiTheme="minorEastAsia" w:eastAsiaTheme="minorEastAsia" w:hAnsiTheme="minorEastAsia"/>
          <w:sz w:val="24"/>
          <w:szCs w:val="24"/>
        </w:rPr>
        <w:t>具有独立承担民事责任的能力</w:t>
      </w:r>
      <w:r w:rsidRPr="00D07090">
        <w:rPr>
          <w:rFonts w:asciiTheme="minorEastAsia" w:eastAsiaTheme="minorEastAsia" w:hAnsiTheme="minorEastAsia" w:hint="eastAsia"/>
          <w:sz w:val="24"/>
          <w:szCs w:val="24"/>
        </w:rPr>
        <w:t>；</w:t>
      </w:r>
      <w:r w:rsidRPr="00D07090">
        <w:rPr>
          <w:rFonts w:asciiTheme="minorEastAsia" w:eastAsiaTheme="minorEastAsia" w:hAnsiTheme="minorEastAsia"/>
          <w:sz w:val="24"/>
          <w:szCs w:val="24"/>
        </w:rPr>
        <w:t>具有</w:t>
      </w:r>
      <w:r w:rsidRPr="00D07090">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401DDC5C" w14:textId="77777777" w:rsidR="00F33C7D" w:rsidRPr="00D07090" w:rsidRDefault="00994B26" w:rsidP="00D0709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sidRPr="00D07090">
        <w:rPr>
          <w:rFonts w:asciiTheme="minorEastAsia" w:eastAsiaTheme="minorEastAsia" w:hAnsiTheme="minorEastAsia" w:cs="宋体" w:hint="eastAsia"/>
          <w:kern w:val="0"/>
          <w:sz w:val="24"/>
          <w:szCs w:val="24"/>
        </w:rPr>
        <w:t>2、</w:t>
      </w:r>
      <w:r w:rsidRPr="00D07090">
        <w:rPr>
          <w:rFonts w:asciiTheme="minorEastAsia" w:eastAsiaTheme="minorEastAsia" w:hAnsiTheme="minorEastAsia" w:cs="宋体" w:hint="eastAsia"/>
          <w:sz w:val="24"/>
          <w:szCs w:val="24"/>
        </w:rPr>
        <w:t>本项目的特定资格要求：</w:t>
      </w:r>
      <w:r w:rsidRPr="00D07090">
        <w:rPr>
          <w:rFonts w:asciiTheme="minorEastAsia" w:eastAsiaTheme="minorEastAsia" w:hAnsiTheme="minorEastAsia" w:cs="宋体"/>
          <w:sz w:val="24"/>
          <w:szCs w:val="24"/>
        </w:rPr>
        <w:t xml:space="preserve"> </w:t>
      </w:r>
    </w:p>
    <w:p w14:paraId="549B8E49" w14:textId="77777777" w:rsidR="00F33C7D" w:rsidRPr="00D07090" w:rsidRDefault="00994B26" w:rsidP="00D07090">
      <w:pPr>
        <w:spacing w:line="360" w:lineRule="auto"/>
        <w:ind w:firstLineChars="200" w:firstLine="480"/>
        <w:rPr>
          <w:rFonts w:asciiTheme="minorEastAsia" w:eastAsiaTheme="minorEastAsia" w:hAnsiTheme="minorEastAsia" w:hint="eastAsia"/>
          <w:sz w:val="24"/>
          <w:szCs w:val="24"/>
        </w:rPr>
      </w:pPr>
      <w:r w:rsidRPr="00D07090">
        <w:rPr>
          <w:rFonts w:asciiTheme="minorEastAsia" w:eastAsiaTheme="minorEastAsia" w:hAnsiTheme="minorEastAsia" w:hint="eastAsia"/>
          <w:sz w:val="24"/>
          <w:szCs w:val="24"/>
        </w:rPr>
        <w:t>（1）供应商需提供有效的企业法人营业执照（副本）及税务登记证（副本）复印件；或者是三证合一的营业执照（副本）复印件。</w:t>
      </w:r>
    </w:p>
    <w:p w14:paraId="6EAE70B1" w14:textId="77777777" w:rsidR="00F33C7D" w:rsidRPr="00D07090" w:rsidRDefault="00994B26" w:rsidP="00D07090">
      <w:pPr>
        <w:spacing w:line="360" w:lineRule="auto"/>
        <w:ind w:firstLineChars="200" w:firstLine="480"/>
        <w:rPr>
          <w:rFonts w:asciiTheme="minorEastAsia" w:eastAsiaTheme="minorEastAsia" w:hAnsiTheme="minorEastAsia" w:hint="eastAsia"/>
          <w:sz w:val="24"/>
          <w:szCs w:val="24"/>
        </w:rPr>
      </w:pPr>
      <w:r w:rsidRPr="00D07090">
        <w:rPr>
          <w:rFonts w:asciiTheme="minorEastAsia" w:eastAsiaTheme="minorEastAsia" w:hAnsiTheme="minorEastAsia" w:hint="eastAsia"/>
          <w:sz w:val="24"/>
          <w:szCs w:val="24"/>
        </w:rPr>
        <w:t>（2）供应</w:t>
      </w:r>
      <w:proofErr w:type="gramStart"/>
      <w:r w:rsidRPr="00D07090">
        <w:rPr>
          <w:rFonts w:asciiTheme="minorEastAsia" w:eastAsiaTheme="minorEastAsia" w:hAnsiTheme="minorEastAsia" w:hint="eastAsia"/>
          <w:sz w:val="24"/>
          <w:szCs w:val="24"/>
        </w:rPr>
        <w:t>商法定</w:t>
      </w:r>
      <w:proofErr w:type="gramEnd"/>
      <w:r w:rsidRPr="00D07090">
        <w:rPr>
          <w:rFonts w:asciiTheme="minorEastAsia" w:eastAsiaTheme="minorEastAsia" w:hAnsiTheme="min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23ED6440" w14:textId="32541775" w:rsidR="00F33C7D" w:rsidRPr="00D07090" w:rsidRDefault="00994B26" w:rsidP="00D07090">
      <w:pPr>
        <w:spacing w:line="360" w:lineRule="auto"/>
        <w:ind w:firstLineChars="200" w:firstLine="480"/>
        <w:rPr>
          <w:rFonts w:asciiTheme="minorEastAsia" w:eastAsiaTheme="minorEastAsia" w:hAnsiTheme="minorEastAsia" w:hint="eastAsia"/>
          <w:kern w:val="0"/>
          <w:sz w:val="24"/>
          <w:szCs w:val="24"/>
        </w:rPr>
      </w:pPr>
      <w:r w:rsidRPr="00D07090">
        <w:rPr>
          <w:rFonts w:asciiTheme="minorEastAsia" w:eastAsiaTheme="minorEastAsia" w:hAnsiTheme="minorEastAsia" w:hint="eastAsia"/>
          <w:sz w:val="24"/>
          <w:szCs w:val="24"/>
        </w:rPr>
        <w:lastRenderedPageBreak/>
        <w:t>（3）</w:t>
      </w:r>
      <w:r w:rsidRPr="00D07090">
        <w:rPr>
          <w:rFonts w:asciiTheme="minorEastAsia" w:eastAsiaTheme="minorEastAsia" w:hAnsiTheme="minorEastAsia" w:cs="宋体" w:hint="eastAsia"/>
          <w:color w:val="000000"/>
          <w:sz w:val="24"/>
          <w:szCs w:val="24"/>
        </w:rPr>
        <w:t>供应商须提供资格文件声明函（原件）。（格式参见第六章）</w:t>
      </w:r>
    </w:p>
    <w:p w14:paraId="652BB3C7" w14:textId="35F375B5" w:rsidR="00F33C7D" w:rsidRPr="00D07090" w:rsidRDefault="00994B26" w:rsidP="00D0709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sidRPr="00D07090">
        <w:rPr>
          <w:rFonts w:asciiTheme="minorEastAsia" w:eastAsiaTheme="minorEastAsia" w:hAnsiTheme="minorEastAsia" w:cs="宋体" w:hint="eastAsia"/>
          <w:kern w:val="0"/>
          <w:sz w:val="24"/>
          <w:szCs w:val="24"/>
        </w:rPr>
        <w:t>（</w:t>
      </w:r>
      <w:r w:rsidR="00954479" w:rsidRPr="00D07090">
        <w:rPr>
          <w:rFonts w:asciiTheme="minorEastAsia" w:eastAsiaTheme="minorEastAsia" w:hAnsiTheme="minorEastAsia" w:cs="宋体" w:hint="eastAsia"/>
          <w:kern w:val="0"/>
          <w:sz w:val="24"/>
          <w:szCs w:val="24"/>
        </w:rPr>
        <w:t>4</w:t>
      </w:r>
      <w:r w:rsidRPr="00D07090">
        <w:rPr>
          <w:rFonts w:asciiTheme="minorEastAsia" w:eastAsiaTheme="minorEastAsia" w:hAnsiTheme="minorEastAsia" w:cs="宋体" w:hint="eastAsia"/>
          <w:kern w:val="0"/>
          <w:sz w:val="24"/>
          <w:szCs w:val="24"/>
        </w:rPr>
        <w:t>）未被“信用中国”网站（www.creditchina.gov.cn）列入失信被执行人、重大税收违法案件当事人名单、政府采购严重失信行为记录名单。</w:t>
      </w:r>
    </w:p>
    <w:p w14:paraId="1353BA31" w14:textId="2DADEE3C" w:rsidR="00F33C7D" w:rsidRPr="00D07090" w:rsidRDefault="00994B26" w:rsidP="00D0709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sidRPr="00D07090">
        <w:rPr>
          <w:rFonts w:asciiTheme="minorEastAsia" w:eastAsiaTheme="minorEastAsia" w:hAnsiTheme="minorEastAsia" w:cs="宋体" w:hint="eastAsia"/>
          <w:kern w:val="0"/>
          <w:sz w:val="24"/>
          <w:szCs w:val="24"/>
        </w:rPr>
        <w:t>（</w:t>
      </w:r>
      <w:r w:rsidR="00954479" w:rsidRPr="00D07090">
        <w:rPr>
          <w:rFonts w:asciiTheme="minorEastAsia" w:eastAsiaTheme="minorEastAsia" w:hAnsiTheme="minorEastAsia" w:cs="宋体" w:hint="eastAsia"/>
          <w:kern w:val="0"/>
          <w:sz w:val="24"/>
          <w:szCs w:val="24"/>
        </w:rPr>
        <w:t>5</w:t>
      </w:r>
      <w:r w:rsidRPr="00D07090">
        <w:rPr>
          <w:rFonts w:asciiTheme="minorEastAsia" w:eastAsiaTheme="minorEastAsia" w:hAnsiTheme="minorEastAsia" w:cs="宋体" w:hint="eastAsia"/>
          <w:kern w:val="0"/>
          <w:sz w:val="24"/>
          <w:szCs w:val="24"/>
        </w:rPr>
        <w:t>）符合相关法律、法规规定的其他要求。</w:t>
      </w:r>
    </w:p>
    <w:p w14:paraId="0E1AAE37" w14:textId="77777777" w:rsidR="00F33C7D" w:rsidRPr="00D07090" w:rsidRDefault="00994B26" w:rsidP="00D07090">
      <w:pPr>
        <w:widowControl/>
        <w:shd w:val="clear" w:color="auto" w:fill="FFFFFF"/>
        <w:spacing w:line="360" w:lineRule="auto"/>
        <w:ind w:firstLineChars="200" w:firstLine="482"/>
        <w:jc w:val="left"/>
        <w:rPr>
          <w:rFonts w:asciiTheme="minorEastAsia" w:eastAsiaTheme="minorEastAsia" w:hAnsiTheme="minorEastAsia" w:cs="宋体" w:hint="eastAsia"/>
          <w:b/>
          <w:sz w:val="24"/>
          <w:szCs w:val="24"/>
        </w:rPr>
      </w:pPr>
      <w:r w:rsidRPr="00D07090">
        <w:rPr>
          <w:rFonts w:asciiTheme="minorEastAsia" w:eastAsiaTheme="minorEastAsia" w:hAnsiTheme="min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14:paraId="309A213D" w14:textId="77777777" w:rsidR="00F33C7D" w:rsidRPr="00D07090" w:rsidRDefault="00994B26" w:rsidP="00D07090">
      <w:pPr>
        <w:widowControl/>
        <w:shd w:val="clear" w:color="auto" w:fill="FFFFFF"/>
        <w:spacing w:line="360" w:lineRule="auto"/>
        <w:ind w:firstLineChars="197" w:firstLine="475"/>
        <w:jc w:val="left"/>
        <w:rPr>
          <w:rFonts w:asciiTheme="minorEastAsia" w:eastAsiaTheme="minorEastAsia" w:hAnsiTheme="minorEastAsia" w:hint="eastAsia"/>
          <w:kern w:val="0"/>
          <w:sz w:val="24"/>
          <w:szCs w:val="24"/>
        </w:rPr>
      </w:pPr>
      <w:r w:rsidRPr="00D07090">
        <w:rPr>
          <w:rFonts w:asciiTheme="minorEastAsia" w:eastAsiaTheme="minorEastAsia" w:hAnsiTheme="minorEastAsia" w:cs="宋体" w:hint="eastAsia"/>
          <w:b/>
          <w:bCs/>
          <w:sz w:val="24"/>
          <w:szCs w:val="24"/>
          <w:u w:val="single"/>
        </w:rPr>
        <w:t>具体资格要求详见第六章中的“资格审查文件”。</w:t>
      </w:r>
    </w:p>
    <w:p w14:paraId="23F9EFE9" w14:textId="77777777" w:rsidR="00F33C7D" w:rsidRPr="00D07090" w:rsidRDefault="00994B26" w:rsidP="00D07090">
      <w:pPr>
        <w:widowControl/>
        <w:snapToGrid w:val="0"/>
        <w:spacing w:line="360" w:lineRule="auto"/>
        <w:ind w:firstLineChars="200" w:firstLine="482"/>
        <w:jc w:val="left"/>
        <w:rPr>
          <w:rFonts w:asciiTheme="minorEastAsia" w:eastAsiaTheme="minorEastAsia" w:hAnsiTheme="minorEastAsia" w:hint="eastAsia"/>
          <w:b/>
          <w:bCs/>
          <w:sz w:val="24"/>
          <w:szCs w:val="24"/>
        </w:rPr>
      </w:pPr>
      <w:r w:rsidRPr="00D07090">
        <w:rPr>
          <w:rFonts w:asciiTheme="minorEastAsia" w:eastAsiaTheme="minorEastAsia" w:hAnsiTheme="minorEastAsia" w:cs="宋体" w:hint="eastAsia"/>
          <w:b/>
          <w:bCs/>
          <w:sz w:val="24"/>
          <w:szCs w:val="24"/>
        </w:rPr>
        <w:t>请供应</w:t>
      </w:r>
      <w:proofErr w:type="gramStart"/>
      <w:r w:rsidRPr="00D07090">
        <w:rPr>
          <w:rFonts w:asciiTheme="minorEastAsia" w:eastAsiaTheme="minorEastAsia" w:hAnsiTheme="minorEastAsia" w:cs="宋体" w:hint="eastAsia"/>
          <w:b/>
          <w:bCs/>
          <w:sz w:val="24"/>
          <w:szCs w:val="24"/>
        </w:rPr>
        <w:t>商认真</w:t>
      </w:r>
      <w:proofErr w:type="gramEnd"/>
      <w:r w:rsidRPr="00D07090">
        <w:rPr>
          <w:rFonts w:asciiTheme="minorEastAsia" w:eastAsiaTheme="minorEastAsia" w:hAnsiTheme="minorEastAsia" w:cs="宋体" w:hint="eastAsia"/>
          <w:b/>
          <w:bCs/>
          <w:sz w:val="24"/>
          <w:szCs w:val="24"/>
        </w:rPr>
        <w:t>对照资格要求，如不符合要求，无意或故意参与磋商的，所产生的一切后果由供应商承担。若响应供应商提供虚假材料的，将作无效响应处理。</w:t>
      </w:r>
    </w:p>
    <w:p w14:paraId="467593D0" w14:textId="77777777" w:rsidR="00F33C7D" w:rsidRPr="00D07090" w:rsidRDefault="00994B26" w:rsidP="00D07090">
      <w:pPr>
        <w:widowControl/>
        <w:snapToGrid w:val="0"/>
        <w:spacing w:line="360" w:lineRule="auto"/>
        <w:ind w:firstLineChars="200" w:firstLine="482"/>
        <w:jc w:val="left"/>
        <w:rPr>
          <w:rFonts w:asciiTheme="minorEastAsia" w:eastAsiaTheme="minorEastAsia" w:hAnsiTheme="minorEastAsia" w:hint="eastAsia"/>
          <w:b/>
          <w:bCs/>
          <w:sz w:val="24"/>
          <w:szCs w:val="24"/>
        </w:rPr>
      </w:pPr>
      <w:r w:rsidRPr="00D07090">
        <w:rPr>
          <w:rFonts w:asciiTheme="minorEastAsia" w:eastAsiaTheme="minorEastAsia" w:hAnsiTheme="minorEastAsia" w:cs="宋体" w:hint="eastAsia"/>
          <w:b/>
          <w:bCs/>
          <w:sz w:val="24"/>
          <w:szCs w:val="24"/>
        </w:rPr>
        <w:t>非采购</w:t>
      </w:r>
      <w:proofErr w:type="gramStart"/>
      <w:r w:rsidRPr="00D07090">
        <w:rPr>
          <w:rFonts w:asciiTheme="minorEastAsia" w:eastAsiaTheme="minorEastAsia" w:hAnsiTheme="minorEastAsia" w:cs="宋体" w:hint="eastAsia"/>
          <w:b/>
          <w:bCs/>
          <w:sz w:val="24"/>
          <w:szCs w:val="24"/>
        </w:rPr>
        <w:t>人原因</w:t>
      </w:r>
      <w:proofErr w:type="gramEnd"/>
      <w:r w:rsidRPr="00D07090">
        <w:rPr>
          <w:rFonts w:asciiTheme="minorEastAsia" w:eastAsiaTheme="minorEastAsia" w:hAnsiTheme="minorEastAsia" w:cs="宋体" w:hint="eastAsia"/>
          <w:b/>
          <w:bCs/>
          <w:sz w:val="24"/>
          <w:szCs w:val="24"/>
        </w:rPr>
        <w:t>成交人放弃成交资格的，报财政部门将其列入政府采购黑名单。</w:t>
      </w:r>
    </w:p>
    <w:p w14:paraId="27B4680F" w14:textId="77777777" w:rsidR="00F33C7D" w:rsidRPr="00D07090" w:rsidRDefault="00994B26" w:rsidP="00D0709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sidRPr="00D07090">
        <w:rPr>
          <w:rFonts w:asciiTheme="minorEastAsia" w:eastAsiaTheme="minorEastAsia" w:hAnsiTheme="minorEastAsia" w:cs="宋体" w:hint="eastAsia"/>
          <w:b/>
          <w:bCs/>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4F08C497" w14:textId="77777777" w:rsidR="00F33C7D" w:rsidRPr="00D07090" w:rsidRDefault="00994B26" w:rsidP="00D07090">
      <w:pPr>
        <w:widowControl/>
        <w:shd w:val="clear" w:color="auto" w:fill="FFFFFF"/>
        <w:spacing w:line="360" w:lineRule="auto"/>
        <w:ind w:firstLineChars="200" w:firstLine="482"/>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sidRPr="00D07090">
        <w:rPr>
          <w:rFonts w:asciiTheme="minorEastAsia" w:eastAsiaTheme="minorEastAsia" w:hAnsiTheme="minorEastAsia" w:cs="Arial" w:hint="eastAsia"/>
          <w:b/>
          <w:bCs/>
          <w:kern w:val="0"/>
          <w:sz w:val="24"/>
          <w:szCs w:val="24"/>
        </w:rPr>
        <w:t>称成交人</w:t>
      </w:r>
      <w:proofErr w:type="gramEnd"/>
      <w:r w:rsidRPr="00D07090">
        <w:rPr>
          <w:rFonts w:asciiTheme="minorEastAsia" w:eastAsiaTheme="minorEastAsia" w:hAnsiTheme="minorEastAsia" w:cs="Arial" w:hint="eastAsia"/>
          <w:b/>
          <w:bCs/>
          <w:kern w:val="0"/>
          <w:sz w:val="24"/>
          <w:szCs w:val="24"/>
        </w:rPr>
        <w:t>），应做好提交声明函、承诺</w:t>
      </w:r>
      <w:proofErr w:type="gramStart"/>
      <w:r w:rsidRPr="00D07090">
        <w:rPr>
          <w:rFonts w:asciiTheme="minorEastAsia" w:eastAsiaTheme="minorEastAsia" w:hAnsiTheme="minorEastAsia" w:cs="Arial" w:hint="eastAsia"/>
          <w:b/>
          <w:bCs/>
          <w:kern w:val="0"/>
          <w:sz w:val="24"/>
          <w:szCs w:val="24"/>
        </w:rPr>
        <w:t>函相应</w:t>
      </w:r>
      <w:proofErr w:type="gramEnd"/>
      <w:r w:rsidRPr="00D07090">
        <w:rPr>
          <w:rFonts w:asciiTheme="minorEastAsia" w:eastAsiaTheme="minorEastAsia" w:hAnsiTheme="minorEastAsia" w:cs="Arial" w:hint="eastAsia"/>
          <w:b/>
          <w:bCs/>
          <w:kern w:val="0"/>
          <w:sz w:val="24"/>
          <w:szCs w:val="24"/>
        </w:rPr>
        <w:t>原件的核查准备；核查后发现虚假或违背承诺的，将依照相关法律法规规定处理。</w:t>
      </w:r>
    </w:p>
    <w:p w14:paraId="1E6AB717"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b/>
          <w:bCs/>
          <w:kern w:val="0"/>
          <w:sz w:val="24"/>
          <w:szCs w:val="24"/>
        </w:rPr>
        <w:t>三、获取采购文件</w:t>
      </w:r>
    </w:p>
    <w:p w14:paraId="7EFEA5D9" w14:textId="7C2E4B7B" w:rsidR="00F33C7D" w:rsidRPr="00463FAC" w:rsidRDefault="00994B26" w:rsidP="00D0709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时间</w:t>
      </w:r>
      <w:r w:rsidRPr="00463FAC">
        <w:rPr>
          <w:rFonts w:asciiTheme="minorEastAsia" w:eastAsiaTheme="minorEastAsia" w:hAnsiTheme="minorEastAsia" w:cs="Arial" w:hint="eastAsia"/>
          <w:kern w:val="0"/>
          <w:sz w:val="24"/>
          <w:szCs w:val="24"/>
        </w:rPr>
        <w:t>：2024年</w:t>
      </w:r>
      <w:r w:rsidR="00954479" w:rsidRPr="00463FAC">
        <w:rPr>
          <w:rFonts w:asciiTheme="minorEastAsia" w:eastAsiaTheme="minorEastAsia" w:hAnsiTheme="minorEastAsia" w:cs="Arial" w:hint="eastAsia"/>
          <w:kern w:val="0"/>
          <w:sz w:val="24"/>
          <w:szCs w:val="24"/>
        </w:rPr>
        <w:t>7</w:t>
      </w:r>
      <w:r w:rsidRPr="00463FAC">
        <w:rPr>
          <w:rFonts w:asciiTheme="minorEastAsia" w:eastAsiaTheme="minorEastAsia" w:hAnsiTheme="minorEastAsia" w:cs="Arial" w:hint="eastAsia"/>
          <w:kern w:val="0"/>
          <w:sz w:val="24"/>
          <w:szCs w:val="24"/>
        </w:rPr>
        <w:t>月</w:t>
      </w:r>
      <w:r w:rsidR="00463FAC" w:rsidRPr="00463FAC">
        <w:rPr>
          <w:rFonts w:asciiTheme="minorEastAsia" w:eastAsiaTheme="minorEastAsia" w:hAnsiTheme="minorEastAsia" w:cs="Arial" w:hint="eastAsia"/>
          <w:kern w:val="0"/>
          <w:sz w:val="24"/>
          <w:szCs w:val="24"/>
        </w:rPr>
        <w:t>15</w:t>
      </w:r>
      <w:r w:rsidRPr="00463FAC">
        <w:rPr>
          <w:rFonts w:asciiTheme="minorEastAsia" w:eastAsiaTheme="minorEastAsia" w:hAnsiTheme="minorEastAsia" w:cs="Arial" w:hint="eastAsia"/>
          <w:kern w:val="0"/>
          <w:sz w:val="24"/>
          <w:szCs w:val="24"/>
        </w:rPr>
        <w:t>日至2024年</w:t>
      </w:r>
      <w:r w:rsidR="00954479" w:rsidRPr="00463FAC">
        <w:rPr>
          <w:rFonts w:asciiTheme="minorEastAsia" w:eastAsiaTheme="minorEastAsia" w:hAnsiTheme="minorEastAsia" w:cs="Arial" w:hint="eastAsia"/>
          <w:kern w:val="0"/>
          <w:sz w:val="24"/>
          <w:szCs w:val="24"/>
        </w:rPr>
        <w:t>7</w:t>
      </w:r>
      <w:r w:rsidRPr="00463FAC">
        <w:rPr>
          <w:rFonts w:asciiTheme="minorEastAsia" w:eastAsiaTheme="minorEastAsia" w:hAnsiTheme="minorEastAsia" w:cs="Arial" w:hint="eastAsia"/>
          <w:kern w:val="0"/>
          <w:sz w:val="24"/>
          <w:szCs w:val="24"/>
        </w:rPr>
        <w:t>月</w:t>
      </w:r>
      <w:r w:rsidR="00463FAC" w:rsidRPr="00463FAC">
        <w:rPr>
          <w:rFonts w:asciiTheme="minorEastAsia" w:eastAsiaTheme="minorEastAsia" w:hAnsiTheme="minorEastAsia" w:cs="Arial" w:hint="eastAsia"/>
          <w:kern w:val="0"/>
          <w:sz w:val="24"/>
          <w:szCs w:val="24"/>
        </w:rPr>
        <w:t>25</w:t>
      </w:r>
      <w:r w:rsidRPr="00463FAC">
        <w:rPr>
          <w:rFonts w:asciiTheme="minorEastAsia" w:eastAsiaTheme="minorEastAsia" w:hAnsiTheme="minorEastAsia" w:cs="Arial" w:hint="eastAsia"/>
          <w:kern w:val="0"/>
          <w:sz w:val="24"/>
          <w:szCs w:val="24"/>
        </w:rPr>
        <w:t>日</w:t>
      </w:r>
    </w:p>
    <w:p w14:paraId="0A2D7464" w14:textId="77777777" w:rsidR="00F33C7D" w:rsidRPr="00463FAC" w:rsidRDefault="00994B26" w:rsidP="00D0709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463FAC">
        <w:rPr>
          <w:rFonts w:asciiTheme="minorEastAsia" w:eastAsiaTheme="minorEastAsia" w:hAnsiTheme="minorEastAsia" w:cs="Arial" w:hint="eastAsia"/>
          <w:kern w:val="0"/>
          <w:sz w:val="24"/>
          <w:szCs w:val="24"/>
        </w:rPr>
        <w:t>地点：</w:t>
      </w:r>
      <w:r w:rsidRPr="00463FAC">
        <w:rPr>
          <w:rFonts w:asciiTheme="minorEastAsia" w:eastAsiaTheme="minorEastAsia" w:hAnsiTheme="minorEastAsia" w:hint="eastAsia"/>
          <w:sz w:val="24"/>
          <w:szCs w:val="24"/>
        </w:rPr>
        <w:t>南通市文化广电和旅游局-政府采购栏、</w:t>
      </w:r>
      <w:r w:rsidRPr="00463FAC">
        <w:rPr>
          <w:rFonts w:asciiTheme="minorEastAsia" w:eastAsiaTheme="minorEastAsia" w:hAnsiTheme="minorEastAsia" w:cs="宋体" w:hint="eastAsia"/>
          <w:color w:val="333333"/>
          <w:sz w:val="24"/>
          <w:szCs w:val="24"/>
          <w:shd w:val="clear" w:color="auto" w:fill="FFFFFF"/>
        </w:rPr>
        <w:t xml:space="preserve"> 南通博物苑-资讯-招标信息栏</w:t>
      </w:r>
    </w:p>
    <w:p w14:paraId="0CD6CBDD" w14:textId="77777777" w:rsidR="00F33C7D" w:rsidRPr="00463FAC" w:rsidRDefault="00994B26" w:rsidP="00D0709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463FAC">
        <w:rPr>
          <w:rFonts w:asciiTheme="minorEastAsia" w:eastAsiaTheme="minorEastAsia" w:hAnsiTheme="minorEastAsia" w:cs="Arial" w:hint="eastAsia"/>
          <w:kern w:val="0"/>
          <w:sz w:val="24"/>
          <w:szCs w:val="24"/>
        </w:rPr>
        <w:t>方式：自行下载</w:t>
      </w:r>
    </w:p>
    <w:p w14:paraId="2757A538" w14:textId="77777777" w:rsidR="00F33C7D" w:rsidRPr="00463FAC"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463FAC">
        <w:rPr>
          <w:rFonts w:asciiTheme="minorEastAsia" w:eastAsiaTheme="minorEastAsia" w:hAnsiTheme="minorEastAsia" w:cs="Arial" w:hint="eastAsia"/>
          <w:b/>
          <w:bCs/>
          <w:kern w:val="0"/>
          <w:sz w:val="24"/>
          <w:szCs w:val="24"/>
        </w:rPr>
        <w:t>四、响应文件的提交</w:t>
      </w:r>
    </w:p>
    <w:p w14:paraId="686A1734" w14:textId="6181FDBD" w:rsidR="00F33C7D" w:rsidRPr="00463FAC"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463FAC">
        <w:rPr>
          <w:rFonts w:asciiTheme="minorEastAsia" w:eastAsiaTheme="minorEastAsia" w:hAnsiTheme="minorEastAsia" w:cs="Arial" w:hint="eastAsia"/>
          <w:kern w:val="0"/>
          <w:sz w:val="24"/>
          <w:szCs w:val="24"/>
        </w:rPr>
        <w:t>1.截止时间：</w:t>
      </w:r>
      <w:r w:rsidRPr="00463FAC">
        <w:rPr>
          <w:rFonts w:asciiTheme="minorEastAsia" w:eastAsiaTheme="minorEastAsia" w:hAnsiTheme="minorEastAsia" w:cs="Arial" w:hint="eastAsia"/>
          <w:b/>
          <w:bCs/>
          <w:kern w:val="0"/>
          <w:sz w:val="24"/>
          <w:szCs w:val="24"/>
        </w:rPr>
        <w:t>2024年</w:t>
      </w:r>
      <w:r w:rsidR="00954479" w:rsidRPr="00463FAC">
        <w:rPr>
          <w:rFonts w:asciiTheme="minorEastAsia" w:eastAsiaTheme="minorEastAsia" w:hAnsiTheme="minorEastAsia" w:cs="Arial" w:hint="eastAsia"/>
          <w:b/>
          <w:bCs/>
          <w:kern w:val="0"/>
          <w:sz w:val="24"/>
          <w:szCs w:val="24"/>
        </w:rPr>
        <w:t>7</w:t>
      </w:r>
      <w:r w:rsidRPr="00463FAC">
        <w:rPr>
          <w:rFonts w:asciiTheme="minorEastAsia" w:eastAsiaTheme="minorEastAsia" w:hAnsiTheme="minorEastAsia" w:cs="Arial" w:hint="eastAsia"/>
          <w:b/>
          <w:bCs/>
          <w:kern w:val="0"/>
          <w:sz w:val="24"/>
          <w:szCs w:val="24"/>
        </w:rPr>
        <w:t>月</w:t>
      </w:r>
      <w:r w:rsidR="00463FAC" w:rsidRPr="00463FAC">
        <w:rPr>
          <w:rFonts w:asciiTheme="minorEastAsia" w:eastAsiaTheme="minorEastAsia" w:hAnsiTheme="minorEastAsia" w:cs="Arial" w:hint="eastAsia"/>
          <w:b/>
          <w:bCs/>
          <w:kern w:val="0"/>
          <w:sz w:val="24"/>
          <w:szCs w:val="24"/>
        </w:rPr>
        <w:t>25</w:t>
      </w:r>
      <w:r w:rsidRPr="00463FAC">
        <w:rPr>
          <w:rFonts w:asciiTheme="minorEastAsia" w:eastAsiaTheme="minorEastAsia" w:hAnsiTheme="minorEastAsia" w:cs="Arial" w:hint="eastAsia"/>
          <w:b/>
          <w:bCs/>
          <w:kern w:val="0"/>
          <w:sz w:val="24"/>
          <w:szCs w:val="24"/>
        </w:rPr>
        <w:t>日14时 00分</w:t>
      </w:r>
      <w:r w:rsidRPr="00463FAC">
        <w:rPr>
          <w:rFonts w:asciiTheme="minorEastAsia" w:eastAsiaTheme="minorEastAsia" w:hAnsiTheme="minorEastAsia" w:cs="Arial" w:hint="eastAsia"/>
          <w:kern w:val="0"/>
          <w:sz w:val="24"/>
          <w:szCs w:val="24"/>
        </w:rPr>
        <w:t>（北京时间）。</w:t>
      </w:r>
    </w:p>
    <w:p w14:paraId="49091921" w14:textId="501C675B" w:rsidR="00F33C7D" w:rsidRPr="00D07090" w:rsidRDefault="00994B26" w:rsidP="00D07090">
      <w:pPr>
        <w:widowControl/>
        <w:shd w:val="clear" w:color="auto" w:fill="FFFFFF"/>
        <w:spacing w:line="360" w:lineRule="auto"/>
        <w:ind w:firstLineChars="100" w:firstLine="240"/>
        <w:jc w:val="left"/>
        <w:rPr>
          <w:rFonts w:asciiTheme="minorEastAsia" w:eastAsiaTheme="minorEastAsia" w:hAnsiTheme="minorEastAsia" w:hint="eastAsia"/>
          <w:sz w:val="24"/>
          <w:szCs w:val="24"/>
        </w:rPr>
      </w:pPr>
      <w:r w:rsidRPr="00463FAC">
        <w:rPr>
          <w:rFonts w:asciiTheme="minorEastAsia" w:eastAsiaTheme="minorEastAsia" w:hAnsiTheme="minorEastAsia" w:cs="Arial" w:hint="eastAsia"/>
          <w:kern w:val="0"/>
          <w:sz w:val="24"/>
          <w:szCs w:val="24"/>
        </w:rPr>
        <w:t>2.地点：南通市行政中心综合楼53</w:t>
      </w:r>
      <w:r w:rsidR="00954479" w:rsidRPr="00463FAC">
        <w:rPr>
          <w:rFonts w:asciiTheme="minorEastAsia" w:eastAsiaTheme="minorEastAsia" w:hAnsiTheme="minorEastAsia" w:cs="Arial" w:hint="eastAsia"/>
          <w:kern w:val="0"/>
          <w:sz w:val="24"/>
          <w:szCs w:val="24"/>
        </w:rPr>
        <w:t>8</w:t>
      </w:r>
      <w:r w:rsidRPr="00463FAC">
        <w:rPr>
          <w:rFonts w:asciiTheme="minorEastAsia" w:eastAsiaTheme="minorEastAsia" w:hAnsiTheme="minorEastAsia" w:cs="Arial" w:hint="eastAsia"/>
          <w:kern w:val="0"/>
          <w:sz w:val="24"/>
          <w:szCs w:val="24"/>
        </w:rPr>
        <w:t>会议室（南通市崇川区世纪大道6号</w:t>
      </w:r>
      <w:r w:rsidRPr="00D07090">
        <w:rPr>
          <w:rFonts w:asciiTheme="minorEastAsia" w:eastAsiaTheme="minorEastAsia" w:hAnsiTheme="minorEastAsia" w:cs="Arial" w:hint="eastAsia"/>
          <w:kern w:val="0"/>
          <w:sz w:val="24"/>
          <w:szCs w:val="24"/>
        </w:rPr>
        <w:t>），如有变动另行通知。</w:t>
      </w:r>
    </w:p>
    <w:p w14:paraId="7D15EEC3"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b/>
          <w:bCs/>
          <w:kern w:val="0"/>
          <w:sz w:val="24"/>
          <w:szCs w:val="24"/>
        </w:rPr>
        <w:t>五、开启</w:t>
      </w:r>
    </w:p>
    <w:p w14:paraId="4D759EA2" w14:textId="6D14FE8C"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463FAC">
        <w:rPr>
          <w:rFonts w:asciiTheme="minorEastAsia" w:eastAsiaTheme="minorEastAsia" w:hAnsiTheme="minorEastAsia" w:cs="Arial" w:hint="eastAsia"/>
          <w:kern w:val="0"/>
          <w:sz w:val="24"/>
          <w:szCs w:val="24"/>
        </w:rPr>
        <w:lastRenderedPageBreak/>
        <w:t>1.时间：</w:t>
      </w:r>
      <w:r w:rsidRPr="00463FAC">
        <w:rPr>
          <w:rFonts w:asciiTheme="minorEastAsia" w:eastAsiaTheme="minorEastAsia" w:hAnsiTheme="minorEastAsia" w:cs="Arial" w:hint="eastAsia"/>
          <w:b/>
          <w:bCs/>
          <w:kern w:val="0"/>
          <w:sz w:val="24"/>
          <w:szCs w:val="24"/>
        </w:rPr>
        <w:t>2024年</w:t>
      </w:r>
      <w:r w:rsidR="00954479" w:rsidRPr="00463FAC">
        <w:rPr>
          <w:rFonts w:asciiTheme="minorEastAsia" w:eastAsiaTheme="minorEastAsia" w:hAnsiTheme="minorEastAsia" w:cs="Arial" w:hint="eastAsia"/>
          <w:b/>
          <w:bCs/>
          <w:kern w:val="0"/>
          <w:sz w:val="24"/>
          <w:szCs w:val="24"/>
        </w:rPr>
        <w:t>7</w:t>
      </w:r>
      <w:r w:rsidRPr="00463FAC">
        <w:rPr>
          <w:rFonts w:asciiTheme="minorEastAsia" w:eastAsiaTheme="minorEastAsia" w:hAnsiTheme="minorEastAsia" w:cs="Arial" w:hint="eastAsia"/>
          <w:b/>
          <w:bCs/>
          <w:kern w:val="0"/>
          <w:sz w:val="24"/>
          <w:szCs w:val="24"/>
        </w:rPr>
        <w:t>月</w:t>
      </w:r>
      <w:r w:rsidR="00463FAC" w:rsidRPr="00463FAC">
        <w:rPr>
          <w:rFonts w:asciiTheme="minorEastAsia" w:eastAsiaTheme="minorEastAsia" w:hAnsiTheme="minorEastAsia" w:cs="Arial" w:hint="eastAsia"/>
          <w:b/>
          <w:bCs/>
          <w:kern w:val="0"/>
          <w:sz w:val="24"/>
          <w:szCs w:val="24"/>
        </w:rPr>
        <w:t>25</w:t>
      </w:r>
      <w:r w:rsidRPr="00463FAC">
        <w:rPr>
          <w:rFonts w:asciiTheme="minorEastAsia" w:eastAsiaTheme="minorEastAsia" w:hAnsiTheme="minorEastAsia" w:cs="Arial" w:hint="eastAsia"/>
          <w:b/>
          <w:bCs/>
          <w:kern w:val="0"/>
          <w:sz w:val="24"/>
          <w:szCs w:val="24"/>
        </w:rPr>
        <w:t>日14时00分</w:t>
      </w:r>
      <w:r w:rsidRPr="00463FAC">
        <w:rPr>
          <w:rFonts w:asciiTheme="minorEastAsia" w:eastAsiaTheme="minorEastAsia" w:hAnsiTheme="minorEastAsia" w:cs="Arial" w:hint="eastAsia"/>
          <w:kern w:val="0"/>
          <w:sz w:val="24"/>
          <w:szCs w:val="24"/>
        </w:rPr>
        <w:t>（北京</w:t>
      </w:r>
      <w:r w:rsidRPr="00D07090">
        <w:rPr>
          <w:rFonts w:asciiTheme="minorEastAsia" w:eastAsiaTheme="minorEastAsia" w:hAnsiTheme="minorEastAsia" w:cs="Arial" w:hint="eastAsia"/>
          <w:kern w:val="0"/>
          <w:sz w:val="24"/>
          <w:szCs w:val="24"/>
        </w:rPr>
        <w:t>时间）</w:t>
      </w:r>
    </w:p>
    <w:p w14:paraId="345386FE" w14:textId="1A7429E2"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2.地点：南通市行政中心综合楼53</w:t>
      </w:r>
      <w:r w:rsidR="00954479" w:rsidRPr="00D07090">
        <w:rPr>
          <w:rFonts w:asciiTheme="minorEastAsia" w:eastAsiaTheme="minorEastAsia" w:hAnsiTheme="minorEastAsia" w:cs="Arial" w:hint="eastAsia"/>
          <w:kern w:val="0"/>
          <w:sz w:val="24"/>
          <w:szCs w:val="24"/>
        </w:rPr>
        <w:t>8</w:t>
      </w:r>
      <w:r w:rsidRPr="00D07090">
        <w:rPr>
          <w:rFonts w:asciiTheme="minorEastAsia" w:eastAsiaTheme="minorEastAsia" w:hAnsiTheme="minorEastAsia" w:cs="Arial" w:hint="eastAsia"/>
          <w:kern w:val="0"/>
          <w:sz w:val="24"/>
          <w:szCs w:val="24"/>
        </w:rPr>
        <w:t>会议室（南通市崇川区世纪大道6号），如有变动另行通知。</w:t>
      </w:r>
    </w:p>
    <w:p w14:paraId="036E8576"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b/>
          <w:bCs/>
          <w:kern w:val="0"/>
          <w:sz w:val="24"/>
          <w:szCs w:val="24"/>
        </w:rPr>
        <w:t>六、公告期限</w:t>
      </w:r>
    </w:p>
    <w:p w14:paraId="4202A269"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自本公告发布之日起3个工作日。</w:t>
      </w:r>
    </w:p>
    <w:p w14:paraId="7A1D65DD"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b/>
          <w:bCs/>
          <w:kern w:val="0"/>
          <w:sz w:val="24"/>
          <w:szCs w:val="24"/>
        </w:rPr>
        <w:t>七、其他补充事宜</w:t>
      </w:r>
      <w:r w:rsidRPr="00D07090">
        <w:rPr>
          <w:rFonts w:asciiTheme="minorEastAsia" w:eastAsiaTheme="minorEastAsia" w:hAnsiTheme="minorEastAsia" w:cs="Arial" w:hint="eastAsia"/>
          <w:kern w:val="0"/>
          <w:sz w:val="24"/>
          <w:szCs w:val="24"/>
        </w:rPr>
        <w:t>：无</w:t>
      </w:r>
    </w:p>
    <w:p w14:paraId="54D9D9AD"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sidRPr="00D07090">
        <w:rPr>
          <w:rFonts w:asciiTheme="minorEastAsia" w:eastAsiaTheme="minorEastAsia" w:hAnsiTheme="minorEastAsia" w:cs="Arial" w:hint="eastAsia"/>
          <w:b/>
          <w:bCs/>
          <w:kern w:val="0"/>
          <w:sz w:val="24"/>
          <w:szCs w:val="24"/>
        </w:rPr>
        <w:t>八、凡对本次采购提出询问，请按以下方式联系</w:t>
      </w:r>
    </w:p>
    <w:p w14:paraId="4480AE92"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D07090">
        <w:rPr>
          <w:rFonts w:asciiTheme="minorEastAsia" w:eastAsiaTheme="minorEastAsia" w:hAnsiTheme="minorEastAsia" w:cs="Arial" w:hint="eastAsia"/>
          <w:bCs/>
          <w:kern w:val="0"/>
          <w:sz w:val="24"/>
          <w:szCs w:val="24"/>
        </w:rPr>
        <w:t>1.采购人信息</w:t>
      </w:r>
    </w:p>
    <w:p w14:paraId="17B5E006"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bCs/>
          <w:kern w:val="0"/>
          <w:sz w:val="24"/>
          <w:szCs w:val="24"/>
        </w:rPr>
        <w:t>名称：</w:t>
      </w:r>
      <w:r w:rsidRPr="00D07090">
        <w:rPr>
          <w:rFonts w:asciiTheme="minorEastAsia" w:eastAsiaTheme="minorEastAsia" w:hAnsiTheme="minorEastAsia" w:cs="Arial" w:hint="eastAsia"/>
          <w:kern w:val="0"/>
          <w:sz w:val="24"/>
          <w:szCs w:val="24"/>
        </w:rPr>
        <w:t>南通博物苑</w:t>
      </w:r>
    </w:p>
    <w:p w14:paraId="375FF682"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地址：江苏省南通市崇川区</w:t>
      </w:r>
      <w:proofErr w:type="gramStart"/>
      <w:r w:rsidRPr="00D07090">
        <w:rPr>
          <w:rFonts w:asciiTheme="minorEastAsia" w:eastAsiaTheme="minorEastAsia" w:hAnsiTheme="minorEastAsia" w:cs="Arial" w:hint="eastAsia"/>
          <w:kern w:val="0"/>
          <w:sz w:val="24"/>
          <w:szCs w:val="24"/>
        </w:rPr>
        <w:t>濠</w:t>
      </w:r>
      <w:proofErr w:type="gramEnd"/>
      <w:r w:rsidRPr="00D07090">
        <w:rPr>
          <w:rFonts w:asciiTheme="minorEastAsia" w:eastAsiaTheme="minorEastAsia" w:hAnsiTheme="minorEastAsia" w:cs="Arial" w:hint="eastAsia"/>
          <w:kern w:val="0"/>
          <w:sz w:val="24"/>
          <w:szCs w:val="24"/>
        </w:rPr>
        <w:t>南路19号</w:t>
      </w:r>
    </w:p>
    <w:p w14:paraId="7780B922"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宋体" w:hint="eastAsia"/>
          <w:sz w:val="24"/>
          <w:szCs w:val="24"/>
        </w:rPr>
      </w:pPr>
      <w:r w:rsidRPr="00D07090">
        <w:rPr>
          <w:rFonts w:asciiTheme="minorEastAsia" w:eastAsiaTheme="minorEastAsia" w:hAnsiTheme="minorEastAsia" w:cs="Arial" w:hint="eastAsia"/>
          <w:kern w:val="0"/>
          <w:sz w:val="24"/>
          <w:szCs w:val="24"/>
        </w:rPr>
        <w:t>联系方式：</w:t>
      </w:r>
      <w:r w:rsidRPr="00D07090">
        <w:rPr>
          <w:rFonts w:asciiTheme="minorEastAsia" w:eastAsiaTheme="minorEastAsia" w:hAnsiTheme="minorEastAsia" w:cs="宋体"/>
          <w:sz w:val="24"/>
          <w:szCs w:val="24"/>
        </w:rPr>
        <w:t>0513-</w:t>
      </w:r>
      <w:r w:rsidRPr="00D07090">
        <w:rPr>
          <w:rFonts w:asciiTheme="minorEastAsia" w:eastAsiaTheme="minorEastAsia" w:hAnsiTheme="minorEastAsia" w:cs="宋体" w:hint="eastAsia"/>
          <w:sz w:val="24"/>
          <w:szCs w:val="24"/>
        </w:rPr>
        <w:t>85062508</w:t>
      </w:r>
    </w:p>
    <w:p w14:paraId="204B3A60"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D07090">
        <w:rPr>
          <w:rFonts w:asciiTheme="minorEastAsia" w:eastAsiaTheme="minorEastAsia" w:hAnsiTheme="minorEastAsia" w:cs="Arial" w:hint="eastAsia"/>
          <w:bCs/>
          <w:kern w:val="0"/>
          <w:sz w:val="24"/>
          <w:szCs w:val="24"/>
        </w:rPr>
        <w:t>2.主管部门</w:t>
      </w:r>
    </w:p>
    <w:p w14:paraId="010B3372"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D07090">
        <w:rPr>
          <w:rFonts w:asciiTheme="minorEastAsia" w:eastAsiaTheme="minorEastAsia" w:hAnsiTheme="minorEastAsia" w:cs="Arial" w:hint="eastAsia"/>
          <w:bCs/>
          <w:kern w:val="0"/>
          <w:sz w:val="24"/>
          <w:szCs w:val="24"/>
        </w:rPr>
        <w:t>名称：南通市文化广电和旅游局</w:t>
      </w:r>
    </w:p>
    <w:p w14:paraId="25C1433B"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D07090">
        <w:rPr>
          <w:rFonts w:asciiTheme="minorEastAsia" w:eastAsiaTheme="minorEastAsia" w:hAnsiTheme="minorEastAsia" w:cs="Arial" w:hint="eastAsia"/>
          <w:bCs/>
          <w:kern w:val="0"/>
          <w:sz w:val="24"/>
          <w:szCs w:val="24"/>
        </w:rPr>
        <w:t>地址：南通市崇川区世纪大道6号</w:t>
      </w:r>
    </w:p>
    <w:p w14:paraId="023CE55C"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D07090">
        <w:rPr>
          <w:rFonts w:asciiTheme="minorEastAsia" w:eastAsiaTheme="minorEastAsia" w:hAnsiTheme="minorEastAsia" w:cs="Arial" w:hint="eastAsia"/>
          <w:bCs/>
          <w:kern w:val="0"/>
          <w:sz w:val="24"/>
          <w:szCs w:val="24"/>
        </w:rPr>
        <w:t>联系方式：</w:t>
      </w:r>
      <w:r w:rsidRPr="00D07090">
        <w:rPr>
          <w:rFonts w:asciiTheme="minorEastAsia" w:eastAsiaTheme="minorEastAsia" w:hAnsiTheme="minorEastAsia" w:cs="Arial"/>
          <w:bCs/>
          <w:kern w:val="0"/>
          <w:sz w:val="24"/>
          <w:szCs w:val="24"/>
        </w:rPr>
        <w:t>0513-85099576</w:t>
      </w:r>
    </w:p>
    <w:p w14:paraId="7537BEDE" w14:textId="77777777" w:rsidR="00F33C7D" w:rsidRPr="00D07090" w:rsidRDefault="00994B26" w:rsidP="00D0709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3.采购代理机构信息</w:t>
      </w:r>
    </w:p>
    <w:p w14:paraId="76A234EF"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名称：南通</w:t>
      </w:r>
      <w:proofErr w:type="gramStart"/>
      <w:r w:rsidRPr="00D07090">
        <w:rPr>
          <w:rFonts w:asciiTheme="minorEastAsia" w:eastAsiaTheme="minorEastAsia" w:hAnsiTheme="minorEastAsia" w:cs="Arial" w:hint="eastAsia"/>
          <w:kern w:val="0"/>
          <w:sz w:val="24"/>
          <w:szCs w:val="24"/>
        </w:rPr>
        <w:t>通</w:t>
      </w:r>
      <w:proofErr w:type="gramEnd"/>
      <w:r w:rsidRPr="00D07090">
        <w:rPr>
          <w:rFonts w:asciiTheme="minorEastAsia" w:eastAsiaTheme="minorEastAsia" w:hAnsiTheme="minorEastAsia" w:cs="Arial" w:hint="eastAsia"/>
          <w:kern w:val="0"/>
          <w:sz w:val="24"/>
          <w:szCs w:val="24"/>
        </w:rPr>
        <w:t>城建设工程项目管理有限公司</w:t>
      </w:r>
    </w:p>
    <w:p w14:paraId="47D5ABBC"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地址：南通市崇川区工农南路156号</w:t>
      </w:r>
      <w:proofErr w:type="gramStart"/>
      <w:r w:rsidRPr="00D07090">
        <w:rPr>
          <w:rFonts w:asciiTheme="minorEastAsia" w:eastAsiaTheme="minorEastAsia" w:hAnsiTheme="minorEastAsia" w:cs="Arial" w:hint="eastAsia"/>
          <w:kern w:val="0"/>
          <w:sz w:val="24"/>
          <w:szCs w:val="24"/>
        </w:rPr>
        <w:t>鑫乾广场</w:t>
      </w:r>
      <w:proofErr w:type="gramEnd"/>
      <w:r w:rsidRPr="00D07090">
        <w:rPr>
          <w:rFonts w:asciiTheme="minorEastAsia" w:eastAsiaTheme="minorEastAsia" w:hAnsiTheme="minorEastAsia" w:cs="Arial" w:hint="eastAsia"/>
          <w:kern w:val="0"/>
          <w:sz w:val="24"/>
          <w:szCs w:val="24"/>
        </w:rPr>
        <w:t>A座22楼2202室</w:t>
      </w:r>
    </w:p>
    <w:p w14:paraId="6B2A2F53"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联系方式：18906296209</w:t>
      </w:r>
    </w:p>
    <w:p w14:paraId="4C666FCC"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4.项目联系方式：</w:t>
      </w:r>
    </w:p>
    <w:p w14:paraId="10DBCDA3"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联系人：杨伟</w:t>
      </w:r>
    </w:p>
    <w:p w14:paraId="5B6CA89A" w14:textId="77777777" w:rsidR="00F33C7D" w:rsidRPr="00D07090" w:rsidRDefault="00994B26" w:rsidP="00D0709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07090">
        <w:rPr>
          <w:rFonts w:asciiTheme="minorEastAsia" w:eastAsiaTheme="minorEastAsia" w:hAnsiTheme="minorEastAsia" w:cs="Arial" w:hint="eastAsia"/>
          <w:kern w:val="0"/>
          <w:sz w:val="24"/>
          <w:szCs w:val="24"/>
        </w:rPr>
        <w:t>电话：18906296209</w:t>
      </w:r>
    </w:p>
    <w:p w14:paraId="728CF33C" w14:textId="77777777" w:rsidR="00F33C7D" w:rsidRDefault="00F33C7D">
      <w:pPr>
        <w:pStyle w:val="1"/>
        <w:keepNext w:val="0"/>
        <w:keepLines w:val="0"/>
        <w:snapToGrid w:val="0"/>
        <w:spacing w:before="0" w:after="0" w:line="360" w:lineRule="auto"/>
        <w:jc w:val="center"/>
        <w:rPr>
          <w:rFonts w:ascii="宋体" w:hAnsi="宋体" w:cs="宋体" w:hint="eastAsia"/>
          <w:color w:val="000000"/>
          <w:w w:val="80"/>
          <w:szCs w:val="44"/>
        </w:rPr>
      </w:pPr>
    </w:p>
    <w:p w14:paraId="245C3617" w14:textId="77777777" w:rsidR="00F33C7D" w:rsidRDefault="00F33C7D">
      <w:pPr>
        <w:pStyle w:val="1"/>
        <w:keepNext w:val="0"/>
        <w:keepLines w:val="0"/>
        <w:snapToGrid w:val="0"/>
        <w:spacing w:before="0" w:after="0" w:line="360" w:lineRule="auto"/>
        <w:jc w:val="center"/>
        <w:rPr>
          <w:rFonts w:ascii="宋体" w:hAnsi="宋体" w:cs="宋体" w:hint="eastAsia"/>
          <w:color w:val="000000"/>
          <w:w w:val="80"/>
          <w:szCs w:val="44"/>
        </w:rPr>
      </w:pPr>
    </w:p>
    <w:p w14:paraId="0093DC69" w14:textId="77777777" w:rsidR="00F33C7D" w:rsidRDefault="00F33C7D">
      <w:pPr>
        <w:pStyle w:val="1"/>
        <w:keepNext w:val="0"/>
        <w:keepLines w:val="0"/>
        <w:snapToGrid w:val="0"/>
        <w:spacing w:before="0" w:after="0" w:line="360" w:lineRule="auto"/>
        <w:jc w:val="center"/>
        <w:rPr>
          <w:rFonts w:ascii="宋体" w:hAnsi="宋体" w:cs="宋体" w:hint="eastAsia"/>
          <w:color w:val="000000"/>
          <w:w w:val="80"/>
          <w:szCs w:val="44"/>
        </w:rPr>
      </w:pPr>
    </w:p>
    <w:p w14:paraId="437B69A2" w14:textId="77777777" w:rsidR="00F33C7D" w:rsidRDefault="00F33C7D">
      <w:pPr>
        <w:pStyle w:val="1"/>
        <w:keepNext w:val="0"/>
        <w:keepLines w:val="0"/>
        <w:snapToGrid w:val="0"/>
        <w:spacing w:before="0" w:after="0" w:line="360" w:lineRule="auto"/>
        <w:jc w:val="center"/>
        <w:rPr>
          <w:rFonts w:ascii="宋体" w:hAnsi="宋体" w:cs="宋体" w:hint="eastAsia"/>
          <w:color w:val="000000"/>
          <w:w w:val="80"/>
          <w:szCs w:val="44"/>
        </w:rPr>
      </w:pPr>
    </w:p>
    <w:p w14:paraId="70903C40" w14:textId="77777777" w:rsidR="00F33C7D" w:rsidRDefault="00F33C7D">
      <w:pPr>
        <w:pStyle w:val="1"/>
        <w:keepNext w:val="0"/>
        <w:keepLines w:val="0"/>
        <w:snapToGrid w:val="0"/>
        <w:spacing w:before="0" w:after="0" w:line="360" w:lineRule="auto"/>
        <w:jc w:val="center"/>
        <w:rPr>
          <w:rFonts w:ascii="宋体" w:hAnsi="宋体" w:cs="宋体" w:hint="eastAsia"/>
          <w:color w:val="000000"/>
          <w:w w:val="80"/>
          <w:szCs w:val="44"/>
        </w:rPr>
      </w:pPr>
    </w:p>
    <w:p w14:paraId="7866D166" w14:textId="77777777" w:rsidR="00F33C7D" w:rsidRDefault="00F33C7D"/>
    <w:p w14:paraId="1B7C3F40" w14:textId="77777777" w:rsidR="00F33C7D" w:rsidRDefault="00994B26">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szCs w:val="44"/>
        </w:rPr>
        <w:t>磋商供应商须知</w:t>
      </w:r>
      <w:bookmarkEnd w:id="21"/>
    </w:p>
    <w:p w14:paraId="08934435" w14:textId="77777777" w:rsidR="00F33C7D" w:rsidRPr="00D07090" w:rsidRDefault="00994B26" w:rsidP="00D07090">
      <w:pPr>
        <w:snapToGrid w:val="0"/>
        <w:spacing w:line="360" w:lineRule="auto"/>
        <w:ind w:firstLineChars="200" w:firstLine="482"/>
        <w:outlineLvl w:val="1"/>
        <w:rPr>
          <w:rFonts w:ascii="宋体" w:hAnsi="宋体" w:cs="宋体" w:hint="eastAsia"/>
          <w:b/>
          <w:bCs/>
          <w:color w:val="000000"/>
          <w:sz w:val="24"/>
          <w:szCs w:val="24"/>
        </w:rPr>
      </w:pPr>
      <w:bookmarkStart w:id="22" w:name="_Toc94544745"/>
      <w:bookmarkStart w:id="23" w:name="_Toc94585341"/>
      <w:bookmarkStart w:id="24" w:name="_Toc521203419"/>
      <w:bookmarkStart w:id="25" w:name="_Toc94544871"/>
      <w:bookmarkStart w:id="26" w:name="_Toc11554640"/>
      <w:bookmarkStart w:id="27" w:name="_Toc11500281"/>
      <w:bookmarkStart w:id="28" w:name="_Toc12670504"/>
      <w:bookmarkStart w:id="29" w:name="_Toc11499585"/>
      <w:bookmarkStart w:id="30" w:name="_Toc8895740"/>
      <w:bookmarkStart w:id="31" w:name="_Toc521201598"/>
      <w:r w:rsidRPr="00D07090">
        <w:rPr>
          <w:rFonts w:ascii="宋体" w:hAnsi="宋体" w:cs="宋体" w:hint="eastAsia"/>
          <w:b/>
          <w:bCs/>
          <w:color w:val="000000"/>
          <w:sz w:val="24"/>
          <w:szCs w:val="24"/>
        </w:rPr>
        <w:t>一、说明</w:t>
      </w:r>
    </w:p>
    <w:p w14:paraId="14AC6373" w14:textId="77777777" w:rsidR="00F33C7D" w:rsidRPr="00D07090" w:rsidRDefault="00994B26" w:rsidP="00D07090">
      <w:pPr>
        <w:snapToGrid w:val="0"/>
        <w:spacing w:line="360" w:lineRule="auto"/>
        <w:ind w:firstLineChars="200" w:firstLine="480"/>
        <w:rPr>
          <w:rFonts w:ascii="宋体" w:hAnsi="宋体" w:cs="宋体" w:hint="eastAsia"/>
          <w:bCs/>
          <w:color w:val="000000"/>
          <w:sz w:val="24"/>
          <w:szCs w:val="24"/>
        </w:rPr>
      </w:pPr>
      <w:r w:rsidRPr="00D07090">
        <w:rPr>
          <w:rFonts w:ascii="宋体" w:hAnsi="宋体" w:cs="宋体"/>
          <w:bCs/>
          <w:color w:val="000000"/>
          <w:sz w:val="24"/>
          <w:szCs w:val="24"/>
        </w:rPr>
        <w:t>1</w:t>
      </w:r>
      <w:r w:rsidRPr="00D07090">
        <w:rPr>
          <w:rFonts w:ascii="宋体" w:hAnsi="宋体" w:cs="宋体" w:hint="eastAsia"/>
          <w:bCs/>
          <w:color w:val="000000"/>
          <w:sz w:val="24"/>
          <w:szCs w:val="24"/>
        </w:rPr>
        <w:t>、 本竞争性磋商文件仅适用于采购人组织的竞争性磋商采购活动。</w:t>
      </w:r>
    </w:p>
    <w:p w14:paraId="346FDD1D" w14:textId="77777777" w:rsidR="00F33C7D" w:rsidRPr="00D07090" w:rsidRDefault="00994B26" w:rsidP="00D07090">
      <w:pPr>
        <w:snapToGrid w:val="0"/>
        <w:spacing w:line="360" w:lineRule="auto"/>
        <w:ind w:firstLineChars="200" w:firstLine="480"/>
        <w:rPr>
          <w:rFonts w:ascii="宋体" w:hAnsi="宋体" w:cs="宋体" w:hint="eastAsia"/>
          <w:bCs/>
          <w:color w:val="000000"/>
          <w:sz w:val="24"/>
          <w:szCs w:val="24"/>
        </w:rPr>
      </w:pPr>
      <w:r w:rsidRPr="00D07090">
        <w:rPr>
          <w:rFonts w:ascii="宋体" w:hAnsi="宋体" w:cs="宋体"/>
          <w:bCs/>
          <w:color w:val="000000"/>
          <w:sz w:val="24"/>
          <w:szCs w:val="24"/>
        </w:rPr>
        <w:t>2</w:t>
      </w:r>
      <w:r w:rsidRPr="00D07090">
        <w:rPr>
          <w:rFonts w:ascii="宋体" w:hAnsi="宋体" w:cs="宋体" w:hint="eastAsia"/>
          <w:bCs/>
          <w:color w:val="000000"/>
          <w:sz w:val="24"/>
          <w:szCs w:val="24"/>
        </w:rPr>
        <w:t>、竞争性磋商活动及因本次磋商产生的合同受中国法律制约和保护。</w:t>
      </w:r>
    </w:p>
    <w:p w14:paraId="42826D10" w14:textId="77777777" w:rsidR="00F33C7D" w:rsidRPr="00D07090" w:rsidRDefault="00994B26" w:rsidP="00D07090">
      <w:pPr>
        <w:snapToGrid w:val="0"/>
        <w:spacing w:line="360" w:lineRule="auto"/>
        <w:ind w:firstLineChars="200" w:firstLine="480"/>
        <w:rPr>
          <w:rFonts w:ascii="宋体" w:hAnsi="宋体" w:cs="宋体" w:hint="eastAsia"/>
          <w:bCs/>
          <w:color w:val="000000"/>
          <w:sz w:val="24"/>
          <w:szCs w:val="24"/>
        </w:rPr>
      </w:pPr>
      <w:r w:rsidRPr="00D07090">
        <w:rPr>
          <w:rFonts w:ascii="宋体" w:hAnsi="宋体" w:cs="宋体"/>
          <w:bCs/>
          <w:color w:val="000000"/>
          <w:sz w:val="24"/>
          <w:szCs w:val="24"/>
        </w:rPr>
        <w:t>3</w:t>
      </w:r>
      <w:r w:rsidRPr="00D07090">
        <w:rPr>
          <w:rFonts w:ascii="宋体" w:hAnsi="宋体" w:cs="宋体" w:hint="eastAsia"/>
          <w:bCs/>
          <w:color w:val="000000"/>
          <w:sz w:val="24"/>
          <w:szCs w:val="24"/>
        </w:rPr>
        <w:t>、竞争性磋商文件的解释权属于采购人。</w:t>
      </w:r>
    </w:p>
    <w:p w14:paraId="209EDC40" w14:textId="77777777" w:rsidR="00F33C7D" w:rsidRPr="00D07090" w:rsidRDefault="00994B26" w:rsidP="00D07090">
      <w:pPr>
        <w:snapToGrid w:val="0"/>
        <w:spacing w:line="360" w:lineRule="auto"/>
        <w:ind w:firstLineChars="200" w:firstLine="480"/>
        <w:rPr>
          <w:rFonts w:ascii="宋体" w:hAnsi="宋体" w:cs="宋体" w:hint="eastAsia"/>
          <w:color w:val="FF00FF"/>
          <w:sz w:val="24"/>
          <w:szCs w:val="24"/>
        </w:rPr>
      </w:pPr>
      <w:r w:rsidRPr="00D07090">
        <w:rPr>
          <w:rFonts w:ascii="宋体" w:hAnsi="宋体" w:cs="宋体"/>
          <w:color w:val="000000"/>
          <w:sz w:val="24"/>
          <w:szCs w:val="24"/>
        </w:rPr>
        <w:t>4</w:t>
      </w:r>
      <w:r w:rsidRPr="00D07090">
        <w:rPr>
          <w:rFonts w:ascii="宋体" w:hAnsi="宋体" w:cs="宋体" w:hint="eastAsia"/>
          <w:color w:val="000000"/>
          <w:sz w:val="24"/>
          <w:szCs w:val="24"/>
        </w:rPr>
        <w:t>、供应商</w:t>
      </w:r>
      <w:r w:rsidRPr="00D07090">
        <w:rPr>
          <w:rFonts w:ascii="宋体" w:hAnsi="宋体" w:cs="宋体" w:hint="eastAsia"/>
          <w:sz w:val="24"/>
          <w:szCs w:val="24"/>
        </w:rPr>
        <w:t>下载</w:t>
      </w:r>
      <w:r w:rsidRPr="00D07090">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sidRPr="00D07090">
        <w:rPr>
          <w:rFonts w:ascii="宋体" w:hAnsi="宋体" w:cs="宋体" w:hint="eastAsia"/>
          <w:sz w:val="24"/>
          <w:szCs w:val="24"/>
        </w:rPr>
        <w:t>后的</w:t>
      </w:r>
      <w:r w:rsidRPr="00D07090">
        <w:rPr>
          <w:rFonts w:ascii="宋体" w:hAnsi="宋体" w:cs="宋体"/>
          <w:sz w:val="24"/>
          <w:szCs w:val="24"/>
        </w:rPr>
        <w:t>3</w:t>
      </w:r>
      <w:r w:rsidRPr="00D07090">
        <w:rPr>
          <w:rFonts w:ascii="宋体" w:hAnsi="宋体" w:cs="宋体" w:hint="eastAsia"/>
          <w:sz w:val="24"/>
          <w:szCs w:val="24"/>
        </w:rPr>
        <w:t>日内，</w:t>
      </w:r>
      <w:r w:rsidRPr="00D07090">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sidRPr="00D07090">
        <w:rPr>
          <w:rFonts w:ascii="宋体" w:hAnsi="宋体" w:cs="宋体" w:hint="eastAsia"/>
          <w:color w:val="000000"/>
          <w:sz w:val="24"/>
          <w:szCs w:val="24"/>
        </w:rPr>
        <w:t>针对磋商</w:t>
      </w:r>
      <w:proofErr w:type="gramEnd"/>
      <w:r w:rsidRPr="00D07090">
        <w:rPr>
          <w:rFonts w:ascii="宋体" w:hAnsi="宋体" w:cs="宋体" w:hint="eastAsia"/>
          <w:color w:val="000000"/>
          <w:sz w:val="24"/>
          <w:szCs w:val="24"/>
        </w:rPr>
        <w:t>文件的所有内容提出质疑事项。</w:t>
      </w:r>
      <w:r w:rsidRPr="00D07090">
        <w:rPr>
          <w:rFonts w:ascii="宋体" w:hAnsi="宋体" w:cs="宋体" w:hint="eastAsia"/>
          <w:b/>
          <w:color w:val="000000"/>
          <w:sz w:val="24"/>
          <w:szCs w:val="24"/>
        </w:rPr>
        <w:t>非书面形式的不作为日后质疑提出的依据。</w:t>
      </w:r>
    </w:p>
    <w:p w14:paraId="09744A23" w14:textId="77777777" w:rsidR="00F33C7D" w:rsidRPr="00D07090" w:rsidRDefault="00994B26" w:rsidP="00D07090">
      <w:pPr>
        <w:snapToGrid w:val="0"/>
        <w:spacing w:line="360" w:lineRule="auto"/>
        <w:ind w:firstLineChars="200" w:firstLine="480"/>
        <w:rPr>
          <w:rFonts w:ascii="宋体" w:hAnsi="宋体" w:cs="宋体" w:hint="eastAsia"/>
          <w:color w:val="000000"/>
          <w:sz w:val="24"/>
          <w:szCs w:val="24"/>
        </w:rPr>
      </w:pPr>
      <w:r w:rsidRPr="00D07090">
        <w:rPr>
          <w:rFonts w:ascii="宋体" w:hAnsi="宋体" w:cs="宋体"/>
          <w:color w:val="000000"/>
          <w:sz w:val="24"/>
          <w:szCs w:val="24"/>
        </w:rPr>
        <w:t>5</w:t>
      </w:r>
      <w:r w:rsidRPr="00D07090">
        <w:rPr>
          <w:rFonts w:ascii="宋体" w:hAnsi="宋体" w:cs="宋体" w:hint="eastAsia"/>
          <w:color w:val="000000"/>
          <w:sz w:val="24"/>
          <w:szCs w:val="24"/>
        </w:rPr>
        <w:t>、供应商应认真审阅</w:t>
      </w:r>
      <w:r w:rsidRPr="00D07090">
        <w:rPr>
          <w:rFonts w:ascii="宋体" w:hAnsi="宋体" w:cs="宋体" w:hint="eastAsia"/>
          <w:sz w:val="24"/>
          <w:szCs w:val="24"/>
        </w:rPr>
        <w:t>磋商文件中</w:t>
      </w:r>
      <w:r w:rsidRPr="00D07090">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14:paraId="4D4CCDBF" w14:textId="77777777" w:rsidR="00F33C7D" w:rsidRPr="00D07090" w:rsidRDefault="00994B26" w:rsidP="00D07090">
      <w:pPr>
        <w:snapToGrid w:val="0"/>
        <w:spacing w:line="360" w:lineRule="auto"/>
        <w:ind w:firstLineChars="200" w:firstLine="482"/>
        <w:outlineLvl w:val="1"/>
        <w:rPr>
          <w:rFonts w:ascii="宋体" w:hAnsi="宋体" w:cs="宋体" w:hint="eastAsia"/>
          <w:b/>
          <w:bCs/>
          <w:color w:val="000000"/>
          <w:sz w:val="24"/>
          <w:szCs w:val="24"/>
        </w:rPr>
      </w:pPr>
      <w:r w:rsidRPr="00D07090">
        <w:rPr>
          <w:rFonts w:ascii="宋体" w:hAnsi="宋体" w:cs="宋体" w:hint="eastAsia"/>
          <w:b/>
          <w:bCs/>
          <w:color w:val="000000"/>
          <w:sz w:val="24"/>
          <w:szCs w:val="24"/>
        </w:rPr>
        <w:t>二、项目涉及到的现场勘察</w:t>
      </w:r>
    </w:p>
    <w:p w14:paraId="167DF899" w14:textId="77777777" w:rsidR="00F33C7D" w:rsidRPr="00D07090" w:rsidRDefault="00994B26" w:rsidP="00D07090">
      <w:pPr>
        <w:snapToGrid w:val="0"/>
        <w:spacing w:line="360" w:lineRule="auto"/>
        <w:ind w:firstLineChars="200" w:firstLine="480"/>
        <w:rPr>
          <w:rFonts w:ascii="宋体" w:hAnsi="宋体" w:cs="宋体" w:hint="eastAsia"/>
          <w:color w:val="000000"/>
          <w:sz w:val="24"/>
          <w:szCs w:val="24"/>
        </w:rPr>
      </w:pPr>
      <w:r w:rsidRPr="00D07090">
        <w:rPr>
          <w:rFonts w:ascii="宋体" w:hAnsi="宋体" w:cs="宋体"/>
          <w:color w:val="000000"/>
          <w:sz w:val="24"/>
          <w:szCs w:val="24"/>
        </w:rPr>
        <w:t>1</w:t>
      </w:r>
      <w:r w:rsidRPr="00D07090">
        <w:rPr>
          <w:rFonts w:ascii="宋体" w:hAnsi="宋体" w:cs="宋体" w:hint="eastAsia"/>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14:paraId="79B6C1BF" w14:textId="77777777" w:rsidR="00F33C7D" w:rsidRPr="00D07090" w:rsidRDefault="00994B26" w:rsidP="00D07090">
      <w:pPr>
        <w:snapToGrid w:val="0"/>
        <w:spacing w:line="360" w:lineRule="auto"/>
        <w:ind w:firstLineChars="200" w:firstLine="480"/>
        <w:rPr>
          <w:rFonts w:ascii="宋体" w:hAnsi="宋体" w:cs="宋体" w:hint="eastAsia"/>
          <w:color w:val="000000"/>
          <w:sz w:val="24"/>
          <w:szCs w:val="24"/>
        </w:rPr>
      </w:pPr>
      <w:r w:rsidRPr="00D07090">
        <w:rPr>
          <w:rFonts w:ascii="宋体" w:hAnsi="宋体" w:cs="宋体"/>
          <w:color w:val="000000"/>
          <w:sz w:val="24"/>
          <w:szCs w:val="24"/>
        </w:rPr>
        <w:t>2</w:t>
      </w:r>
      <w:r w:rsidRPr="00D07090">
        <w:rPr>
          <w:rFonts w:ascii="宋体" w:hAnsi="宋体" w:cs="宋体" w:hint="eastAsia"/>
          <w:color w:val="000000"/>
          <w:sz w:val="24"/>
          <w:szCs w:val="24"/>
        </w:rPr>
        <w:t>、采购人向供应商提供有关现场的资料和数据，是采购人现有的并认为能使供应商可利用的资料。采购人对供应商由此而做出的推论、理解和结论概不负责。</w:t>
      </w:r>
    </w:p>
    <w:p w14:paraId="7333B71E" w14:textId="77777777" w:rsidR="00F33C7D" w:rsidRPr="00D07090" w:rsidRDefault="00994B26" w:rsidP="00D07090">
      <w:pPr>
        <w:snapToGrid w:val="0"/>
        <w:spacing w:line="360" w:lineRule="auto"/>
        <w:ind w:firstLineChars="200" w:firstLine="480"/>
        <w:rPr>
          <w:rFonts w:ascii="宋体" w:hAnsi="宋体" w:cs="宋体" w:hint="eastAsia"/>
          <w:color w:val="000000"/>
          <w:sz w:val="24"/>
          <w:szCs w:val="24"/>
        </w:rPr>
      </w:pPr>
      <w:r w:rsidRPr="00D07090">
        <w:rPr>
          <w:rFonts w:ascii="宋体" w:hAnsi="宋体" w:cs="宋体"/>
          <w:color w:val="000000"/>
          <w:sz w:val="24"/>
          <w:szCs w:val="24"/>
        </w:rPr>
        <w:t>3</w:t>
      </w:r>
      <w:r w:rsidRPr="00D07090">
        <w:rPr>
          <w:rFonts w:ascii="宋体" w:hAnsi="宋体" w:cs="宋体" w:hint="eastAsia"/>
          <w:color w:val="000000"/>
          <w:sz w:val="24"/>
          <w:szCs w:val="24"/>
        </w:rPr>
        <w:t>、潜在供应商为响应本项目而勘察项目现场，但不得因此使采购人承担有关的责任和蒙受损失。供应商须承担勘察现场而带来的一切责任及风险。</w:t>
      </w:r>
    </w:p>
    <w:p w14:paraId="2204E81F" w14:textId="77777777" w:rsidR="00F33C7D" w:rsidRPr="00D07090" w:rsidRDefault="00994B26" w:rsidP="00D07090">
      <w:pPr>
        <w:snapToGrid w:val="0"/>
        <w:spacing w:line="360" w:lineRule="auto"/>
        <w:ind w:firstLineChars="200" w:firstLine="480"/>
        <w:rPr>
          <w:rFonts w:ascii="宋体" w:hAnsi="宋体" w:cs="宋体" w:hint="eastAsia"/>
          <w:color w:val="000000"/>
          <w:sz w:val="24"/>
          <w:szCs w:val="24"/>
        </w:rPr>
      </w:pPr>
      <w:r w:rsidRPr="00D07090">
        <w:rPr>
          <w:rFonts w:ascii="宋体" w:hAnsi="宋体" w:cs="宋体"/>
          <w:color w:val="000000"/>
          <w:sz w:val="24"/>
          <w:szCs w:val="24"/>
        </w:rPr>
        <w:t>4</w:t>
      </w:r>
      <w:r w:rsidRPr="00D07090">
        <w:rPr>
          <w:rFonts w:ascii="宋体" w:hAnsi="宋体" w:cs="宋体" w:hint="eastAsia"/>
          <w:color w:val="000000"/>
          <w:sz w:val="24"/>
          <w:szCs w:val="24"/>
        </w:rPr>
        <w:t>、供应商应在现场勘察时，熟悉现场及周围交通道路等情况，以获得一切可能影响投标响应内容的直接资料。供应</w:t>
      </w:r>
      <w:proofErr w:type="gramStart"/>
      <w:r w:rsidRPr="00D07090">
        <w:rPr>
          <w:rFonts w:ascii="宋体" w:hAnsi="宋体" w:cs="宋体" w:hint="eastAsia"/>
          <w:color w:val="000000"/>
          <w:sz w:val="24"/>
          <w:szCs w:val="24"/>
        </w:rPr>
        <w:t>商成交</w:t>
      </w:r>
      <w:proofErr w:type="gramEnd"/>
      <w:r w:rsidRPr="00D07090">
        <w:rPr>
          <w:rFonts w:ascii="宋体" w:hAnsi="宋体" w:cs="宋体" w:hint="eastAsia"/>
          <w:color w:val="000000"/>
          <w:sz w:val="24"/>
          <w:szCs w:val="24"/>
        </w:rPr>
        <w:t>后，不得以不完全了解现场情况为理由而向采购人提出任何索赔的要求，对此采购人不承担任何责任，且不作任何答复。</w:t>
      </w:r>
    </w:p>
    <w:p w14:paraId="3149A83B" w14:textId="77777777" w:rsidR="00F33C7D" w:rsidRPr="00D07090" w:rsidRDefault="00994B26" w:rsidP="00D07090">
      <w:pPr>
        <w:snapToGrid w:val="0"/>
        <w:spacing w:line="360" w:lineRule="auto"/>
        <w:ind w:firstLineChars="200" w:firstLine="482"/>
        <w:outlineLvl w:val="1"/>
        <w:rPr>
          <w:rFonts w:ascii="宋体" w:hAnsi="宋体" w:cs="宋体" w:hint="eastAsia"/>
          <w:b/>
          <w:color w:val="000000"/>
          <w:sz w:val="24"/>
          <w:szCs w:val="24"/>
        </w:rPr>
      </w:pPr>
      <w:r w:rsidRPr="00D07090">
        <w:rPr>
          <w:rFonts w:ascii="宋体" w:hAnsi="宋体" w:cs="宋体" w:hint="eastAsia"/>
          <w:b/>
          <w:color w:val="000000"/>
          <w:sz w:val="24"/>
          <w:szCs w:val="24"/>
        </w:rPr>
        <w:t>三、磋商文件的澄清、修改、答疑</w:t>
      </w:r>
    </w:p>
    <w:p w14:paraId="71C7B766" w14:textId="77777777" w:rsidR="00F33C7D" w:rsidRPr="00D07090" w:rsidRDefault="00994B26" w:rsidP="00D07090">
      <w:pPr>
        <w:snapToGrid w:val="0"/>
        <w:spacing w:line="360" w:lineRule="auto"/>
        <w:ind w:firstLineChars="200" w:firstLine="480"/>
        <w:rPr>
          <w:rFonts w:ascii="宋体" w:hAnsi="宋体" w:cs="宋体" w:hint="eastAsia"/>
          <w:sz w:val="24"/>
          <w:szCs w:val="24"/>
        </w:rPr>
      </w:pPr>
      <w:r w:rsidRPr="00D07090">
        <w:rPr>
          <w:rFonts w:ascii="宋体" w:hAnsi="宋体" w:cs="宋体"/>
          <w:sz w:val="24"/>
          <w:szCs w:val="24"/>
        </w:rPr>
        <w:t>1</w:t>
      </w:r>
      <w:r w:rsidRPr="00D07090">
        <w:rPr>
          <w:rFonts w:ascii="宋体" w:hAnsi="宋体" w:cs="宋体" w:hint="eastAsia"/>
          <w:sz w:val="24"/>
          <w:szCs w:val="24"/>
        </w:rPr>
        <w:t>、代理机构有权对发出的磋商文件进行必要的澄清、修改或补充。</w:t>
      </w:r>
    </w:p>
    <w:p w14:paraId="15D3A756" w14:textId="77777777" w:rsidR="00F33C7D" w:rsidRPr="00D07090" w:rsidRDefault="00994B26" w:rsidP="00D07090">
      <w:pPr>
        <w:snapToGrid w:val="0"/>
        <w:spacing w:line="360" w:lineRule="auto"/>
        <w:ind w:firstLineChars="200" w:firstLine="480"/>
        <w:jc w:val="left"/>
        <w:rPr>
          <w:rFonts w:ascii="宋体" w:hAnsi="宋体" w:cs="宋体" w:hint="eastAsia"/>
          <w:sz w:val="24"/>
          <w:szCs w:val="24"/>
        </w:rPr>
      </w:pPr>
      <w:r w:rsidRPr="00D07090">
        <w:rPr>
          <w:rFonts w:ascii="宋体" w:hAnsi="宋体" w:cs="宋体"/>
          <w:sz w:val="24"/>
          <w:szCs w:val="24"/>
        </w:rPr>
        <w:t>2</w:t>
      </w:r>
      <w:r w:rsidRPr="00D07090">
        <w:rPr>
          <w:rFonts w:ascii="宋体" w:hAnsi="宋体" w:cs="宋体" w:hint="eastAsia"/>
          <w:sz w:val="24"/>
          <w:szCs w:val="24"/>
        </w:rPr>
        <w:t>、磋商文件的澄清、修改、补充等内容均以书面明确的形式发布，并以“</w:t>
      </w:r>
      <w:r w:rsidRPr="00D07090">
        <w:rPr>
          <w:rFonts w:ascii="宋体" w:hAnsi="宋体" w:hint="eastAsia"/>
          <w:sz w:val="24"/>
          <w:szCs w:val="24"/>
        </w:rPr>
        <w:t>南通市文化广电和旅游局-政府采购栏</w:t>
      </w:r>
      <w:r w:rsidRPr="00D07090">
        <w:rPr>
          <w:rFonts w:ascii="宋体" w:hAnsi="宋体" w:cs="宋体" w:hint="eastAsia"/>
          <w:sz w:val="24"/>
          <w:szCs w:val="24"/>
        </w:rPr>
        <w:t xml:space="preserve"> 、南通博物苑-资讯-招标信息栏”发布的信息为准。</w:t>
      </w:r>
    </w:p>
    <w:p w14:paraId="73C75BA4" w14:textId="77777777" w:rsidR="00F33C7D" w:rsidRPr="00D07090" w:rsidRDefault="00994B26" w:rsidP="00D07090">
      <w:pPr>
        <w:snapToGrid w:val="0"/>
        <w:spacing w:line="360" w:lineRule="auto"/>
        <w:ind w:firstLineChars="200" w:firstLine="480"/>
        <w:rPr>
          <w:rFonts w:ascii="宋体" w:hAnsi="宋体" w:cs="宋体" w:hint="eastAsia"/>
          <w:sz w:val="24"/>
          <w:szCs w:val="24"/>
        </w:rPr>
      </w:pPr>
      <w:r w:rsidRPr="00D07090">
        <w:rPr>
          <w:rFonts w:ascii="宋体" w:hAnsi="宋体" w:cs="宋体"/>
          <w:sz w:val="24"/>
          <w:szCs w:val="24"/>
        </w:rPr>
        <w:lastRenderedPageBreak/>
        <w:t>3</w:t>
      </w:r>
      <w:r w:rsidRPr="00D07090">
        <w:rPr>
          <w:rFonts w:ascii="宋体" w:hAnsi="宋体" w:cs="宋体" w:hint="eastAsia"/>
          <w:sz w:val="24"/>
          <w:szCs w:val="24"/>
        </w:rPr>
        <w:t>、代理机构对磋商文件的澄清、修改将</w:t>
      </w:r>
      <w:proofErr w:type="gramStart"/>
      <w:r w:rsidRPr="00D07090">
        <w:rPr>
          <w:rFonts w:ascii="宋体" w:hAnsi="宋体" w:cs="宋体" w:hint="eastAsia"/>
          <w:sz w:val="24"/>
          <w:szCs w:val="24"/>
        </w:rPr>
        <w:t>构成磋商</w:t>
      </w:r>
      <w:proofErr w:type="gramEnd"/>
      <w:r w:rsidRPr="00D07090">
        <w:rPr>
          <w:rFonts w:ascii="宋体" w:hAnsi="宋体" w:cs="宋体" w:hint="eastAsia"/>
          <w:sz w:val="24"/>
          <w:szCs w:val="24"/>
        </w:rPr>
        <w:t>文件的一部分，对响应磋商的供应商具有约束力。</w:t>
      </w:r>
    </w:p>
    <w:p w14:paraId="421394C5" w14:textId="77777777" w:rsidR="00F33C7D" w:rsidRPr="00D07090" w:rsidRDefault="00994B26" w:rsidP="00D07090">
      <w:pPr>
        <w:snapToGrid w:val="0"/>
        <w:spacing w:line="360" w:lineRule="auto"/>
        <w:ind w:firstLineChars="200" w:firstLine="480"/>
        <w:rPr>
          <w:rFonts w:ascii="宋体" w:hAnsi="宋体" w:cs="宋体" w:hint="eastAsia"/>
          <w:sz w:val="24"/>
          <w:szCs w:val="24"/>
        </w:rPr>
      </w:pPr>
      <w:r w:rsidRPr="00D07090">
        <w:rPr>
          <w:rFonts w:ascii="宋体" w:hAnsi="宋体" w:cs="宋体"/>
          <w:sz w:val="24"/>
          <w:szCs w:val="24"/>
        </w:rPr>
        <w:t>4</w:t>
      </w:r>
      <w:r w:rsidRPr="00D07090">
        <w:rPr>
          <w:rFonts w:ascii="宋体" w:hAnsi="宋体" w:cs="宋体" w:hint="eastAsia"/>
          <w:sz w:val="24"/>
          <w:szCs w:val="24"/>
        </w:rPr>
        <w:t>、澄清或者修改的内容可能影响到响应文件编制的，代理机构将在提交响应文件接收截止之日</w:t>
      </w:r>
      <w:r w:rsidRPr="00D07090">
        <w:rPr>
          <w:rFonts w:ascii="宋体" w:hAnsi="宋体" w:cs="宋体"/>
          <w:sz w:val="24"/>
          <w:szCs w:val="24"/>
        </w:rPr>
        <w:t>5</w:t>
      </w:r>
      <w:r w:rsidRPr="00D07090">
        <w:rPr>
          <w:rFonts w:ascii="宋体" w:hAnsi="宋体" w:cs="宋体" w:hint="eastAsia"/>
          <w:sz w:val="24"/>
          <w:szCs w:val="24"/>
        </w:rPr>
        <w:t>日前，发布澄清或者修改公告，不足</w:t>
      </w:r>
      <w:r w:rsidRPr="00D07090">
        <w:rPr>
          <w:rFonts w:ascii="宋体" w:hAnsi="宋体" w:cs="宋体"/>
          <w:sz w:val="24"/>
          <w:szCs w:val="24"/>
        </w:rPr>
        <w:t>5</w:t>
      </w:r>
      <w:r w:rsidRPr="00D07090">
        <w:rPr>
          <w:rFonts w:ascii="宋体" w:hAnsi="宋体" w:cs="宋体" w:hint="eastAsia"/>
          <w:sz w:val="24"/>
          <w:szCs w:val="24"/>
        </w:rPr>
        <w:t>日的，当顺延提交响应文件接收截止时间。</w:t>
      </w:r>
    </w:p>
    <w:p w14:paraId="043F1C84" w14:textId="77777777" w:rsidR="00F33C7D" w:rsidRPr="00D07090" w:rsidRDefault="00994B26" w:rsidP="00D07090">
      <w:pPr>
        <w:snapToGrid w:val="0"/>
        <w:spacing w:line="360" w:lineRule="auto"/>
        <w:ind w:firstLineChars="200" w:firstLine="480"/>
        <w:rPr>
          <w:rFonts w:ascii="宋体" w:hAnsi="宋体" w:cs="宋体" w:hint="eastAsia"/>
          <w:sz w:val="24"/>
          <w:szCs w:val="24"/>
        </w:rPr>
      </w:pPr>
      <w:r w:rsidRPr="00D07090">
        <w:rPr>
          <w:rFonts w:ascii="宋体" w:hAnsi="宋体" w:cs="宋体"/>
          <w:sz w:val="24"/>
          <w:szCs w:val="24"/>
        </w:rPr>
        <w:t>5</w:t>
      </w:r>
      <w:r w:rsidRPr="00D07090">
        <w:rPr>
          <w:rFonts w:ascii="宋体" w:hAnsi="宋体" w:cs="宋体" w:hint="eastAsia"/>
          <w:sz w:val="24"/>
          <w:szCs w:val="24"/>
        </w:rPr>
        <w:t>、除非代理机构以书面的形式对磋商文件</w:t>
      </w:r>
      <w:proofErr w:type="gramStart"/>
      <w:r w:rsidRPr="00D07090">
        <w:rPr>
          <w:rFonts w:ascii="宋体" w:hAnsi="宋体" w:cs="宋体" w:hint="eastAsia"/>
          <w:sz w:val="24"/>
          <w:szCs w:val="24"/>
        </w:rPr>
        <w:t>作出</w:t>
      </w:r>
      <w:proofErr w:type="gramEnd"/>
      <w:r w:rsidRPr="00D07090">
        <w:rPr>
          <w:rFonts w:ascii="宋体" w:hAnsi="宋体" w:cs="宋体" w:hint="eastAsia"/>
          <w:sz w:val="24"/>
          <w:szCs w:val="24"/>
        </w:rPr>
        <w:t>澄清、修改及补充，供应商对</w:t>
      </w:r>
      <w:proofErr w:type="gramStart"/>
      <w:r w:rsidRPr="00D07090">
        <w:rPr>
          <w:rFonts w:ascii="宋体" w:hAnsi="宋体" w:cs="宋体" w:hint="eastAsia"/>
          <w:sz w:val="24"/>
          <w:szCs w:val="24"/>
        </w:rPr>
        <w:t>涉及磋商</w:t>
      </w:r>
      <w:proofErr w:type="gramEnd"/>
      <w:r w:rsidRPr="00D07090">
        <w:rPr>
          <w:rFonts w:ascii="宋体" w:hAnsi="宋体" w:cs="宋体" w:hint="eastAsia"/>
          <w:sz w:val="24"/>
          <w:szCs w:val="24"/>
        </w:rPr>
        <w:t>文件的任何推论、理解和结论所造成的结果，均由供应商自负。</w:t>
      </w:r>
    </w:p>
    <w:p w14:paraId="0435AA5B" w14:textId="77777777" w:rsidR="00F33C7D" w:rsidRPr="00D07090" w:rsidRDefault="00994B26" w:rsidP="00D07090">
      <w:pPr>
        <w:snapToGrid w:val="0"/>
        <w:spacing w:line="360" w:lineRule="auto"/>
        <w:ind w:firstLineChars="200" w:firstLine="480"/>
        <w:rPr>
          <w:rFonts w:ascii="宋体" w:hAnsi="宋体" w:cs="宋体" w:hint="eastAsia"/>
          <w:color w:val="000000"/>
          <w:sz w:val="24"/>
          <w:szCs w:val="24"/>
        </w:rPr>
      </w:pPr>
      <w:r w:rsidRPr="00D07090">
        <w:rPr>
          <w:rFonts w:ascii="宋体" w:hAnsi="宋体" w:cs="宋体"/>
          <w:sz w:val="24"/>
          <w:szCs w:val="24"/>
        </w:rPr>
        <w:t>6</w:t>
      </w:r>
      <w:r w:rsidRPr="00D07090">
        <w:rPr>
          <w:rFonts w:ascii="宋体" w:hAnsi="宋体" w:cs="宋体" w:hint="eastAsia"/>
          <w:sz w:val="24"/>
          <w:szCs w:val="24"/>
        </w:rPr>
        <w:t>、采购单位视情组织答疑会。如有产生答疑且对磋商文件内容有修改，代理机构将按照本须知有关规定，以补充通知（公告）的方式发出。</w:t>
      </w:r>
    </w:p>
    <w:p w14:paraId="19D51397" w14:textId="77777777" w:rsidR="00F33C7D" w:rsidRPr="00D07090" w:rsidRDefault="00994B26" w:rsidP="00D07090">
      <w:pPr>
        <w:snapToGrid w:val="0"/>
        <w:spacing w:line="360" w:lineRule="auto"/>
        <w:ind w:firstLineChars="200" w:firstLine="482"/>
        <w:outlineLvl w:val="1"/>
        <w:rPr>
          <w:rFonts w:ascii="宋体" w:hAnsi="宋体" w:cs="宋体" w:hint="eastAsia"/>
          <w:b/>
          <w:color w:val="000000"/>
          <w:sz w:val="24"/>
          <w:szCs w:val="24"/>
        </w:rPr>
      </w:pPr>
      <w:r w:rsidRPr="00D07090">
        <w:rPr>
          <w:rFonts w:ascii="宋体" w:hAnsi="宋体" w:cs="宋体" w:hint="eastAsia"/>
          <w:b/>
          <w:color w:val="000000"/>
          <w:sz w:val="24"/>
          <w:szCs w:val="24"/>
        </w:rPr>
        <w:t>四、响应文件的编制及装订</w:t>
      </w:r>
    </w:p>
    <w:p w14:paraId="1E5D59FB" w14:textId="77777777" w:rsidR="00F33C7D" w:rsidRPr="00D07090" w:rsidRDefault="00994B26" w:rsidP="00D07090">
      <w:pPr>
        <w:spacing w:line="360" w:lineRule="auto"/>
        <w:ind w:firstLineChars="202" w:firstLine="485"/>
        <w:rPr>
          <w:rFonts w:ascii="宋体" w:hAnsi="宋体" w:cs="宋体" w:hint="eastAsia"/>
          <w:color w:val="000000"/>
          <w:sz w:val="24"/>
          <w:szCs w:val="24"/>
        </w:rPr>
      </w:pPr>
      <w:r w:rsidRPr="00D07090">
        <w:rPr>
          <w:rFonts w:ascii="宋体" w:hAnsi="宋体" w:cs="宋体" w:hint="eastAsia"/>
          <w:color w:val="000000"/>
          <w:sz w:val="24"/>
          <w:szCs w:val="24"/>
        </w:rPr>
        <w:t>供应</w:t>
      </w:r>
      <w:r w:rsidRPr="00D07090">
        <w:rPr>
          <w:rFonts w:ascii="宋体" w:hAnsi="宋体" w:cs="宋体" w:hint="eastAsia"/>
          <w:sz w:val="24"/>
          <w:szCs w:val="24"/>
        </w:rPr>
        <w:t>商按磋商文件要求编写响应文件，并牢固装订成册。响应文件均需采用</w:t>
      </w:r>
      <w:r w:rsidRPr="00D07090">
        <w:rPr>
          <w:rFonts w:ascii="宋体" w:hAnsi="宋体" w:cs="宋体"/>
          <w:sz w:val="24"/>
          <w:szCs w:val="24"/>
        </w:rPr>
        <w:t>A4</w:t>
      </w:r>
      <w:r w:rsidRPr="00D07090">
        <w:rPr>
          <w:rFonts w:ascii="宋体" w:hAnsi="宋体" w:cs="宋体" w:hint="eastAsia"/>
          <w:sz w:val="24"/>
          <w:szCs w:val="24"/>
        </w:rPr>
        <w:t>纸（图纸等除外），响应文件不得行间插字、涂改、增删，</w:t>
      </w:r>
      <w:proofErr w:type="gramStart"/>
      <w:r w:rsidRPr="00D07090">
        <w:rPr>
          <w:rFonts w:ascii="宋体" w:hAnsi="宋体" w:cs="宋体" w:hint="eastAsia"/>
          <w:sz w:val="24"/>
          <w:szCs w:val="24"/>
        </w:rPr>
        <w:t>如修改</w:t>
      </w:r>
      <w:proofErr w:type="gramEnd"/>
      <w:r w:rsidRPr="00D07090">
        <w:rPr>
          <w:rFonts w:ascii="宋体" w:hAnsi="宋体" w:cs="宋体" w:hint="eastAsia"/>
          <w:sz w:val="24"/>
          <w:szCs w:val="24"/>
        </w:rPr>
        <w:t>错漏处，须经响应文件签署人签字并加</w:t>
      </w:r>
      <w:r w:rsidRPr="00D07090">
        <w:rPr>
          <w:rFonts w:ascii="宋体" w:hAnsi="宋体" w:cs="宋体" w:hint="eastAsia"/>
          <w:color w:val="000000"/>
          <w:sz w:val="24"/>
          <w:szCs w:val="24"/>
        </w:rPr>
        <w:t>盖公章。</w:t>
      </w:r>
    </w:p>
    <w:p w14:paraId="7E51A8A7" w14:textId="77777777" w:rsidR="00F33C7D" w:rsidRPr="00D07090" w:rsidRDefault="00994B26" w:rsidP="00D07090">
      <w:pPr>
        <w:snapToGrid w:val="0"/>
        <w:spacing w:line="360" w:lineRule="auto"/>
        <w:ind w:firstLineChars="200" w:firstLine="482"/>
        <w:outlineLvl w:val="1"/>
        <w:rPr>
          <w:rFonts w:ascii="宋体" w:hAnsi="宋体" w:cs="宋体" w:hint="eastAsia"/>
          <w:b/>
          <w:bCs/>
          <w:color w:val="000000"/>
          <w:sz w:val="24"/>
          <w:szCs w:val="24"/>
        </w:rPr>
      </w:pPr>
      <w:r w:rsidRPr="00D07090">
        <w:rPr>
          <w:rFonts w:ascii="宋体" w:hAnsi="宋体" w:cs="宋体" w:hint="eastAsia"/>
          <w:b/>
          <w:bCs/>
          <w:color w:val="000000"/>
          <w:sz w:val="24"/>
          <w:szCs w:val="24"/>
        </w:rPr>
        <w:t>五、响应文件的份数和签署</w:t>
      </w:r>
    </w:p>
    <w:p w14:paraId="1DC010E5" w14:textId="0FD714A3" w:rsidR="00F33C7D" w:rsidRPr="00D07090" w:rsidRDefault="00994B26" w:rsidP="00D07090">
      <w:pPr>
        <w:snapToGrid w:val="0"/>
        <w:spacing w:line="360" w:lineRule="auto"/>
        <w:ind w:firstLineChars="200" w:firstLine="480"/>
        <w:rPr>
          <w:rFonts w:ascii="宋体" w:hAnsi="宋体" w:cs="宋体" w:hint="eastAsia"/>
          <w:sz w:val="24"/>
          <w:szCs w:val="24"/>
        </w:rPr>
      </w:pPr>
      <w:r w:rsidRPr="00D07090">
        <w:rPr>
          <w:rFonts w:ascii="宋体" w:hAnsi="宋体" w:cs="宋体"/>
          <w:sz w:val="24"/>
          <w:szCs w:val="24"/>
        </w:rPr>
        <w:t>1</w:t>
      </w:r>
      <w:r w:rsidRPr="00D07090">
        <w:rPr>
          <w:rFonts w:ascii="宋体" w:hAnsi="宋体" w:cs="宋体" w:hint="eastAsia"/>
          <w:sz w:val="24"/>
          <w:szCs w:val="24"/>
        </w:rPr>
        <w:t>、响应文件由：</w:t>
      </w:r>
      <w:r w:rsidR="001C1EBD" w:rsidRPr="00D07090">
        <w:rPr>
          <w:rFonts w:ascii="宋体" w:hAnsi="宋体" w:cs="宋体"/>
          <w:sz w:val="24"/>
          <w:szCs w:val="24"/>
        </w:rPr>
        <w:fldChar w:fldCharType="begin"/>
      </w:r>
      <w:r w:rsidRPr="00D07090">
        <w:rPr>
          <w:rFonts w:ascii="宋体" w:hAnsi="宋体" w:cs="宋体"/>
          <w:sz w:val="24"/>
          <w:szCs w:val="24"/>
        </w:rPr>
        <w:instrText xml:space="preserve"> = 1 \* GB3 </w:instrText>
      </w:r>
      <w:r w:rsidR="001C1EBD" w:rsidRPr="00D07090">
        <w:rPr>
          <w:rFonts w:ascii="宋体" w:hAnsi="宋体" w:cs="宋体"/>
          <w:sz w:val="24"/>
          <w:szCs w:val="24"/>
        </w:rPr>
        <w:fldChar w:fldCharType="separate"/>
      </w:r>
      <w:r w:rsidRPr="00D07090">
        <w:rPr>
          <w:rFonts w:ascii="宋体" w:hAnsi="宋体" w:cs="宋体" w:hint="eastAsia"/>
          <w:sz w:val="24"/>
          <w:szCs w:val="24"/>
        </w:rPr>
        <w:t>①</w:t>
      </w:r>
      <w:r w:rsidR="001C1EBD" w:rsidRPr="00D07090">
        <w:rPr>
          <w:rFonts w:ascii="宋体" w:hAnsi="宋体" w:cs="宋体"/>
          <w:sz w:val="24"/>
          <w:szCs w:val="24"/>
        </w:rPr>
        <w:fldChar w:fldCharType="end"/>
      </w:r>
      <w:r w:rsidRPr="00D07090">
        <w:rPr>
          <w:rFonts w:ascii="宋体" w:hAnsi="宋体" w:cs="宋体" w:hint="eastAsia"/>
          <w:sz w:val="24"/>
          <w:szCs w:val="24"/>
        </w:rPr>
        <w:t>资格审查文件、</w:t>
      </w:r>
      <w:r w:rsidR="001C1EBD" w:rsidRPr="00D07090">
        <w:rPr>
          <w:rFonts w:ascii="宋体" w:hAnsi="宋体" w:cs="宋体"/>
          <w:sz w:val="24"/>
          <w:szCs w:val="24"/>
        </w:rPr>
        <w:fldChar w:fldCharType="begin"/>
      </w:r>
      <w:r w:rsidRPr="00D07090">
        <w:rPr>
          <w:rFonts w:ascii="宋体" w:hAnsi="宋体" w:cs="宋体"/>
          <w:sz w:val="24"/>
          <w:szCs w:val="24"/>
        </w:rPr>
        <w:instrText xml:space="preserve"> = 2 \* GB3 </w:instrText>
      </w:r>
      <w:r w:rsidR="001C1EBD" w:rsidRPr="00D07090">
        <w:rPr>
          <w:rFonts w:ascii="宋体" w:hAnsi="宋体" w:cs="宋体"/>
          <w:sz w:val="24"/>
          <w:szCs w:val="24"/>
        </w:rPr>
        <w:fldChar w:fldCharType="separate"/>
      </w:r>
      <w:r w:rsidRPr="00D07090">
        <w:rPr>
          <w:rFonts w:ascii="宋体" w:hAnsi="宋体" w:cs="宋体" w:hint="eastAsia"/>
          <w:sz w:val="24"/>
          <w:szCs w:val="24"/>
        </w:rPr>
        <w:t>②</w:t>
      </w:r>
      <w:r w:rsidR="001C1EBD" w:rsidRPr="00D07090">
        <w:rPr>
          <w:rFonts w:ascii="宋体" w:hAnsi="宋体" w:cs="宋体"/>
          <w:sz w:val="24"/>
          <w:szCs w:val="24"/>
        </w:rPr>
        <w:fldChar w:fldCharType="end"/>
      </w:r>
      <w:r w:rsidR="00954479" w:rsidRPr="00D07090">
        <w:rPr>
          <w:rFonts w:ascii="宋体" w:hAnsi="宋体" w:cs="宋体" w:hint="eastAsia"/>
          <w:sz w:val="24"/>
          <w:szCs w:val="24"/>
        </w:rPr>
        <w:t>商务</w:t>
      </w:r>
      <w:r w:rsidRPr="00D07090">
        <w:rPr>
          <w:rFonts w:ascii="宋体" w:hAnsi="宋体" w:cs="宋体" w:hint="eastAsia"/>
          <w:sz w:val="24"/>
          <w:szCs w:val="24"/>
        </w:rPr>
        <w:t>技术响应文件、</w:t>
      </w:r>
      <w:r w:rsidR="001C1EBD" w:rsidRPr="00D07090">
        <w:rPr>
          <w:rFonts w:ascii="宋体" w:hAnsi="宋体" w:cs="宋体"/>
          <w:sz w:val="24"/>
          <w:szCs w:val="24"/>
        </w:rPr>
        <w:fldChar w:fldCharType="begin"/>
      </w:r>
      <w:r w:rsidRPr="00D07090">
        <w:rPr>
          <w:rFonts w:ascii="宋体" w:hAnsi="宋体" w:cs="宋体"/>
          <w:sz w:val="24"/>
          <w:szCs w:val="24"/>
        </w:rPr>
        <w:instrText xml:space="preserve"> = 3 \* GB3 </w:instrText>
      </w:r>
      <w:r w:rsidR="001C1EBD" w:rsidRPr="00D07090">
        <w:rPr>
          <w:rFonts w:ascii="宋体" w:hAnsi="宋体" w:cs="宋体"/>
          <w:sz w:val="24"/>
          <w:szCs w:val="24"/>
        </w:rPr>
        <w:fldChar w:fldCharType="separate"/>
      </w:r>
      <w:r w:rsidRPr="00D07090">
        <w:rPr>
          <w:rFonts w:ascii="宋体" w:hAnsi="宋体" w:cs="宋体" w:hint="eastAsia"/>
          <w:sz w:val="24"/>
          <w:szCs w:val="24"/>
        </w:rPr>
        <w:t>③</w:t>
      </w:r>
      <w:r w:rsidR="001C1EBD" w:rsidRPr="00D07090">
        <w:rPr>
          <w:rFonts w:ascii="宋体" w:hAnsi="宋体" w:cs="宋体"/>
          <w:sz w:val="24"/>
          <w:szCs w:val="24"/>
        </w:rPr>
        <w:fldChar w:fldCharType="end"/>
      </w:r>
      <w:r w:rsidRPr="00D07090">
        <w:rPr>
          <w:rFonts w:ascii="宋体" w:hAnsi="宋体" w:cs="宋体" w:hint="eastAsia"/>
          <w:sz w:val="24"/>
          <w:szCs w:val="24"/>
        </w:rPr>
        <w:t>报价响应文件，共</w:t>
      </w:r>
      <w:r w:rsidRPr="00D07090">
        <w:rPr>
          <w:rFonts w:ascii="宋体" w:hAnsi="宋体" w:cs="宋体"/>
          <w:sz w:val="24"/>
          <w:szCs w:val="24"/>
        </w:rPr>
        <w:t>3</w:t>
      </w:r>
      <w:r w:rsidRPr="00D07090">
        <w:rPr>
          <w:rFonts w:ascii="宋体" w:hAnsi="宋体" w:cs="宋体" w:hint="eastAsia"/>
          <w:sz w:val="24"/>
          <w:szCs w:val="24"/>
        </w:rPr>
        <w:t>部分组成（以下由文件序号代称）。</w:t>
      </w:r>
    </w:p>
    <w:p w14:paraId="6C54EF57" w14:textId="77777777" w:rsidR="00F33C7D" w:rsidRPr="00D07090" w:rsidRDefault="00994B26" w:rsidP="00D07090">
      <w:pPr>
        <w:snapToGrid w:val="0"/>
        <w:spacing w:line="360" w:lineRule="auto"/>
        <w:ind w:firstLineChars="200" w:firstLine="480"/>
        <w:rPr>
          <w:rFonts w:ascii="宋体" w:hAnsi="宋体" w:cs="宋体" w:hint="eastAsia"/>
          <w:b/>
          <w:sz w:val="24"/>
          <w:szCs w:val="24"/>
          <w:u w:val="single"/>
        </w:rPr>
      </w:pPr>
      <w:r w:rsidRPr="00D07090">
        <w:rPr>
          <w:rFonts w:ascii="宋体" w:hAnsi="宋体" w:cs="宋体"/>
          <w:sz w:val="24"/>
          <w:szCs w:val="24"/>
        </w:rPr>
        <w:t>2</w:t>
      </w:r>
      <w:r w:rsidRPr="00D07090">
        <w:rPr>
          <w:rFonts w:ascii="宋体" w:hAnsi="宋体" w:cs="宋体" w:hint="eastAsia"/>
          <w:sz w:val="24"/>
          <w:szCs w:val="24"/>
        </w:rPr>
        <w:t>、响应文件均为</w:t>
      </w:r>
      <w:r w:rsidRPr="00D07090">
        <w:rPr>
          <w:rFonts w:ascii="宋体" w:hAnsi="宋体" w:cs="宋体" w:hint="eastAsia"/>
          <w:b/>
          <w:sz w:val="24"/>
          <w:szCs w:val="24"/>
        </w:rPr>
        <w:t>一式叁份，其中“正本”壹份和“副本”贰份。</w:t>
      </w:r>
    </w:p>
    <w:p w14:paraId="116EC7C2" w14:textId="77777777" w:rsidR="00F33C7D" w:rsidRPr="00D07090" w:rsidRDefault="00994B26" w:rsidP="00D07090">
      <w:pPr>
        <w:snapToGrid w:val="0"/>
        <w:spacing w:line="360" w:lineRule="auto"/>
        <w:ind w:firstLineChars="196" w:firstLine="470"/>
        <w:rPr>
          <w:rFonts w:ascii="宋体" w:hAnsi="宋体" w:cs="宋体" w:hint="eastAsia"/>
          <w:sz w:val="24"/>
          <w:szCs w:val="24"/>
        </w:rPr>
      </w:pPr>
      <w:r w:rsidRPr="00D07090">
        <w:rPr>
          <w:rFonts w:ascii="宋体" w:hAnsi="宋体" w:cs="宋体"/>
          <w:sz w:val="24"/>
          <w:szCs w:val="24"/>
        </w:rPr>
        <w:t>3</w:t>
      </w:r>
      <w:r w:rsidRPr="00D07090">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61F2075C" w14:textId="77777777" w:rsidR="00F33C7D" w:rsidRPr="00D07090" w:rsidRDefault="00994B26" w:rsidP="00D07090">
      <w:pPr>
        <w:snapToGrid w:val="0"/>
        <w:spacing w:line="360" w:lineRule="auto"/>
        <w:ind w:firstLineChars="196" w:firstLine="470"/>
        <w:rPr>
          <w:rFonts w:ascii="宋体" w:hAnsi="宋体" w:cs="宋体" w:hint="eastAsia"/>
          <w:sz w:val="24"/>
          <w:szCs w:val="24"/>
        </w:rPr>
      </w:pPr>
      <w:r w:rsidRPr="00D07090">
        <w:rPr>
          <w:rFonts w:ascii="宋体" w:hAnsi="宋体" w:cs="宋体"/>
          <w:sz w:val="24"/>
          <w:szCs w:val="24"/>
        </w:rPr>
        <w:t>4</w:t>
      </w:r>
      <w:r w:rsidRPr="00D07090">
        <w:rPr>
          <w:rFonts w:ascii="宋体" w:hAnsi="宋体" w:cs="宋体" w:hint="eastAsia"/>
          <w:sz w:val="24"/>
          <w:szCs w:val="24"/>
        </w:rPr>
        <w:t>、供应商可将响应文件正副本统一密封或分别密封，如正本和副本分别密封的，应在封袋上标明正、副本字样。</w:t>
      </w:r>
    </w:p>
    <w:p w14:paraId="1D1142DE" w14:textId="77777777" w:rsidR="00F33C7D" w:rsidRPr="00D07090" w:rsidRDefault="00994B26" w:rsidP="00D07090">
      <w:pPr>
        <w:snapToGrid w:val="0"/>
        <w:spacing w:line="360" w:lineRule="auto"/>
        <w:ind w:firstLineChars="196" w:firstLine="470"/>
        <w:rPr>
          <w:rFonts w:ascii="宋体" w:hAnsi="宋体" w:cs="宋体" w:hint="eastAsia"/>
          <w:sz w:val="24"/>
          <w:szCs w:val="24"/>
        </w:rPr>
      </w:pPr>
      <w:r w:rsidRPr="00D07090">
        <w:rPr>
          <w:rFonts w:ascii="宋体" w:hAnsi="宋体" w:cs="宋体"/>
          <w:sz w:val="24"/>
          <w:szCs w:val="24"/>
        </w:rPr>
        <w:t>5</w:t>
      </w:r>
      <w:r w:rsidRPr="00D07090">
        <w:rPr>
          <w:rFonts w:ascii="宋体" w:hAnsi="宋体" w:cs="宋体" w:hint="eastAsia"/>
          <w:sz w:val="24"/>
          <w:szCs w:val="24"/>
        </w:rPr>
        <w:t>、响应文件中的所有“正本”，其正文内容须按磋商文件要求由供应</w:t>
      </w:r>
      <w:proofErr w:type="gramStart"/>
      <w:r w:rsidRPr="00D07090">
        <w:rPr>
          <w:rFonts w:ascii="宋体" w:hAnsi="宋体" w:cs="宋体" w:hint="eastAsia"/>
          <w:sz w:val="24"/>
          <w:szCs w:val="24"/>
        </w:rPr>
        <w:t>商法定</w:t>
      </w:r>
      <w:proofErr w:type="gramEnd"/>
      <w:r w:rsidRPr="00D07090">
        <w:rPr>
          <w:rFonts w:ascii="宋体" w:hAnsi="宋体" w:cs="宋体" w:hint="eastAsia"/>
          <w:sz w:val="24"/>
          <w:szCs w:val="24"/>
        </w:rPr>
        <w:t>代表人或被授权人签字（或盖章）并加盖单位公章。“副本”可复印，但须加盖单位公章。</w:t>
      </w:r>
    </w:p>
    <w:p w14:paraId="3A3F0E73" w14:textId="77777777" w:rsidR="00F33C7D" w:rsidRPr="00D07090" w:rsidRDefault="00994B26" w:rsidP="00D07090">
      <w:pPr>
        <w:snapToGrid w:val="0"/>
        <w:spacing w:line="360" w:lineRule="auto"/>
        <w:ind w:firstLineChars="196" w:firstLine="472"/>
        <w:rPr>
          <w:rFonts w:ascii="宋体" w:hAnsi="宋体" w:cs="宋体" w:hint="eastAsia"/>
          <w:b/>
          <w:bCs/>
          <w:sz w:val="24"/>
          <w:szCs w:val="24"/>
        </w:rPr>
      </w:pPr>
      <w:r w:rsidRPr="00D07090">
        <w:rPr>
          <w:rFonts w:ascii="宋体" w:hAnsi="宋体" w:cs="宋体" w:hint="eastAsia"/>
          <w:b/>
          <w:bCs/>
          <w:sz w:val="24"/>
          <w:szCs w:val="24"/>
        </w:rPr>
        <w:t>六、响应文件的密封及标记</w:t>
      </w:r>
    </w:p>
    <w:p w14:paraId="201A166A" w14:textId="77777777" w:rsidR="00F33C7D" w:rsidRPr="00D07090" w:rsidRDefault="00994B26" w:rsidP="00D07090">
      <w:pPr>
        <w:snapToGrid w:val="0"/>
        <w:spacing w:line="360" w:lineRule="auto"/>
        <w:ind w:firstLineChars="200" w:firstLine="480"/>
        <w:rPr>
          <w:rFonts w:ascii="宋体" w:hAnsi="宋体" w:cs="宋体" w:hint="eastAsia"/>
          <w:sz w:val="24"/>
          <w:szCs w:val="24"/>
          <w:u w:val="single"/>
        </w:rPr>
      </w:pPr>
      <w:r w:rsidRPr="00D07090">
        <w:rPr>
          <w:rFonts w:ascii="宋体" w:hAnsi="宋体" w:cs="宋体"/>
          <w:sz w:val="24"/>
          <w:szCs w:val="24"/>
        </w:rPr>
        <w:t>1</w:t>
      </w:r>
      <w:r w:rsidRPr="00D07090">
        <w:rPr>
          <w:rFonts w:ascii="宋体" w:hAnsi="宋体" w:cs="宋体" w:hint="eastAsia"/>
          <w:sz w:val="24"/>
          <w:szCs w:val="24"/>
        </w:rPr>
        <w:t>、供应商须将本项目响应文件：</w:t>
      </w:r>
      <w:r w:rsidR="001C1EBD" w:rsidRPr="00D07090">
        <w:rPr>
          <w:rFonts w:ascii="宋体" w:hAnsi="宋体" w:cs="宋体"/>
          <w:sz w:val="24"/>
          <w:szCs w:val="24"/>
        </w:rPr>
        <w:fldChar w:fldCharType="begin"/>
      </w:r>
      <w:r w:rsidRPr="00D07090">
        <w:rPr>
          <w:rFonts w:ascii="宋体" w:hAnsi="宋体" w:cs="宋体"/>
          <w:sz w:val="24"/>
          <w:szCs w:val="24"/>
        </w:rPr>
        <w:instrText xml:space="preserve"> = 1 \* GB3 </w:instrText>
      </w:r>
      <w:r w:rsidR="001C1EBD" w:rsidRPr="00D07090">
        <w:rPr>
          <w:rFonts w:ascii="宋体" w:hAnsi="宋体" w:cs="宋体"/>
          <w:sz w:val="24"/>
          <w:szCs w:val="24"/>
        </w:rPr>
        <w:fldChar w:fldCharType="separate"/>
      </w:r>
      <w:r w:rsidRPr="00D07090">
        <w:rPr>
          <w:rFonts w:ascii="宋体" w:hAnsi="宋体" w:cs="宋体" w:hint="eastAsia"/>
          <w:sz w:val="24"/>
          <w:szCs w:val="24"/>
        </w:rPr>
        <w:t>①</w:t>
      </w:r>
      <w:r w:rsidR="001C1EBD" w:rsidRPr="00D07090">
        <w:rPr>
          <w:rFonts w:ascii="宋体" w:hAnsi="宋体" w:cs="宋体"/>
          <w:sz w:val="24"/>
          <w:szCs w:val="24"/>
        </w:rPr>
        <w:fldChar w:fldCharType="end"/>
      </w:r>
      <w:r w:rsidRPr="00D07090">
        <w:rPr>
          <w:rFonts w:ascii="宋体" w:hAnsi="宋体" w:cs="宋体" w:hint="eastAsia"/>
          <w:sz w:val="24"/>
          <w:szCs w:val="24"/>
        </w:rPr>
        <w:t>、</w:t>
      </w:r>
      <w:r w:rsidR="001C1EBD" w:rsidRPr="00D07090">
        <w:rPr>
          <w:rFonts w:ascii="宋体" w:hAnsi="宋体" w:cs="宋体"/>
          <w:sz w:val="24"/>
          <w:szCs w:val="24"/>
        </w:rPr>
        <w:fldChar w:fldCharType="begin"/>
      </w:r>
      <w:r w:rsidRPr="00D07090">
        <w:rPr>
          <w:rFonts w:ascii="宋体" w:hAnsi="宋体" w:cs="宋体"/>
          <w:sz w:val="24"/>
          <w:szCs w:val="24"/>
        </w:rPr>
        <w:instrText xml:space="preserve"> = 2 \* GB3 </w:instrText>
      </w:r>
      <w:r w:rsidR="001C1EBD" w:rsidRPr="00D07090">
        <w:rPr>
          <w:rFonts w:ascii="宋体" w:hAnsi="宋体" w:cs="宋体"/>
          <w:sz w:val="24"/>
          <w:szCs w:val="24"/>
        </w:rPr>
        <w:fldChar w:fldCharType="separate"/>
      </w:r>
      <w:r w:rsidRPr="00D07090">
        <w:rPr>
          <w:rFonts w:ascii="宋体" w:hAnsi="宋体" w:cs="宋体" w:hint="eastAsia"/>
          <w:sz w:val="24"/>
          <w:szCs w:val="24"/>
        </w:rPr>
        <w:t>②</w:t>
      </w:r>
      <w:r w:rsidR="001C1EBD" w:rsidRPr="00D07090">
        <w:rPr>
          <w:rFonts w:ascii="宋体" w:hAnsi="宋体" w:cs="宋体"/>
          <w:sz w:val="24"/>
          <w:szCs w:val="24"/>
        </w:rPr>
        <w:fldChar w:fldCharType="end"/>
      </w:r>
      <w:r w:rsidRPr="00D07090">
        <w:rPr>
          <w:rFonts w:ascii="宋体" w:hAnsi="宋体" w:cs="宋体" w:hint="eastAsia"/>
          <w:sz w:val="24"/>
          <w:szCs w:val="24"/>
        </w:rPr>
        <w:t>、③</w:t>
      </w:r>
      <w:r w:rsidRPr="00D07090">
        <w:rPr>
          <w:rFonts w:ascii="宋体" w:hAnsi="宋体" w:cs="宋体" w:hint="eastAsia"/>
          <w:b/>
          <w:sz w:val="24"/>
          <w:szCs w:val="24"/>
        </w:rPr>
        <w:t>单独密封</w:t>
      </w:r>
      <w:r w:rsidRPr="00D07090">
        <w:rPr>
          <w:rFonts w:ascii="宋体" w:hAnsi="宋体" w:cs="宋体" w:hint="eastAsia"/>
          <w:sz w:val="24"/>
          <w:szCs w:val="24"/>
        </w:rPr>
        <w:t>。</w:t>
      </w:r>
    </w:p>
    <w:p w14:paraId="23DAA2AC" w14:textId="77777777" w:rsidR="00F33C7D" w:rsidRPr="00D07090" w:rsidRDefault="00994B26" w:rsidP="00D07090">
      <w:pPr>
        <w:snapToGrid w:val="0"/>
        <w:spacing w:line="360" w:lineRule="auto"/>
        <w:ind w:firstLineChars="200" w:firstLine="480"/>
        <w:rPr>
          <w:rFonts w:ascii="宋体" w:hAnsi="宋体" w:cs="宋体" w:hint="eastAsia"/>
          <w:sz w:val="24"/>
          <w:szCs w:val="24"/>
        </w:rPr>
      </w:pPr>
      <w:r w:rsidRPr="00D07090">
        <w:rPr>
          <w:rFonts w:ascii="宋体" w:hAnsi="宋体" w:cs="宋体"/>
          <w:sz w:val="24"/>
          <w:szCs w:val="24"/>
        </w:rPr>
        <w:t>2</w:t>
      </w:r>
      <w:r w:rsidRPr="00D07090">
        <w:rPr>
          <w:rFonts w:ascii="宋体" w:hAnsi="宋体" w:cs="宋体" w:hint="eastAsia"/>
          <w:sz w:val="24"/>
          <w:szCs w:val="24"/>
        </w:rPr>
        <w:t>、密封后，应在每一密封的响应文件上明确标注磋商项目名称、响应文件各自对应的名称、供应商的全称及日期。</w:t>
      </w:r>
    </w:p>
    <w:p w14:paraId="159F62E0" w14:textId="77777777" w:rsidR="00F33C7D" w:rsidRPr="00D07090" w:rsidRDefault="00994B26" w:rsidP="00D07090">
      <w:pPr>
        <w:snapToGrid w:val="0"/>
        <w:spacing w:line="360" w:lineRule="auto"/>
        <w:ind w:firstLineChars="200" w:firstLine="480"/>
        <w:rPr>
          <w:rFonts w:ascii="宋体" w:hAnsi="宋体" w:cs="宋体" w:hint="eastAsia"/>
          <w:sz w:val="24"/>
          <w:szCs w:val="24"/>
        </w:rPr>
      </w:pPr>
      <w:r w:rsidRPr="00D07090">
        <w:rPr>
          <w:rFonts w:ascii="宋体" w:hAnsi="宋体" w:cs="宋体"/>
          <w:sz w:val="24"/>
          <w:szCs w:val="24"/>
        </w:rPr>
        <w:t>3</w:t>
      </w:r>
      <w:r w:rsidRPr="00D07090">
        <w:rPr>
          <w:rFonts w:ascii="宋体" w:hAnsi="宋体" w:cs="宋体" w:hint="eastAsia"/>
          <w:sz w:val="24"/>
          <w:szCs w:val="24"/>
        </w:rPr>
        <w:t>、在边缝处加盖供应商公章或骑缝签字。</w:t>
      </w:r>
    </w:p>
    <w:p w14:paraId="1EA0DC4E" w14:textId="21D29748" w:rsidR="00F33C7D" w:rsidRPr="00D07090" w:rsidRDefault="00994B26" w:rsidP="00D07090">
      <w:pPr>
        <w:snapToGrid w:val="0"/>
        <w:spacing w:line="360" w:lineRule="auto"/>
        <w:ind w:firstLineChars="200" w:firstLine="482"/>
        <w:rPr>
          <w:rFonts w:ascii="宋体" w:hAnsi="宋体" w:cs="宋体" w:hint="eastAsia"/>
          <w:sz w:val="24"/>
          <w:szCs w:val="24"/>
        </w:rPr>
      </w:pPr>
      <w:r w:rsidRPr="00D07090">
        <w:rPr>
          <w:rFonts w:ascii="宋体" w:hAnsi="宋体" w:cs="宋体" w:hint="eastAsia"/>
          <w:b/>
          <w:sz w:val="24"/>
          <w:szCs w:val="24"/>
        </w:rPr>
        <w:t>【特别提醒】</w:t>
      </w:r>
      <w:r w:rsidRPr="00D07090">
        <w:rPr>
          <w:rFonts w:ascii="宋体" w:hAnsi="宋体" w:cs="宋体" w:hint="eastAsia"/>
          <w:sz w:val="24"/>
          <w:szCs w:val="24"/>
        </w:rPr>
        <w:t>响应文件中的</w:t>
      </w:r>
      <w:r w:rsidR="001C1EBD" w:rsidRPr="00D07090">
        <w:rPr>
          <w:rFonts w:ascii="宋体" w:hAnsi="宋体" w:cs="宋体"/>
          <w:sz w:val="24"/>
          <w:szCs w:val="24"/>
        </w:rPr>
        <w:fldChar w:fldCharType="begin"/>
      </w:r>
      <w:r w:rsidRPr="00D07090">
        <w:rPr>
          <w:rFonts w:ascii="宋体" w:hAnsi="宋体" w:cs="宋体"/>
          <w:sz w:val="24"/>
          <w:szCs w:val="24"/>
        </w:rPr>
        <w:instrText xml:space="preserve"> = 1 \* GB3 </w:instrText>
      </w:r>
      <w:r w:rsidR="001C1EBD" w:rsidRPr="00D07090">
        <w:rPr>
          <w:rFonts w:ascii="宋体" w:hAnsi="宋体" w:cs="宋体"/>
          <w:sz w:val="24"/>
          <w:szCs w:val="24"/>
        </w:rPr>
        <w:fldChar w:fldCharType="separate"/>
      </w:r>
      <w:r w:rsidRPr="00D07090">
        <w:rPr>
          <w:rFonts w:ascii="宋体" w:hAnsi="宋体" w:cs="宋体" w:hint="eastAsia"/>
          <w:sz w:val="24"/>
          <w:szCs w:val="24"/>
        </w:rPr>
        <w:t>①</w:t>
      </w:r>
      <w:r w:rsidR="001C1EBD" w:rsidRPr="00D07090">
        <w:rPr>
          <w:rFonts w:ascii="宋体" w:hAnsi="宋体" w:cs="宋体"/>
          <w:sz w:val="24"/>
          <w:szCs w:val="24"/>
        </w:rPr>
        <w:fldChar w:fldCharType="end"/>
      </w:r>
      <w:r w:rsidRPr="00D07090">
        <w:rPr>
          <w:rFonts w:ascii="宋体" w:hAnsi="宋体" w:cs="宋体" w:hint="eastAsia"/>
          <w:sz w:val="24"/>
          <w:szCs w:val="24"/>
        </w:rPr>
        <w:t>和</w:t>
      </w:r>
      <w:r w:rsidR="001C1EBD" w:rsidRPr="00D07090">
        <w:rPr>
          <w:rFonts w:ascii="宋体" w:hAnsi="宋体" w:cs="宋体"/>
          <w:sz w:val="24"/>
          <w:szCs w:val="24"/>
        </w:rPr>
        <w:fldChar w:fldCharType="begin"/>
      </w:r>
      <w:r w:rsidRPr="00D07090">
        <w:rPr>
          <w:rFonts w:ascii="宋体" w:hAnsi="宋体" w:cs="宋体"/>
          <w:sz w:val="24"/>
          <w:szCs w:val="24"/>
        </w:rPr>
        <w:instrText xml:space="preserve"> = 2 \* GB3 </w:instrText>
      </w:r>
      <w:r w:rsidR="001C1EBD" w:rsidRPr="00D07090">
        <w:rPr>
          <w:rFonts w:ascii="宋体" w:hAnsi="宋体" w:cs="宋体"/>
          <w:sz w:val="24"/>
          <w:szCs w:val="24"/>
        </w:rPr>
        <w:fldChar w:fldCharType="separate"/>
      </w:r>
      <w:r w:rsidRPr="00D07090">
        <w:rPr>
          <w:rFonts w:ascii="宋体" w:hAnsi="宋体" w:cs="宋体" w:hint="eastAsia"/>
          <w:sz w:val="24"/>
          <w:szCs w:val="24"/>
        </w:rPr>
        <w:t>②</w:t>
      </w:r>
      <w:r w:rsidR="001C1EBD" w:rsidRPr="00D07090">
        <w:rPr>
          <w:rFonts w:ascii="宋体" w:hAnsi="宋体" w:cs="宋体"/>
          <w:sz w:val="24"/>
          <w:szCs w:val="24"/>
        </w:rPr>
        <w:fldChar w:fldCharType="end"/>
      </w:r>
      <w:r w:rsidRPr="00D07090">
        <w:rPr>
          <w:rFonts w:ascii="宋体" w:hAnsi="宋体" w:cs="宋体" w:hint="eastAsia"/>
          <w:sz w:val="24"/>
          <w:szCs w:val="24"/>
        </w:rPr>
        <w:t>的“正本”或“副本”中，均不得含有报价响应文件中报价表（报价单）内的任何项目价格，否则作无效投标处理。</w:t>
      </w:r>
    </w:p>
    <w:p w14:paraId="1C306744" w14:textId="77777777" w:rsidR="00F33C7D" w:rsidRPr="00D07090" w:rsidRDefault="00994B26" w:rsidP="00D07090">
      <w:pPr>
        <w:snapToGrid w:val="0"/>
        <w:spacing w:line="360" w:lineRule="auto"/>
        <w:ind w:firstLineChars="206" w:firstLine="496"/>
        <w:outlineLvl w:val="1"/>
        <w:rPr>
          <w:rFonts w:ascii="宋体" w:hAnsi="宋体" w:cs="宋体" w:hint="eastAsia"/>
          <w:b/>
          <w:bCs/>
          <w:color w:val="000000"/>
          <w:sz w:val="24"/>
          <w:szCs w:val="24"/>
        </w:rPr>
      </w:pPr>
      <w:r w:rsidRPr="00D07090">
        <w:rPr>
          <w:rFonts w:ascii="宋体" w:hAnsi="宋体" w:cs="宋体" w:hint="eastAsia"/>
          <w:b/>
          <w:bCs/>
          <w:color w:val="000000"/>
          <w:sz w:val="24"/>
          <w:szCs w:val="24"/>
        </w:rPr>
        <w:lastRenderedPageBreak/>
        <w:t>七、投标报价</w:t>
      </w:r>
    </w:p>
    <w:p w14:paraId="07F667C2" w14:textId="77777777" w:rsidR="00F33C7D" w:rsidRPr="00D07090" w:rsidRDefault="00994B26" w:rsidP="00D07090">
      <w:pPr>
        <w:snapToGrid w:val="0"/>
        <w:spacing w:line="360" w:lineRule="auto"/>
        <w:ind w:firstLineChars="206" w:firstLine="494"/>
        <w:rPr>
          <w:rFonts w:ascii="宋体" w:hAnsi="宋体" w:cs="宋体" w:hint="eastAsia"/>
          <w:color w:val="000000"/>
          <w:sz w:val="24"/>
          <w:szCs w:val="24"/>
        </w:rPr>
      </w:pPr>
      <w:r w:rsidRPr="00D07090">
        <w:rPr>
          <w:rFonts w:ascii="宋体" w:hAnsi="宋体" w:cs="宋体"/>
          <w:color w:val="000000"/>
          <w:sz w:val="24"/>
          <w:szCs w:val="24"/>
        </w:rPr>
        <w:t>1</w:t>
      </w:r>
      <w:r w:rsidRPr="00D07090">
        <w:rPr>
          <w:rFonts w:ascii="宋体" w:hAnsi="宋体" w:cs="宋体" w:hint="eastAsia"/>
          <w:color w:val="000000"/>
          <w:sz w:val="24"/>
          <w:szCs w:val="24"/>
        </w:rPr>
        <w:t>、本项目不接受任何有选择的报价。</w:t>
      </w:r>
    </w:p>
    <w:p w14:paraId="0EDF443F" w14:textId="77777777" w:rsidR="00954479" w:rsidRPr="00D07090" w:rsidRDefault="00994B26" w:rsidP="00D07090">
      <w:pPr>
        <w:snapToGrid w:val="0"/>
        <w:spacing w:line="360" w:lineRule="auto"/>
        <w:ind w:firstLineChars="206" w:firstLine="494"/>
        <w:rPr>
          <w:rFonts w:ascii="宋体" w:hAnsi="宋体" w:cs="宋体" w:hint="eastAsia"/>
          <w:sz w:val="24"/>
          <w:szCs w:val="24"/>
        </w:rPr>
      </w:pPr>
      <w:r w:rsidRPr="00D07090">
        <w:rPr>
          <w:rFonts w:ascii="宋体" w:hAnsi="宋体" w:cs="宋体"/>
          <w:color w:val="000000"/>
          <w:sz w:val="24"/>
          <w:szCs w:val="24"/>
        </w:rPr>
        <w:t>2</w:t>
      </w:r>
      <w:r w:rsidRPr="00D07090">
        <w:rPr>
          <w:rFonts w:ascii="宋体" w:hAnsi="宋体" w:cs="宋体" w:hint="eastAsia"/>
          <w:color w:val="000000"/>
          <w:sz w:val="24"/>
          <w:szCs w:val="24"/>
        </w:rPr>
        <w:t>、</w:t>
      </w:r>
      <w:r w:rsidRPr="00D07090">
        <w:rPr>
          <w:rFonts w:ascii="宋体" w:hAnsi="宋体" w:cs="宋体" w:hint="eastAsia"/>
          <w:sz w:val="24"/>
          <w:szCs w:val="24"/>
        </w:rPr>
        <w:t>磋商报价</w:t>
      </w:r>
      <w:r w:rsidR="00954479" w:rsidRPr="00D07090">
        <w:rPr>
          <w:rFonts w:ascii="宋体" w:hAnsi="宋体" w:cs="宋体" w:hint="eastAsia"/>
          <w:sz w:val="24"/>
          <w:szCs w:val="24"/>
        </w:rPr>
        <w:t>均以人民币为报价的币种。</w:t>
      </w:r>
    </w:p>
    <w:p w14:paraId="32375A21" w14:textId="77777777" w:rsidR="00F33C7D" w:rsidRPr="00D07090" w:rsidRDefault="00994B26" w:rsidP="00D07090">
      <w:pPr>
        <w:snapToGrid w:val="0"/>
        <w:spacing w:line="360" w:lineRule="auto"/>
        <w:ind w:firstLineChars="206" w:firstLine="494"/>
        <w:rPr>
          <w:rFonts w:ascii="宋体" w:hAnsi="宋体" w:cs="仿宋_GB2312" w:hint="eastAsia"/>
          <w:sz w:val="24"/>
          <w:szCs w:val="24"/>
        </w:rPr>
      </w:pPr>
      <w:r w:rsidRPr="00D07090">
        <w:rPr>
          <w:rFonts w:ascii="宋体" w:hAnsi="宋体" w:cs="宋体"/>
          <w:color w:val="000000"/>
          <w:sz w:val="24"/>
          <w:szCs w:val="24"/>
        </w:rPr>
        <w:t>3</w:t>
      </w:r>
      <w:r w:rsidRPr="00D07090">
        <w:rPr>
          <w:rFonts w:ascii="宋体" w:hAnsi="宋体" w:cs="宋体" w:hint="eastAsia"/>
          <w:color w:val="000000"/>
          <w:sz w:val="24"/>
          <w:szCs w:val="24"/>
        </w:rPr>
        <w:t>、</w:t>
      </w:r>
      <w:r w:rsidRPr="00D07090">
        <w:rPr>
          <w:rFonts w:ascii="宋体" w:hAnsi="宋体" w:cs="宋体" w:hint="eastAsia"/>
          <w:sz w:val="24"/>
          <w:szCs w:val="24"/>
        </w:rPr>
        <w:t>磋商报价表必须加盖单位公章且必须经法定代表人或被授权人签字或盖章。</w:t>
      </w:r>
      <w:r w:rsidRPr="00D07090">
        <w:rPr>
          <w:rFonts w:ascii="宋体" w:hAnsi="宋体" w:hint="eastAsia"/>
          <w:sz w:val="24"/>
        </w:rPr>
        <w:t>报价出现前后不一致的，按照下列规定修正：</w:t>
      </w:r>
    </w:p>
    <w:p w14:paraId="10897A02" w14:textId="77777777" w:rsidR="00F33C7D" w:rsidRPr="00D07090" w:rsidRDefault="00994B26" w:rsidP="00D07090">
      <w:pPr>
        <w:snapToGrid w:val="0"/>
        <w:spacing w:line="360" w:lineRule="auto"/>
        <w:ind w:firstLineChars="206" w:firstLine="494"/>
        <w:rPr>
          <w:rFonts w:ascii="宋体" w:hAnsi="宋体" w:cs="仿宋_GB2312" w:hint="eastAsia"/>
          <w:sz w:val="24"/>
          <w:szCs w:val="24"/>
        </w:rPr>
      </w:pPr>
      <w:r w:rsidRPr="00D07090">
        <w:rPr>
          <w:rFonts w:ascii="宋体" w:hAnsi="宋体" w:hint="eastAsia"/>
          <w:sz w:val="24"/>
        </w:rPr>
        <w:t>（1）</w:t>
      </w:r>
      <w:r w:rsidRPr="00D07090">
        <w:rPr>
          <w:rFonts w:ascii="宋体" w:hAnsi="宋体" w:cs="仿宋_GB2312" w:hint="eastAsia"/>
          <w:sz w:val="24"/>
          <w:szCs w:val="24"/>
        </w:rPr>
        <w:t>谈判响应文件中报价总表内容与谈判文件中内容明细不一致的，以报价总表为准；</w:t>
      </w:r>
    </w:p>
    <w:p w14:paraId="051A6649" w14:textId="77777777" w:rsidR="00F33C7D" w:rsidRPr="00D07090" w:rsidRDefault="00994B26" w:rsidP="00D07090">
      <w:pPr>
        <w:snapToGrid w:val="0"/>
        <w:spacing w:line="360" w:lineRule="auto"/>
        <w:ind w:firstLineChars="206" w:firstLine="494"/>
        <w:rPr>
          <w:rFonts w:ascii="宋体" w:hAnsi="宋体" w:cs="仿宋_GB2312" w:hint="eastAsia"/>
          <w:sz w:val="24"/>
          <w:szCs w:val="24"/>
        </w:rPr>
      </w:pPr>
      <w:r w:rsidRPr="00D07090">
        <w:rPr>
          <w:rFonts w:ascii="宋体" w:hAnsi="宋体" w:cs="仿宋_GB2312" w:hint="eastAsia"/>
          <w:sz w:val="24"/>
          <w:szCs w:val="24"/>
        </w:rPr>
        <w:t>（2）谈判响应文件中涉及大写金额和小写金额不一致的，以大写金额为准；</w:t>
      </w:r>
    </w:p>
    <w:p w14:paraId="60D2C3E7" w14:textId="77777777" w:rsidR="00F33C7D" w:rsidRPr="00D07090" w:rsidRDefault="00994B26" w:rsidP="00D07090">
      <w:pPr>
        <w:snapToGrid w:val="0"/>
        <w:spacing w:line="360" w:lineRule="auto"/>
        <w:ind w:firstLineChars="206" w:firstLine="494"/>
        <w:rPr>
          <w:rFonts w:ascii="宋体" w:hAnsi="宋体" w:cs="仿宋_GB2312" w:hint="eastAsia"/>
          <w:sz w:val="24"/>
          <w:szCs w:val="24"/>
        </w:rPr>
      </w:pPr>
      <w:r w:rsidRPr="00D07090">
        <w:rPr>
          <w:rFonts w:ascii="宋体" w:hAnsi="宋体" w:cs="仿宋_GB2312" w:hint="eastAsia"/>
          <w:sz w:val="24"/>
          <w:szCs w:val="24"/>
        </w:rPr>
        <w:t>（3）总价金额与按单价汇总金额不一致的，以单价金额计算结果为准；</w:t>
      </w:r>
    </w:p>
    <w:p w14:paraId="10B25667" w14:textId="77777777" w:rsidR="00F33C7D" w:rsidRPr="00D07090" w:rsidRDefault="00994B26" w:rsidP="00D07090">
      <w:pPr>
        <w:snapToGrid w:val="0"/>
        <w:spacing w:line="360" w:lineRule="auto"/>
        <w:ind w:firstLineChars="206" w:firstLine="494"/>
        <w:rPr>
          <w:rFonts w:ascii="宋体" w:hAnsi="宋体" w:cs="仿宋_GB2312" w:hint="eastAsia"/>
          <w:sz w:val="24"/>
          <w:szCs w:val="24"/>
        </w:rPr>
      </w:pPr>
      <w:r w:rsidRPr="00D07090">
        <w:rPr>
          <w:rFonts w:ascii="宋体" w:hAnsi="宋体" w:cs="仿宋_GB2312" w:hint="eastAsia"/>
          <w:sz w:val="24"/>
          <w:szCs w:val="24"/>
        </w:rPr>
        <w:t>（4）单价金额小数点有明显错位的，应以总价为准，并修改单价。</w:t>
      </w:r>
    </w:p>
    <w:p w14:paraId="24A96CF6" w14:textId="77777777" w:rsidR="00F33C7D" w:rsidRPr="00D07090" w:rsidRDefault="00994B26" w:rsidP="00D07090">
      <w:pPr>
        <w:snapToGrid w:val="0"/>
        <w:spacing w:line="360" w:lineRule="auto"/>
        <w:ind w:firstLineChars="206" w:firstLine="494"/>
        <w:rPr>
          <w:rFonts w:ascii="宋体" w:hAnsi="宋体" w:cs="宋体" w:hint="eastAsia"/>
          <w:color w:val="000000"/>
          <w:sz w:val="24"/>
          <w:szCs w:val="24"/>
        </w:rPr>
      </w:pPr>
      <w:r w:rsidRPr="00D07090">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545B6593" w14:textId="77777777" w:rsidR="00EB6B01" w:rsidRPr="00D07090" w:rsidRDefault="00994B26" w:rsidP="00D07090">
      <w:pPr>
        <w:spacing w:line="360" w:lineRule="auto"/>
        <w:ind w:firstLineChars="200" w:firstLine="480"/>
        <w:rPr>
          <w:rFonts w:ascii="宋体" w:hAnsi="宋体" w:cs="宋体" w:hint="eastAsia"/>
          <w:sz w:val="24"/>
          <w:szCs w:val="24"/>
        </w:rPr>
      </w:pPr>
      <w:r w:rsidRPr="00D07090">
        <w:rPr>
          <w:rFonts w:ascii="宋体" w:hAnsi="宋体" w:cs="宋体"/>
          <w:color w:val="000000"/>
          <w:sz w:val="24"/>
          <w:szCs w:val="24"/>
        </w:rPr>
        <w:t>4</w:t>
      </w:r>
      <w:r w:rsidRPr="00D07090">
        <w:rPr>
          <w:rFonts w:ascii="宋体" w:hAnsi="宋体" w:cs="宋体" w:hint="eastAsia"/>
          <w:color w:val="000000"/>
          <w:sz w:val="24"/>
          <w:szCs w:val="24"/>
        </w:rPr>
        <w:t>、</w:t>
      </w:r>
      <w:r w:rsidRPr="00D07090">
        <w:rPr>
          <w:rFonts w:ascii="宋体" w:hAnsi="宋体" w:cs="宋体" w:hint="eastAsia"/>
          <w:sz w:val="24"/>
          <w:szCs w:val="24"/>
        </w:rPr>
        <w:t>磋商报价</w:t>
      </w:r>
      <w:r w:rsidR="00EB6B01" w:rsidRPr="00D07090">
        <w:rPr>
          <w:rFonts w:ascii="宋体" w:hAnsi="宋体" w:cs="宋体" w:hint="eastAsia"/>
          <w:sz w:val="24"/>
          <w:szCs w:val="24"/>
        </w:rPr>
        <w:t>包括完成本项目发生的所有设计费、施工费（包括人、材、机）、企业利润、税金、支付给员工的工资和国家强制缴纳的各种社会保障资金、福利、加班费等，本项目代理服务费及供应商认为需要的其他费用等，即响应磋商文件采购要求的所有各项应有费用。</w:t>
      </w:r>
    </w:p>
    <w:p w14:paraId="66DFFF10" w14:textId="69E6B132" w:rsidR="00F33C7D" w:rsidRPr="00D07090" w:rsidRDefault="00994B26" w:rsidP="00D07090">
      <w:pPr>
        <w:spacing w:line="360" w:lineRule="auto"/>
        <w:ind w:firstLineChars="200" w:firstLine="480"/>
        <w:rPr>
          <w:rFonts w:ascii="宋体" w:hAnsi="宋体" w:cs="宋体" w:hint="eastAsia"/>
          <w:sz w:val="24"/>
          <w:szCs w:val="24"/>
        </w:rPr>
      </w:pPr>
      <w:r w:rsidRPr="00D07090">
        <w:rPr>
          <w:rFonts w:ascii="宋体" w:hAnsi="宋体" w:cs="宋体" w:hint="eastAsia"/>
          <w:color w:val="000000"/>
          <w:sz w:val="24"/>
          <w:szCs w:val="24"/>
        </w:rPr>
        <w:t>5、</w:t>
      </w:r>
      <w:r w:rsidR="00EB6B01" w:rsidRPr="00D07090">
        <w:rPr>
          <w:rFonts w:ascii="宋体" w:hAnsi="宋体" w:cs="宋体" w:hint="eastAsia"/>
          <w:sz w:val="24"/>
          <w:szCs w:val="24"/>
        </w:rPr>
        <w:t>供应商的最终报价为成交价，同时，成交供应商的成交价在合同实施期间不因市场变化因素而变动。</w:t>
      </w:r>
    </w:p>
    <w:p w14:paraId="3A48E8F2" w14:textId="77777777" w:rsidR="00F33C7D" w:rsidRPr="00D07090" w:rsidRDefault="00994B26" w:rsidP="00D07090">
      <w:pPr>
        <w:snapToGrid w:val="0"/>
        <w:spacing w:line="360" w:lineRule="auto"/>
        <w:ind w:firstLineChars="200" w:firstLine="480"/>
        <w:rPr>
          <w:rFonts w:ascii="宋体" w:hAnsi="宋体" w:cs="Calibri" w:hint="eastAsia"/>
          <w:sz w:val="24"/>
          <w:szCs w:val="24"/>
        </w:rPr>
      </w:pPr>
      <w:r w:rsidRPr="00D07090">
        <w:rPr>
          <w:rFonts w:ascii="宋体" w:hAnsi="宋体" w:cs="宋体" w:hint="eastAsia"/>
          <w:sz w:val="24"/>
          <w:szCs w:val="24"/>
        </w:rPr>
        <w:t>6、最低的磋商报价是成交的重要条件，但不是成交的唯一条件。</w:t>
      </w:r>
    </w:p>
    <w:p w14:paraId="1A1D677B" w14:textId="77777777" w:rsidR="00F33C7D" w:rsidRPr="00D07090" w:rsidRDefault="00994B26" w:rsidP="00D07090">
      <w:pPr>
        <w:snapToGrid w:val="0"/>
        <w:spacing w:line="360" w:lineRule="auto"/>
        <w:ind w:firstLineChars="200" w:firstLine="480"/>
        <w:rPr>
          <w:rFonts w:ascii="宋体" w:hAnsi="宋体" w:cs="宋体" w:hint="eastAsia"/>
          <w:color w:val="000000"/>
          <w:sz w:val="24"/>
          <w:szCs w:val="24"/>
        </w:rPr>
      </w:pPr>
      <w:r w:rsidRPr="00D07090">
        <w:rPr>
          <w:rFonts w:ascii="宋体" w:hAnsi="宋体" w:cs="宋体" w:hint="eastAsia"/>
          <w:sz w:val="24"/>
          <w:szCs w:val="24"/>
        </w:rPr>
        <w:t>7、投标供应商应详细</w:t>
      </w:r>
      <w:proofErr w:type="gramStart"/>
      <w:r w:rsidRPr="00D07090">
        <w:rPr>
          <w:rFonts w:ascii="宋体" w:hAnsi="宋体" w:cs="宋体" w:hint="eastAsia"/>
          <w:sz w:val="24"/>
          <w:szCs w:val="24"/>
        </w:rPr>
        <w:t>阅读磋商</w:t>
      </w:r>
      <w:proofErr w:type="gramEnd"/>
      <w:r w:rsidRPr="00D07090">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75178BCF" w14:textId="77777777" w:rsidR="00F33C7D" w:rsidRPr="00D07090" w:rsidRDefault="00994B26" w:rsidP="00D07090">
      <w:pPr>
        <w:snapToGrid w:val="0"/>
        <w:spacing w:line="360" w:lineRule="auto"/>
        <w:ind w:firstLineChars="206" w:firstLine="496"/>
        <w:outlineLvl w:val="1"/>
        <w:rPr>
          <w:rFonts w:ascii="宋体" w:hAnsi="宋体" w:cs="宋体" w:hint="eastAsia"/>
          <w:b/>
          <w:bCs/>
          <w:sz w:val="24"/>
          <w:szCs w:val="24"/>
        </w:rPr>
      </w:pPr>
      <w:r w:rsidRPr="00D07090">
        <w:rPr>
          <w:rFonts w:ascii="宋体" w:hAnsi="宋体" w:cs="宋体" w:hint="eastAsia"/>
          <w:b/>
          <w:bCs/>
          <w:sz w:val="24"/>
          <w:szCs w:val="24"/>
        </w:rPr>
        <w:t>八、联合体参与磋商</w:t>
      </w:r>
    </w:p>
    <w:p w14:paraId="235B71E5" w14:textId="77777777" w:rsidR="00F33C7D" w:rsidRPr="00D07090" w:rsidRDefault="00994B26" w:rsidP="00D07090">
      <w:pPr>
        <w:snapToGrid w:val="0"/>
        <w:spacing w:line="360" w:lineRule="auto"/>
        <w:ind w:firstLineChars="200" w:firstLine="480"/>
        <w:outlineLvl w:val="1"/>
        <w:rPr>
          <w:rFonts w:ascii="宋体" w:hAnsi="宋体" w:cs="宋体" w:hint="eastAsia"/>
          <w:sz w:val="24"/>
          <w:szCs w:val="24"/>
        </w:rPr>
      </w:pPr>
      <w:r w:rsidRPr="00D07090">
        <w:rPr>
          <w:rFonts w:ascii="宋体" w:hAnsi="宋体" w:cs="宋体" w:hint="eastAsia"/>
          <w:sz w:val="24"/>
          <w:szCs w:val="24"/>
        </w:rPr>
        <w:t>不接受任何形式的联合体参与本项目的竞争性磋商。</w:t>
      </w:r>
    </w:p>
    <w:p w14:paraId="062D350A" w14:textId="77777777" w:rsidR="00F33C7D" w:rsidRPr="00D07090" w:rsidRDefault="00994B26" w:rsidP="00D07090">
      <w:pPr>
        <w:snapToGrid w:val="0"/>
        <w:spacing w:line="360" w:lineRule="auto"/>
        <w:ind w:firstLineChars="200" w:firstLine="482"/>
        <w:outlineLvl w:val="1"/>
        <w:rPr>
          <w:rFonts w:ascii="宋体" w:hAnsi="宋体" w:cs="宋体" w:hint="eastAsia"/>
          <w:sz w:val="24"/>
          <w:szCs w:val="24"/>
        </w:rPr>
      </w:pPr>
      <w:r w:rsidRPr="00D07090">
        <w:rPr>
          <w:rFonts w:ascii="宋体" w:hAnsi="宋体" w:cs="宋体" w:hint="eastAsia"/>
          <w:b/>
          <w:bCs/>
          <w:color w:val="000000"/>
          <w:sz w:val="24"/>
          <w:szCs w:val="24"/>
        </w:rPr>
        <w:t>九、</w:t>
      </w:r>
      <w:r w:rsidRPr="00D07090">
        <w:rPr>
          <w:rFonts w:ascii="宋体" w:hAnsi="宋体" w:cs="宋体" w:hint="eastAsia"/>
          <w:b/>
          <w:bCs/>
          <w:sz w:val="24"/>
          <w:szCs w:val="24"/>
        </w:rPr>
        <w:t>响应文件及</w:t>
      </w:r>
      <w:r w:rsidRPr="00D07090">
        <w:rPr>
          <w:rFonts w:ascii="宋体" w:hAnsi="宋体" w:cs="宋体" w:hint="eastAsia"/>
          <w:b/>
          <w:kern w:val="0"/>
          <w:sz w:val="24"/>
          <w:szCs w:val="24"/>
        </w:rPr>
        <w:t>磋商</w:t>
      </w:r>
      <w:r w:rsidRPr="00D07090">
        <w:rPr>
          <w:rFonts w:ascii="宋体" w:hAnsi="宋体" w:cs="宋体" w:hint="eastAsia"/>
          <w:b/>
          <w:bCs/>
          <w:sz w:val="24"/>
          <w:szCs w:val="24"/>
        </w:rPr>
        <w:t>费用</w:t>
      </w:r>
    </w:p>
    <w:p w14:paraId="0F5861C1" w14:textId="77777777" w:rsidR="00F33C7D" w:rsidRPr="00D07090" w:rsidRDefault="00994B26" w:rsidP="00D07090">
      <w:pPr>
        <w:snapToGrid w:val="0"/>
        <w:spacing w:line="360" w:lineRule="auto"/>
        <w:ind w:firstLineChars="192" w:firstLine="461"/>
        <w:rPr>
          <w:rFonts w:ascii="宋体" w:hAnsi="宋体" w:cs="宋体" w:hint="eastAsia"/>
          <w:sz w:val="24"/>
          <w:szCs w:val="24"/>
        </w:rPr>
      </w:pPr>
      <w:r w:rsidRPr="00D07090">
        <w:rPr>
          <w:rFonts w:ascii="宋体" w:hAnsi="宋体" w:cs="宋体"/>
          <w:sz w:val="24"/>
          <w:szCs w:val="24"/>
        </w:rPr>
        <w:t>1</w:t>
      </w:r>
      <w:r w:rsidRPr="00D07090">
        <w:rPr>
          <w:rFonts w:ascii="宋体" w:hAnsi="宋体" w:cs="宋体" w:hint="eastAsia"/>
          <w:sz w:val="24"/>
          <w:szCs w:val="24"/>
        </w:rPr>
        <w:t>、磋商程序顺利进行后，所有的响应文件都将作为档案保存，不论成交与否，代理机构均不退回。</w:t>
      </w:r>
    </w:p>
    <w:p w14:paraId="4CAAE787" w14:textId="77777777" w:rsidR="00F33C7D" w:rsidRPr="00D07090" w:rsidRDefault="00994B26" w:rsidP="00D07090">
      <w:pPr>
        <w:snapToGrid w:val="0"/>
        <w:spacing w:line="360" w:lineRule="auto"/>
        <w:ind w:firstLineChars="192" w:firstLine="461"/>
        <w:rPr>
          <w:rFonts w:ascii="宋体" w:hAnsi="宋体" w:cs="宋体" w:hint="eastAsia"/>
          <w:sz w:val="24"/>
          <w:szCs w:val="24"/>
        </w:rPr>
      </w:pPr>
      <w:r w:rsidRPr="00D07090">
        <w:rPr>
          <w:rFonts w:ascii="宋体" w:hAnsi="宋体" w:cs="宋体"/>
          <w:color w:val="000000"/>
          <w:sz w:val="24"/>
          <w:szCs w:val="24"/>
        </w:rPr>
        <w:t>2</w:t>
      </w:r>
      <w:r w:rsidRPr="00D07090">
        <w:rPr>
          <w:rFonts w:ascii="宋体" w:hAnsi="宋体" w:cs="宋体" w:hint="eastAsia"/>
          <w:color w:val="000000"/>
          <w:sz w:val="24"/>
          <w:szCs w:val="24"/>
        </w:rPr>
        <w:t>、</w:t>
      </w:r>
      <w:r w:rsidRPr="00D07090">
        <w:rPr>
          <w:rFonts w:ascii="宋体" w:hAnsi="宋体" w:hint="eastAsia"/>
          <w:sz w:val="24"/>
          <w:szCs w:val="24"/>
        </w:rPr>
        <w:t>供应商在提交投标文件的同时提交300元（现金）磋商文件相关费用，无论是否成交，该费用不予退还。</w:t>
      </w:r>
    </w:p>
    <w:p w14:paraId="53810BA5" w14:textId="77777777" w:rsidR="00F33C7D" w:rsidRPr="00D07090" w:rsidRDefault="00994B26" w:rsidP="00D07090">
      <w:pPr>
        <w:snapToGrid w:val="0"/>
        <w:spacing w:line="360" w:lineRule="auto"/>
        <w:ind w:firstLineChars="192" w:firstLine="461"/>
        <w:rPr>
          <w:rFonts w:ascii="宋体" w:hAnsi="宋体" w:cs="宋体" w:hint="eastAsia"/>
          <w:sz w:val="24"/>
          <w:szCs w:val="24"/>
        </w:rPr>
      </w:pPr>
      <w:r w:rsidRPr="00D07090">
        <w:rPr>
          <w:rFonts w:ascii="宋体" w:hAnsi="宋体" w:cs="宋体"/>
          <w:color w:val="000000"/>
          <w:sz w:val="24"/>
          <w:szCs w:val="24"/>
        </w:rPr>
        <w:t>3</w:t>
      </w:r>
      <w:r w:rsidRPr="00D07090">
        <w:rPr>
          <w:rFonts w:ascii="宋体" w:hAnsi="宋体" w:cs="宋体" w:hint="eastAsia"/>
          <w:color w:val="000000"/>
          <w:sz w:val="24"/>
          <w:szCs w:val="24"/>
        </w:rPr>
        <w:t>、成交后，供应商须向招标代理机构缴纳招标代理服务费，收费标准为成交价（本</w:t>
      </w:r>
      <w:r w:rsidRPr="00D07090">
        <w:rPr>
          <w:rFonts w:ascii="宋体" w:hAnsi="宋体" w:cs="宋体" w:hint="eastAsia"/>
          <w:color w:val="000000"/>
          <w:sz w:val="24"/>
          <w:szCs w:val="24"/>
        </w:rPr>
        <w:lastRenderedPageBreak/>
        <w:t>项目成交价按照项目预算*成交费率）</w:t>
      </w:r>
      <w:r w:rsidRPr="00D07090">
        <w:rPr>
          <w:rFonts w:ascii="宋体" w:hAnsi="宋体" w:cs="宋体"/>
          <w:color w:val="000000"/>
          <w:sz w:val="24"/>
          <w:szCs w:val="24"/>
        </w:rPr>
        <w:t>*1.</w:t>
      </w:r>
      <w:r w:rsidRPr="00D07090">
        <w:rPr>
          <w:rFonts w:ascii="宋体" w:hAnsi="宋体" w:cs="宋体" w:hint="eastAsia"/>
          <w:color w:val="000000"/>
          <w:sz w:val="24"/>
          <w:szCs w:val="24"/>
        </w:rPr>
        <w:t>2</w:t>
      </w:r>
      <w:r w:rsidRPr="00D07090">
        <w:rPr>
          <w:rFonts w:ascii="宋体" w:hAnsi="宋体" w:cs="宋体"/>
          <w:color w:val="000000"/>
          <w:sz w:val="24"/>
          <w:szCs w:val="24"/>
        </w:rPr>
        <w:t>%</w:t>
      </w:r>
      <w:r w:rsidRPr="00D07090">
        <w:rPr>
          <w:rFonts w:ascii="宋体" w:hAnsi="宋体" w:cs="宋体" w:hint="eastAsia"/>
          <w:color w:val="000000"/>
          <w:sz w:val="24"/>
          <w:szCs w:val="24"/>
        </w:rPr>
        <w:t>，</w:t>
      </w:r>
      <w:r w:rsidRPr="00D07090">
        <w:rPr>
          <w:rFonts w:ascii="宋体" w:hAnsi="宋体" w:cs="宋体" w:hint="eastAsia"/>
          <w:sz w:val="24"/>
          <w:szCs w:val="24"/>
        </w:rPr>
        <w:t>不足20</w:t>
      </w:r>
      <w:r w:rsidRPr="00D07090">
        <w:rPr>
          <w:rFonts w:ascii="宋体" w:hAnsi="宋体" w:cs="宋体"/>
          <w:sz w:val="24"/>
          <w:szCs w:val="24"/>
        </w:rPr>
        <w:t>00</w:t>
      </w:r>
      <w:r w:rsidRPr="00D07090">
        <w:rPr>
          <w:rFonts w:ascii="宋体" w:hAnsi="宋体" w:cs="宋体" w:hint="eastAsia"/>
          <w:sz w:val="24"/>
          <w:szCs w:val="24"/>
        </w:rPr>
        <w:t>元，按20</w:t>
      </w:r>
      <w:r w:rsidRPr="00D07090">
        <w:rPr>
          <w:rFonts w:ascii="宋体" w:hAnsi="宋体" w:cs="宋体"/>
          <w:sz w:val="24"/>
          <w:szCs w:val="24"/>
        </w:rPr>
        <w:t>00</w:t>
      </w:r>
      <w:r w:rsidRPr="00D07090">
        <w:rPr>
          <w:rFonts w:ascii="宋体" w:hAnsi="宋体" w:cs="宋体" w:hint="eastAsia"/>
          <w:sz w:val="24"/>
          <w:szCs w:val="24"/>
        </w:rPr>
        <w:t>元计取。</w:t>
      </w:r>
      <w:r w:rsidRPr="00D07090">
        <w:rPr>
          <w:rFonts w:ascii="宋体" w:hAnsi="宋体" w:cs="宋体" w:hint="eastAsia"/>
          <w:color w:val="000000"/>
          <w:sz w:val="24"/>
          <w:szCs w:val="24"/>
        </w:rPr>
        <w:t>投标供应商在报价中综合考虑该部分费用，不得单列。</w:t>
      </w:r>
    </w:p>
    <w:p w14:paraId="18A89E79" w14:textId="77777777" w:rsidR="00F33C7D" w:rsidRPr="00D07090" w:rsidRDefault="00994B26" w:rsidP="00D07090">
      <w:pPr>
        <w:snapToGrid w:val="0"/>
        <w:spacing w:line="360" w:lineRule="auto"/>
        <w:ind w:firstLineChars="192" w:firstLine="461"/>
        <w:rPr>
          <w:rFonts w:ascii="宋体" w:hAnsi="宋体" w:cs="宋体" w:hint="eastAsia"/>
          <w:color w:val="000000"/>
          <w:sz w:val="24"/>
          <w:szCs w:val="24"/>
        </w:rPr>
      </w:pPr>
      <w:r w:rsidRPr="00D07090">
        <w:rPr>
          <w:rFonts w:ascii="宋体" w:hAnsi="宋体" w:cs="宋体"/>
          <w:color w:val="000000"/>
          <w:sz w:val="24"/>
          <w:szCs w:val="24"/>
        </w:rPr>
        <w:t>4</w:t>
      </w:r>
      <w:r w:rsidRPr="00D07090">
        <w:rPr>
          <w:rFonts w:ascii="宋体" w:hAnsi="宋体" w:cs="宋体" w:hint="eastAsia"/>
          <w:color w:val="000000"/>
          <w:sz w:val="24"/>
          <w:szCs w:val="24"/>
        </w:rPr>
        <w:t>、无论磋商过程和结果如何，参加项目磋商的供应商自行承担与本次项目磋商有关的全部费用。</w:t>
      </w:r>
    </w:p>
    <w:p w14:paraId="2EC4F4B8" w14:textId="0055C5B0" w:rsidR="00EB6B01" w:rsidRPr="00D07090" w:rsidRDefault="00994B26" w:rsidP="00D07090">
      <w:pPr>
        <w:snapToGrid w:val="0"/>
        <w:spacing w:line="360" w:lineRule="auto"/>
        <w:ind w:firstLineChars="206" w:firstLine="496"/>
        <w:outlineLvl w:val="1"/>
        <w:rPr>
          <w:rFonts w:ascii="宋体" w:hAnsi="宋体" w:cs="宋体" w:hint="eastAsia"/>
          <w:b/>
          <w:bCs/>
          <w:sz w:val="24"/>
          <w:szCs w:val="24"/>
        </w:rPr>
      </w:pPr>
      <w:r w:rsidRPr="00D07090">
        <w:rPr>
          <w:rFonts w:ascii="宋体" w:hAnsi="宋体" w:cs="宋体" w:hint="eastAsia"/>
          <w:b/>
          <w:bCs/>
          <w:sz w:val="24"/>
          <w:szCs w:val="24"/>
        </w:rPr>
        <w:t>十、</w:t>
      </w:r>
      <w:bookmarkStart w:id="32" w:name="_Toc363573855"/>
      <w:r w:rsidR="00EB6B01" w:rsidRPr="00D07090">
        <w:rPr>
          <w:rFonts w:ascii="宋体" w:hAnsi="宋体" w:cs="宋体" w:hint="eastAsia"/>
          <w:b/>
          <w:bCs/>
          <w:sz w:val="24"/>
          <w:szCs w:val="24"/>
        </w:rPr>
        <w:t>结算方式</w:t>
      </w:r>
    </w:p>
    <w:p w14:paraId="54ECF363" w14:textId="77777777" w:rsidR="00EB6B01" w:rsidRPr="00D07090" w:rsidRDefault="00EB6B01" w:rsidP="00D07090">
      <w:pPr>
        <w:snapToGrid w:val="0"/>
        <w:spacing w:line="360" w:lineRule="auto"/>
        <w:ind w:firstLineChars="206" w:firstLine="494"/>
        <w:rPr>
          <w:rFonts w:ascii="宋体" w:hAnsi="宋体" w:cs="宋体" w:hint="eastAsia"/>
          <w:sz w:val="24"/>
          <w:szCs w:val="24"/>
        </w:rPr>
      </w:pPr>
      <w:r w:rsidRPr="00D07090">
        <w:rPr>
          <w:rFonts w:ascii="宋体" w:hAnsi="宋体" w:cs="宋体" w:hint="eastAsia"/>
          <w:sz w:val="24"/>
          <w:szCs w:val="24"/>
        </w:rPr>
        <w:t>1.合同签订后一周内支付合同价款的30%，余款待项目撤展结束后一次性无息付清。</w:t>
      </w:r>
    </w:p>
    <w:p w14:paraId="27777D91" w14:textId="2141EDD1" w:rsidR="00F33C7D" w:rsidRPr="00EB6B01" w:rsidRDefault="00F33C7D" w:rsidP="00EB6B01">
      <w:pPr>
        <w:snapToGrid w:val="0"/>
        <w:spacing w:line="480" w:lineRule="exact"/>
        <w:ind w:firstLineChars="206" w:firstLine="577"/>
        <w:outlineLvl w:val="1"/>
        <w:rPr>
          <w:rFonts w:ascii="宋体" w:cs="宋体"/>
          <w:color w:val="000000"/>
          <w:sz w:val="28"/>
          <w:szCs w:val="28"/>
        </w:rPr>
        <w:sectPr w:rsidR="00F33C7D" w:rsidRPr="00EB6B01">
          <w:type w:val="continuous"/>
          <w:pgSz w:w="11906" w:h="16838"/>
          <w:pgMar w:top="1134" w:right="1134" w:bottom="1134" w:left="1622" w:header="851" w:footer="992" w:gutter="0"/>
          <w:pgNumType w:fmt="numberInDash"/>
          <w:cols w:space="720"/>
          <w:docGrid w:linePitch="312"/>
        </w:sectPr>
      </w:pPr>
    </w:p>
    <w:p w14:paraId="2E18F5E0" w14:textId="17711D73" w:rsidR="00F33C7D" w:rsidRDefault="00994B26" w:rsidP="00994B26">
      <w:pPr>
        <w:snapToGrid w:val="0"/>
        <w:spacing w:line="360" w:lineRule="auto"/>
        <w:ind w:firstLineChars="200" w:firstLine="712"/>
        <w:jc w:val="center"/>
        <w:rPr>
          <w:rFonts w:ascii="宋体" w:cs="宋体"/>
          <w:b/>
          <w:i/>
          <w:color w:val="000000"/>
          <w:w w:val="80"/>
          <w:sz w:val="44"/>
          <w:szCs w:val="44"/>
        </w:rPr>
      </w:pPr>
      <w:r>
        <w:rPr>
          <w:rFonts w:ascii="宋体" w:hAnsi="宋体" w:cs="宋体" w:hint="eastAsia"/>
          <w:b/>
          <w:iCs/>
          <w:color w:val="000000"/>
          <w:w w:val="80"/>
          <w:sz w:val="44"/>
          <w:szCs w:val="44"/>
        </w:rPr>
        <w:lastRenderedPageBreak/>
        <w:t>第三章</w:t>
      </w:r>
      <w:r>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Pr>
          <w:rFonts w:ascii="宋体" w:hAnsi="宋体" w:cs="宋体" w:hint="eastAsia"/>
          <w:b/>
          <w:iCs/>
          <w:color w:val="000000"/>
          <w:w w:val="80"/>
          <w:sz w:val="44"/>
          <w:szCs w:val="44"/>
        </w:rPr>
        <w:t>项目需求</w:t>
      </w:r>
      <w:bookmarkStart w:id="33" w:name="_Toc521203420"/>
      <w:bookmarkStart w:id="34" w:name="_Toc8895741"/>
      <w:bookmarkStart w:id="35" w:name="_Toc11500282"/>
      <w:bookmarkStart w:id="36" w:name="_Toc11499586"/>
      <w:bookmarkStart w:id="37" w:name="_Toc13803483"/>
      <w:bookmarkStart w:id="38" w:name="_Toc94585342"/>
      <w:bookmarkStart w:id="39" w:name="_Toc11554641"/>
      <w:bookmarkStart w:id="40" w:name="_Toc521201599"/>
      <w:bookmarkStart w:id="41" w:name="_Toc94544872"/>
      <w:bookmarkStart w:id="42" w:name="_Toc94544746"/>
      <w:bookmarkStart w:id="43" w:name="_Toc12670505"/>
      <w:bookmarkStart w:id="44" w:name="_Toc363573856"/>
      <w:bookmarkEnd w:id="32"/>
    </w:p>
    <w:p w14:paraId="703A6582" w14:textId="39FF3541" w:rsidR="00EB6B01" w:rsidRPr="00EB6B01" w:rsidRDefault="00EB6B01" w:rsidP="00EB6B01">
      <w:pPr>
        <w:snapToGrid w:val="0"/>
        <w:spacing w:line="360" w:lineRule="auto"/>
        <w:ind w:firstLineChars="200" w:firstLine="482"/>
        <w:jc w:val="left"/>
        <w:outlineLvl w:val="1"/>
        <w:rPr>
          <w:rFonts w:ascii="宋体" w:hAnsi="宋体" w:hint="eastAsia"/>
          <w:bCs/>
          <w:kern w:val="0"/>
          <w:sz w:val="24"/>
        </w:rPr>
      </w:pPr>
      <w:r w:rsidRPr="00EB6B01">
        <w:rPr>
          <w:rFonts w:ascii="宋体" w:hAnsi="宋体" w:hint="eastAsia"/>
          <w:b/>
          <w:kern w:val="0"/>
          <w:sz w:val="24"/>
        </w:rPr>
        <w:t>一、项目地点：</w:t>
      </w:r>
      <w:r w:rsidRPr="00EB6B01">
        <w:rPr>
          <w:rFonts w:ascii="宋体" w:hAnsi="宋体" w:hint="eastAsia"/>
          <w:bCs/>
          <w:kern w:val="0"/>
          <w:sz w:val="24"/>
        </w:rPr>
        <w:t>内蒙古自治区呼和浩特市敕勒川国际会展中心，展馆占地面积13</w:t>
      </w:r>
      <w:r w:rsidRPr="007043D9">
        <w:rPr>
          <w:rFonts w:ascii="宋体" w:hAnsi="宋体" w:hint="eastAsia"/>
          <w:bCs/>
          <w:kern w:val="0"/>
          <w:sz w:val="24"/>
        </w:rPr>
        <w:t>5平方米</w:t>
      </w:r>
      <w:r w:rsidR="007043D9" w:rsidRPr="007043D9">
        <w:rPr>
          <w:rFonts w:ascii="宋体" w:hAnsi="宋体" w:hint="eastAsia"/>
          <w:bCs/>
          <w:kern w:val="0"/>
          <w:sz w:val="24"/>
        </w:rPr>
        <w:t>（展区位置</w:t>
      </w:r>
      <w:r w:rsidR="007043D9" w:rsidRPr="007043D9">
        <w:rPr>
          <w:rFonts w:ascii="宋体" w:hAnsi="宋体"/>
          <w:bCs/>
          <w:kern w:val="0"/>
          <w:sz w:val="24"/>
        </w:rPr>
        <w:t>1M002</w:t>
      </w:r>
      <w:r w:rsidR="007043D9" w:rsidRPr="007043D9">
        <w:rPr>
          <w:rFonts w:ascii="宋体" w:hAnsi="宋体" w:hint="eastAsia"/>
          <w:bCs/>
          <w:kern w:val="0"/>
          <w:sz w:val="24"/>
        </w:rPr>
        <w:t>）</w:t>
      </w:r>
      <w:r w:rsidRPr="007043D9">
        <w:rPr>
          <w:rFonts w:ascii="宋体" w:hAnsi="宋体" w:hint="eastAsia"/>
          <w:bCs/>
          <w:kern w:val="0"/>
          <w:sz w:val="24"/>
        </w:rPr>
        <w:t>。</w:t>
      </w:r>
    </w:p>
    <w:p w14:paraId="0B552457" w14:textId="77777777" w:rsidR="00EB6B01" w:rsidRPr="00EB6B01" w:rsidRDefault="00EB6B01" w:rsidP="00EB6B01">
      <w:pPr>
        <w:snapToGrid w:val="0"/>
        <w:spacing w:line="360" w:lineRule="auto"/>
        <w:ind w:firstLineChars="200" w:firstLine="482"/>
        <w:jc w:val="left"/>
        <w:outlineLvl w:val="1"/>
        <w:rPr>
          <w:rFonts w:ascii="宋体" w:hAnsi="宋体" w:hint="eastAsia"/>
          <w:b/>
          <w:kern w:val="0"/>
          <w:sz w:val="24"/>
        </w:rPr>
      </w:pPr>
      <w:r w:rsidRPr="00EB6B01">
        <w:rPr>
          <w:rFonts w:ascii="宋体" w:hAnsi="宋体" w:hint="eastAsia"/>
          <w:b/>
          <w:kern w:val="0"/>
          <w:sz w:val="24"/>
        </w:rPr>
        <w:t>二、招标内容：</w:t>
      </w:r>
    </w:p>
    <w:p w14:paraId="5C5FD7AC"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r w:rsidRPr="00EB6B01">
        <w:rPr>
          <w:rFonts w:ascii="宋体" w:hAnsi="宋体" w:hint="eastAsia"/>
          <w:bCs/>
          <w:kern w:val="0"/>
          <w:sz w:val="24"/>
        </w:rPr>
        <w:t>1）场馆事宜：负责展馆内南通博物苑展区特装的设计、制作、施工搭建及撤展，辅助联系报馆及相关展位事宜。</w:t>
      </w:r>
    </w:p>
    <w:p w14:paraId="63E1D8EB"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r w:rsidRPr="00EB6B01">
        <w:rPr>
          <w:rFonts w:ascii="宋体" w:hAnsi="宋体" w:hint="eastAsia"/>
          <w:bCs/>
          <w:kern w:val="0"/>
          <w:sz w:val="24"/>
        </w:rPr>
        <w:t>2）布展时间：2024年8月20日-8月22日</w:t>
      </w:r>
    </w:p>
    <w:p w14:paraId="6A4B9DBD"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r w:rsidRPr="00EB6B01">
        <w:rPr>
          <w:rFonts w:ascii="宋体" w:hAnsi="宋体" w:hint="eastAsia"/>
          <w:bCs/>
          <w:kern w:val="0"/>
          <w:sz w:val="24"/>
        </w:rPr>
        <w:t>3）搭建地点：内蒙古自治区呼和浩特市敕勒川国际会展中心</w:t>
      </w:r>
    </w:p>
    <w:p w14:paraId="71EF4ADA"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r w:rsidRPr="00EB6B01">
        <w:rPr>
          <w:rFonts w:ascii="宋体" w:hAnsi="宋体" w:hint="eastAsia"/>
          <w:bCs/>
          <w:kern w:val="0"/>
          <w:sz w:val="24"/>
        </w:rPr>
        <w:t>4）展出时间：2024年8月23日-8月26日</w:t>
      </w:r>
    </w:p>
    <w:p w14:paraId="04177C51"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r w:rsidRPr="00EB6B01">
        <w:rPr>
          <w:rFonts w:ascii="宋体" w:hAnsi="宋体" w:hint="eastAsia"/>
          <w:bCs/>
          <w:kern w:val="0"/>
          <w:sz w:val="24"/>
        </w:rPr>
        <w:t>5）项目实施地点：内蒙古自治区呼和浩特市敕勒川国际会展中心</w:t>
      </w:r>
    </w:p>
    <w:p w14:paraId="1408F14A" w14:textId="77777777" w:rsidR="00EB6B01" w:rsidRPr="00EB6B01" w:rsidRDefault="00EB6B01" w:rsidP="00EB6B01">
      <w:pPr>
        <w:snapToGrid w:val="0"/>
        <w:spacing w:line="360" w:lineRule="auto"/>
        <w:ind w:firstLineChars="200" w:firstLine="482"/>
        <w:jc w:val="left"/>
        <w:outlineLvl w:val="1"/>
        <w:rPr>
          <w:rFonts w:ascii="宋体" w:hAnsi="宋体" w:hint="eastAsia"/>
          <w:b/>
          <w:kern w:val="0"/>
          <w:sz w:val="24"/>
        </w:rPr>
      </w:pPr>
      <w:r w:rsidRPr="00EB6B01">
        <w:rPr>
          <w:rFonts w:ascii="宋体" w:hAnsi="宋体" w:hint="eastAsia"/>
          <w:b/>
          <w:kern w:val="0"/>
          <w:sz w:val="24"/>
        </w:rPr>
        <w:t>三、项目需求</w:t>
      </w:r>
    </w:p>
    <w:p w14:paraId="361D70C3"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r w:rsidRPr="00EB6B01">
        <w:rPr>
          <w:rFonts w:ascii="宋体" w:hAnsi="宋体" w:hint="eastAsia"/>
          <w:bCs/>
          <w:kern w:val="0"/>
          <w:sz w:val="24"/>
        </w:rPr>
        <w:t>第十届中国博物馆及相关产品与技术博览会南通博物苑展区设计、施工项目，面积135平方米（9米×15米），展位紧邻故宫博物院、国家博物馆、恭王府博物馆。本届博</w:t>
      </w:r>
      <w:proofErr w:type="gramStart"/>
      <w:r w:rsidRPr="00EB6B01">
        <w:rPr>
          <w:rFonts w:ascii="宋体" w:hAnsi="宋体" w:hint="eastAsia"/>
          <w:bCs/>
          <w:kern w:val="0"/>
          <w:sz w:val="24"/>
        </w:rPr>
        <w:t>博</w:t>
      </w:r>
      <w:proofErr w:type="gramEnd"/>
      <w:r w:rsidRPr="00EB6B01">
        <w:rPr>
          <w:rFonts w:ascii="宋体" w:hAnsi="宋体" w:hint="eastAsia"/>
          <w:bCs/>
          <w:kern w:val="0"/>
          <w:sz w:val="24"/>
        </w:rPr>
        <w:t>会的主题为：“博物馆高质量发展：教研并重 数实融会”，南通博物苑展区主题为“江海有情，南通有请——跟着博物馆去旅行”，展览内容拟包含南通博物苑</w:t>
      </w:r>
      <w:proofErr w:type="gramStart"/>
      <w:r w:rsidRPr="00EB6B01">
        <w:rPr>
          <w:rFonts w:ascii="宋体" w:hAnsi="宋体" w:hint="eastAsia"/>
          <w:bCs/>
          <w:kern w:val="0"/>
          <w:sz w:val="24"/>
        </w:rPr>
        <w:t>苑</w:t>
      </w:r>
      <w:proofErr w:type="gramEnd"/>
      <w:r w:rsidRPr="00EB6B01">
        <w:rPr>
          <w:rFonts w:ascii="宋体" w:hAnsi="宋体" w:hint="eastAsia"/>
          <w:bCs/>
          <w:kern w:val="0"/>
          <w:sz w:val="24"/>
        </w:rPr>
        <w:t>史展、社会教育展示、博物馆教育互动区、展览推介、博物馆</w:t>
      </w:r>
      <w:proofErr w:type="gramStart"/>
      <w:r w:rsidRPr="00EB6B01">
        <w:rPr>
          <w:rFonts w:ascii="宋体" w:hAnsi="宋体" w:hint="eastAsia"/>
          <w:bCs/>
          <w:kern w:val="0"/>
          <w:sz w:val="24"/>
        </w:rPr>
        <w:t>研</w:t>
      </w:r>
      <w:proofErr w:type="gramEnd"/>
      <w:r w:rsidRPr="00EB6B01">
        <w:rPr>
          <w:rFonts w:ascii="宋体" w:hAnsi="宋体" w:hint="eastAsia"/>
          <w:bCs/>
          <w:kern w:val="0"/>
          <w:sz w:val="24"/>
        </w:rPr>
        <w:t>学推介、文化创意产品展示及南通博物馆联盟介绍等</w:t>
      </w:r>
      <w:proofErr w:type="gramStart"/>
      <w:r w:rsidRPr="00EB6B01">
        <w:rPr>
          <w:rFonts w:ascii="宋体" w:hAnsi="宋体" w:hint="eastAsia"/>
          <w:bCs/>
          <w:kern w:val="0"/>
          <w:sz w:val="24"/>
        </w:rPr>
        <w:t>版块</w:t>
      </w:r>
      <w:proofErr w:type="gramEnd"/>
      <w:r w:rsidRPr="00EB6B01">
        <w:rPr>
          <w:rFonts w:ascii="宋体" w:hAnsi="宋体" w:hint="eastAsia"/>
          <w:bCs/>
          <w:kern w:val="0"/>
          <w:sz w:val="24"/>
        </w:rPr>
        <w:t>。</w:t>
      </w:r>
    </w:p>
    <w:p w14:paraId="693B0E5A"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r w:rsidRPr="00EB6B01">
        <w:rPr>
          <w:rFonts w:ascii="宋体" w:hAnsi="宋体" w:hint="eastAsia"/>
          <w:bCs/>
          <w:kern w:val="0"/>
          <w:sz w:val="24"/>
        </w:rPr>
        <w:t>展位设计能凸显南通博物</w:t>
      </w:r>
      <w:proofErr w:type="gramStart"/>
      <w:r w:rsidRPr="00EB6B01">
        <w:rPr>
          <w:rFonts w:ascii="宋体" w:hAnsi="宋体" w:hint="eastAsia"/>
          <w:bCs/>
          <w:kern w:val="0"/>
          <w:sz w:val="24"/>
        </w:rPr>
        <w:t>苑独特</w:t>
      </w:r>
      <w:proofErr w:type="gramEnd"/>
      <w:r w:rsidRPr="00EB6B01">
        <w:rPr>
          <w:rFonts w:ascii="宋体" w:hAnsi="宋体" w:hint="eastAsia"/>
          <w:bCs/>
          <w:kern w:val="0"/>
          <w:sz w:val="24"/>
        </w:rPr>
        <w:t>的历史地位，彰显“文博之乡”、“中国第一馆”、“近代第一城”的文化魅力。</w:t>
      </w:r>
    </w:p>
    <w:p w14:paraId="0821CA53" w14:textId="77777777" w:rsidR="00EB6B01" w:rsidRPr="00EB6B01" w:rsidRDefault="00EB6B01" w:rsidP="00EB6B01">
      <w:pPr>
        <w:snapToGrid w:val="0"/>
        <w:spacing w:line="360" w:lineRule="auto"/>
        <w:ind w:firstLineChars="200" w:firstLine="480"/>
        <w:jc w:val="left"/>
        <w:outlineLvl w:val="1"/>
        <w:rPr>
          <w:rFonts w:ascii="宋体" w:hAnsi="宋体" w:hint="eastAsia"/>
          <w:bCs/>
          <w:kern w:val="0"/>
          <w:sz w:val="24"/>
        </w:rPr>
      </w:pPr>
    </w:p>
    <w:p w14:paraId="37B253B7" w14:textId="77777777" w:rsidR="00EB6B01" w:rsidRDefault="00EB6B01" w:rsidP="00EB6B01">
      <w:pPr>
        <w:snapToGrid w:val="0"/>
        <w:spacing w:line="480" w:lineRule="exact"/>
        <w:jc w:val="center"/>
        <w:outlineLvl w:val="1"/>
        <w:rPr>
          <w:rFonts w:ascii="宋体" w:hAnsi="宋体" w:hint="eastAsia"/>
          <w:b/>
          <w:kern w:val="0"/>
          <w:sz w:val="24"/>
        </w:rPr>
      </w:pPr>
    </w:p>
    <w:p w14:paraId="40E785CA" w14:textId="77777777" w:rsidR="00EB6B01" w:rsidRDefault="00EB6B01" w:rsidP="00EB6B01">
      <w:pPr>
        <w:snapToGrid w:val="0"/>
        <w:spacing w:line="480" w:lineRule="exact"/>
        <w:jc w:val="center"/>
        <w:outlineLvl w:val="1"/>
        <w:rPr>
          <w:rFonts w:ascii="宋体" w:hAnsi="宋体" w:hint="eastAsia"/>
          <w:b/>
          <w:kern w:val="0"/>
          <w:sz w:val="24"/>
        </w:rPr>
      </w:pPr>
    </w:p>
    <w:p w14:paraId="00857309" w14:textId="77777777" w:rsidR="00EB6B01" w:rsidRDefault="00EB6B01" w:rsidP="00EB6B01">
      <w:pPr>
        <w:snapToGrid w:val="0"/>
        <w:spacing w:line="480" w:lineRule="exact"/>
        <w:jc w:val="center"/>
        <w:outlineLvl w:val="1"/>
        <w:rPr>
          <w:rFonts w:ascii="宋体" w:hAnsi="宋体" w:hint="eastAsia"/>
          <w:b/>
          <w:kern w:val="0"/>
          <w:sz w:val="24"/>
        </w:rPr>
      </w:pPr>
    </w:p>
    <w:p w14:paraId="40585C75" w14:textId="77777777" w:rsidR="00EB6B01" w:rsidRDefault="00EB6B01" w:rsidP="00EB6B01">
      <w:pPr>
        <w:snapToGrid w:val="0"/>
        <w:spacing w:line="480" w:lineRule="exact"/>
        <w:jc w:val="center"/>
        <w:outlineLvl w:val="1"/>
        <w:rPr>
          <w:rFonts w:ascii="宋体" w:hAnsi="宋体" w:hint="eastAsia"/>
          <w:b/>
          <w:kern w:val="0"/>
          <w:sz w:val="24"/>
        </w:rPr>
      </w:pPr>
    </w:p>
    <w:p w14:paraId="5CA42B9F" w14:textId="77777777" w:rsidR="00EB6B01" w:rsidRDefault="00EB6B01" w:rsidP="00EB6B01">
      <w:pPr>
        <w:snapToGrid w:val="0"/>
        <w:spacing w:line="480" w:lineRule="exact"/>
        <w:jc w:val="center"/>
        <w:outlineLvl w:val="1"/>
        <w:rPr>
          <w:rFonts w:ascii="宋体" w:hAnsi="宋体" w:hint="eastAsia"/>
          <w:b/>
          <w:kern w:val="0"/>
          <w:sz w:val="24"/>
        </w:rPr>
      </w:pPr>
    </w:p>
    <w:p w14:paraId="70D4AA14" w14:textId="77777777" w:rsidR="00EB6B01" w:rsidRDefault="00EB6B01" w:rsidP="00EB6B01">
      <w:pPr>
        <w:snapToGrid w:val="0"/>
        <w:spacing w:line="480" w:lineRule="exact"/>
        <w:jc w:val="center"/>
        <w:outlineLvl w:val="1"/>
        <w:rPr>
          <w:rFonts w:ascii="宋体" w:hAnsi="宋体" w:hint="eastAsia"/>
          <w:b/>
          <w:kern w:val="0"/>
          <w:sz w:val="24"/>
        </w:rPr>
      </w:pPr>
    </w:p>
    <w:p w14:paraId="3B080F96" w14:textId="77777777" w:rsidR="00EB6B01" w:rsidRDefault="00EB6B01" w:rsidP="00EB6B01">
      <w:pPr>
        <w:snapToGrid w:val="0"/>
        <w:spacing w:line="480" w:lineRule="exact"/>
        <w:jc w:val="center"/>
        <w:outlineLvl w:val="1"/>
        <w:rPr>
          <w:rFonts w:ascii="宋体" w:hAnsi="宋体" w:hint="eastAsia"/>
          <w:b/>
          <w:kern w:val="0"/>
          <w:sz w:val="24"/>
        </w:rPr>
      </w:pPr>
    </w:p>
    <w:p w14:paraId="1A4619EB" w14:textId="04E4B4F8" w:rsidR="00F33C7D" w:rsidRDefault="00994B26" w:rsidP="00EB6B01">
      <w:pPr>
        <w:snapToGrid w:val="0"/>
        <w:spacing w:line="480" w:lineRule="exact"/>
        <w:jc w:val="center"/>
        <w:outlineLvl w:val="1"/>
        <w:rPr>
          <w:rFonts w:ascii="宋体" w:cs="宋体"/>
          <w:color w:val="FF0000"/>
          <w:kern w:val="0"/>
          <w:sz w:val="24"/>
          <w:szCs w:val="24"/>
        </w:rPr>
      </w:pPr>
      <w:r>
        <w:rPr>
          <w:rFonts w:ascii="宋体" w:hAnsi="宋体" w:cs="宋体" w:hint="eastAsia"/>
          <w:b/>
          <w:iCs/>
          <w:color w:val="000000"/>
          <w:w w:val="80"/>
          <w:sz w:val="44"/>
          <w:szCs w:val="44"/>
        </w:rPr>
        <w:lastRenderedPageBreak/>
        <w:t>第四章</w:t>
      </w:r>
      <w:r>
        <w:rPr>
          <w:rFonts w:ascii="宋体" w:hAnsi="宋体" w:cs="宋体"/>
          <w:b/>
          <w:iCs/>
          <w:color w:val="000000"/>
          <w:w w:val="80"/>
          <w:sz w:val="44"/>
          <w:szCs w:val="44"/>
        </w:rPr>
        <w:t xml:space="preserve">  </w:t>
      </w:r>
      <w:bookmarkStart w:id="45" w:name="_Toc43217893"/>
      <w:bookmarkStart w:id="46" w:name="_Toc38121794"/>
      <w:bookmarkStart w:id="47" w:name="_Toc37322565"/>
      <w:bookmarkStart w:id="48" w:name="_Toc182848996"/>
      <w:bookmarkStart w:id="49" w:name="_Toc85627670"/>
      <w:bookmarkStart w:id="50" w:name="_Toc11500283"/>
      <w:bookmarkStart w:id="51" w:name="_Toc11554642"/>
      <w:bookmarkStart w:id="52" w:name="_Toc94544873"/>
      <w:bookmarkStart w:id="53" w:name="_Toc13803484"/>
      <w:bookmarkStart w:id="54" w:name="_Toc8895742"/>
      <w:bookmarkStart w:id="55" w:name="_Toc11499587"/>
      <w:bookmarkStart w:id="56" w:name="_Toc12670506"/>
      <w:bookmarkStart w:id="57" w:name="_Toc94544747"/>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color w:val="000000"/>
          <w:w w:val="80"/>
          <w:sz w:val="44"/>
          <w:szCs w:val="44"/>
        </w:rPr>
        <w:t>评审方法和程序</w:t>
      </w:r>
      <w:bookmarkEnd w:id="44"/>
    </w:p>
    <w:p w14:paraId="4B95D282" w14:textId="77777777" w:rsidR="00D07090" w:rsidRDefault="00D07090">
      <w:pPr>
        <w:snapToGrid w:val="0"/>
        <w:spacing w:line="480" w:lineRule="exact"/>
        <w:ind w:firstLineChars="200" w:firstLine="482"/>
        <w:outlineLvl w:val="1"/>
        <w:rPr>
          <w:rFonts w:ascii="宋体" w:hAnsi="宋体" w:cs="宋体" w:hint="eastAsia"/>
          <w:b/>
          <w:color w:val="000000"/>
          <w:sz w:val="24"/>
          <w:szCs w:val="24"/>
        </w:rPr>
      </w:pPr>
      <w:bookmarkStart w:id="58" w:name="_Toc363573857"/>
      <w:bookmarkEnd w:id="45"/>
      <w:bookmarkEnd w:id="46"/>
      <w:bookmarkEnd w:id="47"/>
      <w:bookmarkEnd w:id="48"/>
      <w:bookmarkEnd w:id="49"/>
      <w:bookmarkEnd w:id="58"/>
    </w:p>
    <w:p w14:paraId="0E5D0445" w14:textId="5F834FB6" w:rsidR="00F33C7D" w:rsidRDefault="00994B26" w:rsidP="00D0709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t>一、代理机构组织磋商</w:t>
      </w:r>
    </w:p>
    <w:p w14:paraId="217991E0" w14:textId="77777777" w:rsidR="00F33C7D" w:rsidRDefault="00994B26" w:rsidP="00D0709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4FDE0ACD" w14:textId="77777777" w:rsidR="00F33C7D" w:rsidRDefault="00994B26" w:rsidP="00D0709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14513ECE"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0BE320A2"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23679862"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584D9D8C"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34A1FBAC"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4540B9F8"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5F2B39AE"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1850B935"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6BDDD66E" w14:textId="77777777" w:rsidR="00F33C7D" w:rsidRDefault="00994B26" w:rsidP="00D0709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14:paraId="3878324C"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762E5CA8" w14:textId="779B1BEF" w:rsidR="00F33C7D" w:rsidRDefault="00994B26" w:rsidP="00D0709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w:t>
      </w:r>
      <w:r w:rsidR="00EB6B01">
        <w:rPr>
          <w:rFonts w:ascii="宋体" w:hAnsi="宋体" w:cs="宋体" w:hint="eastAsia"/>
          <w:sz w:val="24"/>
          <w:szCs w:val="24"/>
        </w:rPr>
        <w:t>商务</w:t>
      </w:r>
      <w:r>
        <w:rPr>
          <w:rFonts w:ascii="宋体" w:hAnsi="宋体" w:cs="宋体" w:hint="eastAsia"/>
          <w:sz w:val="24"/>
          <w:szCs w:val="24"/>
        </w:rPr>
        <w:t>技术部分以打分的形式进行评审和评价。</w:t>
      </w:r>
      <w:r w:rsidR="00EB6B01">
        <w:rPr>
          <w:rFonts w:ascii="宋体" w:hAnsi="宋体" w:cs="宋体" w:hint="eastAsia"/>
          <w:sz w:val="24"/>
          <w:szCs w:val="24"/>
        </w:rPr>
        <w:t>商务</w:t>
      </w:r>
      <w:r>
        <w:rPr>
          <w:rFonts w:ascii="宋体" w:hAnsi="宋体" w:cs="宋体" w:hint="eastAsia"/>
          <w:sz w:val="24"/>
          <w:szCs w:val="24"/>
        </w:rPr>
        <w:t>技术分是所有评委打分的算术平均值（计算结果均四舍五入保留两位小数）。</w:t>
      </w:r>
      <w:r>
        <w:rPr>
          <w:rFonts w:ascii="宋体" w:hAnsi="宋体" w:cs="宋体"/>
          <w:sz w:val="24"/>
          <w:szCs w:val="24"/>
        </w:rPr>
        <w:t xml:space="preserve"> </w:t>
      </w:r>
    </w:p>
    <w:p w14:paraId="6BA58B12" w14:textId="77777777" w:rsidR="00F33C7D" w:rsidRDefault="00994B26" w:rsidP="00D0709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8D51D10"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32C8BB77" w14:textId="148B89DA"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w:t>
      </w:r>
      <w:r w:rsidR="00EB6B01">
        <w:rPr>
          <w:rFonts w:ascii="宋体" w:hAnsi="宋体" w:cs="宋体" w:hint="eastAsia"/>
          <w:sz w:val="24"/>
          <w:szCs w:val="24"/>
        </w:rPr>
        <w:t>商务</w:t>
      </w:r>
      <w:r>
        <w:rPr>
          <w:rFonts w:ascii="宋体" w:hAnsi="宋体" w:cs="宋体" w:hint="eastAsia"/>
          <w:sz w:val="24"/>
          <w:szCs w:val="24"/>
        </w:rPr>
        <w:t>技术、服务要求以及合同草案条款，但不得变动磋商文件中的其他内容。实质性变动的内容，须经采购单位代表确认。</w:t>
      </w:r>
    </w:p>
    <w:p w14:paraId="59CC971A"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18CD963E"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22097B2D" w14:textId="48342492"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sidR="00EB6B01">
        <w:rPr>
          <w:rFonts w:ascii="宋体" w:hAnsi="宋体" w:cs="宋体" w:hint="eastAsia"/>
          <w:sz w:val="24"/>
          <w:szCs w:val="24"/>
        </w:rPr>
        <w:t>商务</w:t>
      </w:r>
      <w:r>
        <w:rPr>
          <w:rFonts w:ascii="宋体" w:hAnsi="宋体" w:cs="宋体" w:hint="eastAsia"/>
          <w:sz w:val="24"/>
          <w:szCs w:val="24"/>
        </w:rPr>
        <w:t>技术、服务要求的，磋商结束后，磋商小组应当要求所有实质性响应的供应商在规定时间内提交最终报价。</w:t>
      </w:r>
    </w:p>
    <w:p w14:paraId="60C73F18"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56CC5C13"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78F5355E" w14:textId="136BCD9B"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w:t>
      </w:r>
      <w:r w:rsidR="00EB6B01">
        <w:rPr>
          <w:rFonts w:ascii="宋体" w:hAnsi="宋体" w:cs="宋体" w:hint="eastAsia"/>
          <w:sz w:val="24"/>
          <w:szCs w:val="24"/>
        </w:rPr>
        <w:t>商务</w:t>
      </w:r>
      <w:r>
        <w:rPr>
          <w:rFonts w:ascii="宋体" w:hAnsi="宋体" w:cs="宋体" w:hint="eastAsia"/>
          <w:sz w:val="24"/>
          <w:szCs w:val="24"/>
        </w:rPr>
        <w:t>技术资料、价格及其他信息。</w:t>
      </w:r>
    </w:p>
    <w:p w14:paraId="720D49A3"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02CEE10A" w14:textId="77777777" w:rsidR="00F33C7D" w:rsidRDefault="00994B26" w:rsidP="00D0709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559BE29F" w14:textId="77777777" w:rsidR="00F33C7D" w:rsidRDefault="00994B26" w:rsidP="00D0709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5851CB20" w14:textId="77777777" w:rsidR="00F33C7D" w:rsidRDefault="00994B26" w:rsidP="00D0709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54EA618A" w14:textId="733B45E5" w:rsidR="00F33C7D" w:rsidRDefault="00994B26" w:rsidP="00D0709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w:t>
      </w:r>
      <w:r w:rsidR="00EB6B01">
        <w:rPr>
          <w:rFonts w:ascii="宋体" w:hAnsi="宋体" w:cs="宋体" w:hint="eastAsia"/>
          <w:b/>
          <w:bCs/>
          <w:sz w:val="24"/>
          <w:szCs w:val="24"/>
          <w:lang w:val="zh-CN"/>
        </w:rPr>
        <w:t>商务</w:t>
      </w:r>
      <w:r>
        <w:rPr>
          <w:rFonts w:ascii="宋体" w:hAnsi="宋体" w:cs="宋体" w:hint="eastAsia"/>
          <w:b/>
          <w:bCs/>
          <w:sz w:val="24"/>
          <w:szCs w:val="24"/>
          <w:lang w:val="zh-CN"/>
        </w:rPr>
        <w:t>技术</w:t>
      </w:r>
      <w:r>
        <w:rPr>
          <w:rFonts w:ascii="宋体" w:hAnsi="宋体" w:cs="宋体" w:hint="eastAsia"/>
          <w:b/>
          <w:bCs/>
          <w:sz w:val="24"/>
          <w:szCs w:val="24"/>
          <w:lang w:val="zh-CN"/>
        </w:rPr>
        <w:lastRenderedPageBreak/>
        <w:t>标的开标。先开</w:t>
      </w:r>
      <w:r w:rsidR="00EB6B01">
        <w:rPr>
          <w:rFonts w:ascii="宋体" w:hAnsi="宋体" w:cs="宋体" w:hint="eastAsia"/>
          <w:b/>
          <w:bCs/>
          <w:sz w:val="24"/>
          <w:szCs w:val="24"/>
          <w:lang w:val="zh-CN"/>
        </w:rPr>
        <w:t>商务</w:t>
      </w:r>
      <w:r>
        <w:rPr>
          <w:rFonts w:ascii="宋体" w:hAnsi="宋体" w:cs="宋体" w:hint="eastAsia"/>
          <w:b/>
          <w:bCs/>
          <w:sz w:val="24"/>
          <w:szCs w:val="24"/>
          <w:lang w:val="zh-CN"/>
        </w:rPr>
        <w:t>技术标，</w:t>
      </w:r>
      <w:r w:rsidR="00EB6B01">
        <w:rPr>
          <w:rFonts w:ascii="宋体" w:hAnsi="宋体" w:cs="宋体" w:hint="eastAsia"/>
          <w:b/>
          <w:bCs/>
          <w:sz w:val="24"/>
          <w:szCs w:val="24"/>
          <w:lang w:val="zh-CN"/>
        </w:rPr>
        <w:t>商务</w:t>
      </w:r>
      <w:r>
        <w:rPr>
          <w:rFonts w:ascii="宋体" w:hAnsi="宋体" w:cs="宋体" w:hint="eastAsia"/>
          <w:b/>
          <w:bCs/>
          <w:sz w:val="24"/>
          <w:szCs w:val="24"/>
          <w:lang w:val="zh-CN"/>
        </w:rPr>
        <w:t>技术标打分结束后再开</w:t>
      </w:r>
      <w:r w:rsidR="00EB6B01">
        <w:rPr>
          <w:rFonts w:ascii="宋体" w:hAnsi="宋体" w:cs="宋体" w:hint="eastAsia"/>
          <w:b/>
          <w:bCs/>
          <w:sz w:val="24"/>
          <w:szCs w:val="24"/>
          <w:lang w:val="zh-CN"/>
        </w:rPr>
        <w:t>价格</w:t>
      </w:r>
      <w:r>
        <w:rPr>
          <w:rFonts w:ascii="宋体" w:hAnsi="宋体" w:cs="宋体" w:hint="eastAsia"/>
          <w:b/>
          <w:bCs/>
          <w:sz w:val="24"/>
          <w:szCs w:val="24"/>
          <w:lang w:val="zh-CN"/>
        </w:rPr>
        <w:t>标。</w:t>
      </w:r>
    </w:p>
    <w:p w14:paraId="3EACDFF2" w14:textId="77777777" w:rsidR="00F33C7D" w:rsidRDefault="00994B26" w:rsidP="00D0709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09182793" w14:textId="2873755E" w:rsidR="00F33C7D" w:rsidRDefault="00994B26" w:rsidP="00D0709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w:t>
      </w:r>
      <w:r w:rsidR="00EB6B01">
        <w:rPr>
          <w:rFonts w:ascii="宋体" w:hAnsi="宋体" w:cs="宋体" w:hint="eastAsia"/>
          <w:sz w:val="24"/>
          <w:szCs w:val="24"/>
          <w:lang w:val="zh-CN"/>
        </w:rPr>
        <w:t>商务</w:t>
      </w:r>
      <w:r>
        <w:rPr>
          <w:rFonts w:ascii="宋体" w:hAnsi="宋体" w:cs="宋体" w:hint="eastAsia"/>
          <w:sz w:val="24"/>
          <w:szCs w:val="24"/>
          <w:lang w:val="zh-CN"/>
        </w:rPr>
        <w:t>技术标进行</w:t>
      </w:r>
      <w:r>
        <w:rPr>
          <w:rFonts w:ascii="宋体" w:hAnsi="宋体" w:cs="宋体" w:hint="eastAsia"/>
          <w:sz w:val="24"/>
          <w:szCs w:val="24"/>
        </w:rPr>
        <w:t>评估</w:t>
      </w:r>
      <w:r>
        <w:rPr>
          <w:rFonts w:ascii="宋体" w:hAnsi="宋体" w:cs="宋体" w:hint="eastAsia"/>
          <w:sz w:val="24"/>
          <w:szCs w:val="24"/>
          <w:lang w:val="zh-CN"/>
        </w:rPr>
        <w:t>。主要审查</w:t>
      </w:r>
      <w:r w:rsidR="00EB6B01">
        <w:rPr>
          <w:rFonts w:ascii="宋体" w:hAnsi="宋体" w:cs="宋体" w:hint="eastAsia"/>
          <w:sz w:val="24"/>
          <w:szCs w:val="24"/>
          <w:lang w:val="zh-CN"/>
        </w:rPr>
        <w:t>商务</w:t>
      </w:r>
      <w:r>
        <w:rPr>
          <w:rFonts w:ascii="宋体" w:hAnsi="宋体" w:cs="宋体" w:hint="eastAsia"/>
          <w:sz w:val="24"/>
          <w:szCs w:val="24"/>
          <w:lang w:val="zh-CN"/>
        </w:rPr>
        <w:t>技术标提交的内容是否齐全，</w:t>
      </w:r>
      <w:r w:rsidR="00EB6B01">
        <w:rPr>
          <w:rFonts w:ascii="宋体" w:hAnsi="宋体" w:cs="宋体" w:hint="eastAsia"/>
          <w:sz w:val="24"/>
          <w:szCs w:val="24"/>
          <w:lang w:val="zh-CN"/>
        </w:rPr>
        <w:t>商务</w:t>
      </w:r>
      <w:r>
        <w:rPr>
          <w:rFonts w:ascii="宋体" w:hAnsi="宋体" w:cs="宋体" w:hint="eastAsia"/>
          <w:sz w:val="24"/>
          <w:szCs w:val="24"/>
          <w:lang w:val="zh-CN"/>
        </w:rPr>
        <w:t>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7EB2F203" w14:textId="3B69CF05" w:rsidR="00F33C7D" w:rsidRDefault="00994B26" w:rsidP="00D0709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w:t>
      </w:r>
      <w:r w:rsidR="00EB6B01">
        <w:rPr>
          <w:rFonts w:ascii="宋体" w:hAnsi="宋体" w:cs="宋体" w:hint="eastAsia"/>
          <w:sz w:val="24"/>
          <w:szCs w:val="24"/>
          <w:lang w:val="zh-CN"/>
        </w:rPr>
        <w:t>价格</w:t>
      </w:r>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31FB6576" w14:textId="78A9D524" w:rsidR="00F33C7D" w:rsidRDefault="00994B26" w:rsidP="00D0709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w:t>
      </w:r>
      <w:r w:rsidR="00EB6B01">
        <w:rPr>
          <w:rFonts w:ascii="宋体" w:hAnsi="宋体" w:cs="宋体" w:hint="eastAsia"/>
          <w:sz w:val="24"/>
          <w:szCs w:val="24"/>
          <w:lang w:val="zh-CN"/>
        </w:rPr>
        <w:t>商务</w:t>
      </w:r>
      <w:r>
        <w:rPr>
          <w:rFonts w:ascii="宋体" w:hAnsi="宋体" w:cs="宋体" w:hint="eastAsia"/>
          <w:sz w:val="24"/>
          <w:szCs w:val="24"/>
          <w:lang w:val="zh-CN"/>
        </w:rPr>
        <w:t>技术标和</w:t>
      </w:r>
      <w:r w:rsidR="00EB6B01">
        <w:rPr>
          <w:rFonts w:ascii="宋体" w:hAnsi="宋体" w:cs="宋体" w:hint="eastAsia"/>
          <w:sz w:val="24"/>
          <w:szCs w:val="24"/>
          <w:lang w:val="zh-CN"/>
        </w:rPr>
        <w:t>价格</w:t>
      </w:r>
      <w:r>
        <w:rPr>
          <w:rFonts w:ascii="宋体" w:hAnsi="宋体" w:cs="宋体" w:hint="eastAsia"/>
          <w:sz w:val="24"/>
          <w:szCs w:val="24"/>
          <w:lang w:val="zh-CN"/>
        </w:rPr>
        <w:t>标部分都能满足竞争性磋商文件的前提下，磋商小组将校核后的各供应商的报价从低到高排序（明显低于成本的，且供应商不能合理说明或者不能提供相关证明材料的报价除外）。</w:t>
      </w:r>
    </w:p>
    <w:p w14:paraId="147029D3"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2E0141D8" w14:textId="77777777" w:rsidR="00F33C7D" w:rsidRDefault="00994B26" w:rsidP="00D0709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0147CC2C"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3A705926"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0318E43F" w14:textId="1842703B" w:rsidR="00F33C7D" w:rsidRPr="009F5E6B"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w:t>
      </w:r>
      <w:r w:rsidRPr="000E7991">
        <w:rPr>
          <w:rFonts w:ascii="宋体" w:hAnsi="宋体" w:cs="宋体" w:hint="eastAsia"/>
          <w:sz w:val="24"/>
          <w:szCs w:val="24"/>
        </w:rPr>
        <w:t>目磋商的</w:t>
      </w:r>
      <w:r w:rsidR="00EB6B01">
        <w:rPr>
          <w:rFonts w:ascii="宋体" w:hAnsi="宋体" w:cs="宋体" w:hint="eastAsia"/>
          <w:sz w:val="24"/>
          <w:szCs w:val="24"/>
        </w:rPr>
        <w:t>商务</w:t>
      </w:r>
      <w:r w:rsidRPr="000E7991">
        <w:rPr>
          <w:rFonts w:ascii="宋体" w:hAnsi="宋体" w:cs="宋体" w:hint="eastAsia"/>
          <w:sz w:val="24"/>
          <w:szCs w:val="24"/>
        </w:rPr>
        <w:t>技术</w:t>
      </w:r>
      <w:r w:rsidRPr="000E7991">
        <w:rPr>
          <w:rFonts w:ascii="宋体" w:hAnsi="宋体" w:cs="宋体" w:hint="eastAsia"/>
          <w:kern w:val="0"/>
          <w:sz w:val="24"/>
          <w:szCs w:val="24"/>
        </w:rPr>
        <w:t>响应文</w:t>
      </w:r>
      <w:r w:rsidRPr="009F5E6B">
        <w:rPr>
          <w:rFonts w:ascii="宋体" w:hAnsi="宋体" w:cs="宋体" w:hint="eastAsia"/>
          <w:kern w:val="0"/>
          <w:sz w:val="24"/>
          <w:szCs w:val="24"/>
        </w:rPr>
        <w:t>件</w:t>
      </w:r>
      <w:r w:rsidRPr="009F5E6B">
        <w:rPr>
          <w:rFonts w:ascii="宋体" w:hAnsi="宋体" w:cs="宋体" w:hint="eastAsia"/>
          <w:sz w:val="24"/>
          <w:szCs w:val="24"/>
        </w:rPr>
        <w:t>和报价</w:t>
      </w:r>
      <w:r w:rsidRPr="009F5E6B">
        <w:rPr>
          <w:rFonts w:ascii="宋体" w:hAnsi="宋体" w:cs="宋体" w:hint="eastAsia"/>
          <w:kern w:val="0"/>
          <w:sz w:val="24"/>
          <w:szCs w:val="24"/>
        </w:rPr>
        <w:t>响应文件</w:t>
      </w:r>
      <w:r w:rsidRPr="009F5E6B">
        <w:rPr>
          <w:rFonts w:ascii="宋体" w:hAnsi="宋体" w:cs="宋体" w:hint="eastAsia"/>
          <w:sz w:val="24"/>
          <w:szCs w:val="24"/>
        </w:rPr>
        <w:t>评审总分值为</w:t>
      </w:r>
      <w:r w:rsidRPr="009F5E6B">
        <w:rPr>
          <w:rFonts w:ascii="宋体" w:hAnsi="宋体" w:cs="宋体"/>
          <w:sz w:val="24"/>
          <w:szCs w:val="24"/>
        </w:rPr>
        <w:t>100</w:t>
      </w:r>
      <w:r w:rsidRPr="009F5E6B">
        <w:rPr>
          <w:rFonts w:ascii="宋体" w:hAnsi="宋体" w:cs="宋体" w:hint="eastAsia"/>
          <w:sz w:val="24"/>
          <w:szCs w:val="24"/>
        </w:rPr>
        <w:t>分。两部分评审因素比重如下：</w:t>
      </w:r>
      <w:r w:rsidRPr="009F5E6B">
        <w:rPr>
          <w:rFonts w:ascii="宋体" w:hAnsi="宋体" w:cs="宋体"/>
          <w:sz w:val="24"/>
          <w:szCs w:val="24"/>
        </w:rPr>
        <w:t xml:space="preserve"> </w:t>
      </w:r>
    </w:p>
    <w:p w14:paraId="6CF8F0DE" w14:textId="47D856EF" w:rsidR="00F33C7D" w:rsidRPr="009F5E6B" w:rsidRDefault="00EB6B01" w:rsidP="00D07090">
      <w:pPr>
        <w:snapToGrid w:val="0"/>
        <w:spacing w:line="360" w:lineRule="auto"/>
        <w:ind w:firstLineChars="200" w:firstLine="480"/>
        <w:rPr>
          <w:rFonts w:ascii="宋体" w:cs="宋体"/>
          <w:sz w:val="24"/>
          <w:szCs w:val="24"/>
        </w:rPr>
      </w:pPr>
      <w:r w:rsidRPr="009F5E6B">
        <w:rPr>
          <w:rFonts w:ascii="宋体" w:hAnsi="宋体" w:cs="宋体" w:hint="eastAsia"/>
          <w:sz w:val="24"/>
          <w:szCs w:val="24"/>
        </w:rPr>
        <w:t>商务</w:t>
      </w:r>
      <w:r w:rsidR="00994B26" w:rsidRPr="009F5E6B">
        <w:rPr>
          <w:rFonts w:ascii="宋体" w:hAnsi="宋体" w:cs="宋体" w:hint="eastAsia"/>
          <w:sz w:val="24"/>
          <w:szCs w:val="24"/>
        </w:rPr>
        <w:t>技术</w:t>
      </w:r>
      <w:r w:rsidR="00994B26" w:rsidRPr="009F5E6B">
        <w:rPr>
          <w:rFonts w:ascii="宋体" w:hAnsi="宋体" w:cs="宋体" w:hint="eastAsia"/>
          <w:kern w:val="0"/>
          <w:sz w:val="24"/>
          <w:szCs w:val="24"/>
        </w:rPr>
        <w:t>响应文件</w:t>
      </w:r>
      <w:proofErr w:type="gramStart"/>
      <w:r w:rsidR="00994B26" w:rsidRPr="009F5E6B">
        <w:rPr>
          <w:rFonts w:ascii="宋体" w:hAnsi="宋体" w:cs="宋体" w:hint="eastAsia"/>
          <w:sz w:val="24"/>
          <w:szCs w:val="24"/>
        </w:rPr>
        <w:t>分值占</w:t>
      </w:r>
      <w:proofErr w:type="gramEnd"/>
      <w:r w:rsidR="00994B26" w:rsidRPr="009F5E6B">
        <w:rPr>
          <w:rFonts w:ascii="宋体" w:hAnsi="宋体" w:cs="宋体" w:hint="eastAsia"/>
          <w:sz w:val="24"/>
          <w:szCs w:val="24"/>
        </w:rPr>
        <w:t>总分值的比重为</w:t>
      </w:r>
      <w:r w:rsidR="00994B26" w:rsidRPr="009F5E6B">
        <w:rPr>
          <w:rFonts w:ascii="宋体" w:hAnsi="宋体" w:cs="宋体" w:hint="eastAsia"/>
          <w:sz w:val="24"/>
          <w:szCs w:val="24"/>
          <w:u w:val="single"/>
        </w:rPr>
        <w:t xml:space="preserve"> </w:t>
      </w:r>
      <w:r w:rsidR="00994B26" w:rsidRPr="009F5E6B">
        <w:rPr>
          <w:rFonts w:ascii="宋体" w:hAnsi="宋体" w:cs="宋体" w:hint="eastAsia"/>
          <w:b/>
          <w:sz w:val="24"/>
          <w:szCs w:val="24"/>
          <w:u w:val="single"/>
        </w:rPr>
        <w:t>80</w:t>
      </w:r>
      <w:r w:rsidR="00994B26" w:rsidRPr="009F5E6B">
        <w:rPr>
          <w:rFonts w:ascii="宋体" w:hAnsi="宋体" w:cs="宋体"/>
          <w:b/>
          <w:sz w:val="24"/>
          <w:szCs w:val="24"/>
          <w:u w:val="single"/>
        </w:rPr>
        <w:t>%</w:t>
      </w:r>
      <w:r w:rsidR="00994B26" w:rsidRPr="009F5E6B">
        <w:rPr>
          <w:rFonts w:ascii="宋体" w:hAnsi="宋体" w:cs="宋体" w:hint="eastAsia"/>
          <w:b/>
          <w:sz w:val="24"/>
          <w:szCs w:val="24"/>
          <w:u w:val="single"/>
        </w:rPr>
        <w:t>（权重）</w:t>
      </w:r>
      <w:r w:rsidR="00994B26" w:rsidRPr="009F5E6B">
        <w:rPr>
          <w:rFonts w:ascii="宋体" w:hAnsi="宋体" w:cs="宋体" w:hint="eastAsia"/>
          <w:sz w:val="24"/>
          <w:szCs w:val="24"/>
        </w:rPr>
        <w:t>（四舍五入保留两位小数）；</w:t>
      </w:r>
    </w:p>
    <w:p w14:paraId="253D6665" w14:textId="7DCE85EB" w:rsidR="00F33C7D" w:rsidRDefault="00994B26" w:rsidP="00D07090">
      <w:pPr>
        <w:snapToGrid w:val="0"/>
        <w:spacing w:line="360" w:lineRule="auto"/>
        <w:ind w:firstLineChars="200" w:firstLine="480"/>
        <w:rPr>
          <w:rFonts w:ascii="宋体" w:cs="宋体"/>
          <w:sz w:val="24"/>
          <w:szCs w:val="24"/>
        </w:rPr>
      </w:pPr>
      <w:r w:rsidRPr="009F5E6B">
        <w:rPr>
          <w:rFonts w:ascii="宋体" w:hAnsi="宋体" w:cs="宋体" w:hint="eastAsia"/>
          <w:sz w:val="24"/>
          <w:szCs w:val="24"/>
        </w:rPr>
        <w:t>报价</w:t>
      </w:r>
      <w:r w:rsidRPr="009F5E6B">
        <w:rPr>
          <w:rFonts w:ascii="宋体" w:hAnsi="宋体" w:cs="宋体" w:hint="eastAsia"/>
          <w:kern w:val="0"/>
          <w:sz w:val="24"/>
          <w:szCs w:val="24"/>
        </w:rPr>
        <w:t>响应文件</w:t>
      </w:r>
      <w:proofErr w:type="gramStart"/>
      <w:r w:rsidRPr="009F5E6B">
        <w:rPr>
          <w:rFonts w:ascii="宋体" w:hAnsi="宋体" w:cs="宋体" w:hint="eastAsia"/>
          <w:sz w:val="24"/>
          <w:szCs w:val="24"/>
        </w:rPr>
        <w:t>分值占</w:t>
      </w:r>
      <w:proofErr w:type="gramEnd"/>
      <w:r w:rsidRPr="009F5E6B">
        <w:rPr>
          <w:rFonts w:ascii="宋体" w:hAnsi="宋体" w:cs="宋体" w:hint="eastAsia"/>
          <w:sz w:val="24"/>
          <w:szCs w:val="24"/>
        </w:rPr>
        <w:t>总分值的比重为</w:t>
      </w:r>
      <w:r w:rsidRPr="009F5E6B">
        <w:rPr>
          <w:rFonts w:ascii="宋体" w:hAnsi="宋体" w:cs="宋体"/>
          <w:b/>
          <w:sz w:val="24"/>
          <w:szCs w:val="24"/>
          <w:u w:val="single"/>
        </w:rPr>
        <w:t xml:space="preserve"> </w:t>
      </w:r>
      <w:r w:rsidRPr="009F5E6B">
        <w:rPr>
          <w:rFonts w:ascii="宋体" w:hAnsi="宋体" w:cs="宋体" w:hint="eastAsia"/>
          <w:b/>
          <w:sz w:val="24"/>
          <w:szCs w:val="24"/>
          <w:u w:val="single"/>
        </w:rPr>
        <w:t>20</w:t>
      </w:r>
      <w:r w:rsidRPr="009F5E6B">
        <w:rPr>
          <w:rFonts w:ascii="宋体" w:hAnsi="宋体" w:cs="宋体"/>
          <w:b/>
          <w:sz w:val="24"/>
          <w:szCs w:val="24"/>
          <w:u w:val="single"/>
        </w:rPr>
        <w:t>%</w:t>
      </w:r>
      <w:r w:rsidRPr="009F5E6B">
        <w:rPr>
          <w:rFonts w:ascii="宋体" w:hAnsi="宋体" w:cs="宋体" w:hint="eastAsia"/>
          <w:b/>
          <w:sz w:val="24"/>
          <w:szCs w:val="24"/>
          <w:u w:val="single"/>
        </w:rPr>
        <w:t>（权重）</w:t>
      </w:r>
      <w:r w:rsidRPr="009F5E6B">
        <w:rPr>
          <w:rFonts w:ascii="宋体" w:hAnsi="宋体" w:cs="宋体"/>
          <w:b/>
          <w:sz w:val="24"/>
          <w:szCs w:val="24"/>
          <w:u w:val="single"/>
        </w:rPr>
        <w:t xml:space="preserve"> </w:t>
      </w:r>
      <w:r w:rsidRPr="009F5E6B">
        <w:rPr>
          <w:rFonts w:ascii="宋体" w:hAnsi="宋体" w:cs="宋体" w:hint="eastAsia"/>
          <w:sz w:val="24"/>
          <w:szCs w:val="24"/>
        </w:rPr>
        <w:t>（四</w:t>
      </w:r>
      <w:r w:rsidRPr="000E7991">
        <w:rPr>
          <w:rFonts w:ascii="宋体" w:hAnsi="宋体" w:cs="宋体" w:hint="eastAsia"/>
          <w:sz w:val="24"/>
          <w:szCs w:val="24"/>
        </w:rPr>
        <w:t>舍五入保留两位小</w:t>
      </w:r>
      <w:r w:rsidRPr="000E7991">
        <w:rPr>
          <w:rFonts w:ascii="宋体" w:hAnsi="宋体" w:cs="宋体" w:hint="eastAsia"/>
          <w:sz w:val="24"/>
          <w:szCs w:val="24"/>
        </w:rPr>
        <w:lastRenderedPageBreak/>
        <w:t>数）。</w:t>
      </w:r>
    </w:p>
    <w:p w14:paraId="3F8DF0E8" w14:textId="76F495FC"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w:t>
      </w:r>
      <w:r w:rsidR="00EB6B01">
        <w:rPr>
          <w:rFonts w:ascii="宋体" w:hAnsi="宋体" w:cs="宋体" w:hint="eastAsia"/>
          <w:sz w:val="24"/>
          <w:szCs w:val="24"/>
        </w:rPr>
        <w:t>商务</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435FC14F" w14:textId="53BB866B"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w:t>
      </w:r>
      <w:r w:rsidR="00EB6B01">
        <w:rPr>
          <w:rFonts w:ascii="宋体" w:hAnsi="宋体" w:cs="宋体" w:hint="eastAsia"/>
          <w:sz w:val="24"/>
          <w:szCs w:val="24"/>
        </w:rPr>
        <w:t>商务</w:t>
      </w:r>
      <w:r>
        <w:rPr>
          <w:rFonts w:ascii="宋体" w:hAnsi="宋体" w:cs="宋体" w:hint="eastAsia"/>
          <w:sz w:val="24"/>
          <w:szCs w:val="24"/>
        </w:rPr>
        <w:t>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4B87C30C" w14:textId="5C20950E"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32528AE9" w14:textId="77777777" w:rsidR="00F33C7D" w:rsidRDefault="00994B26" w:rsidP="00D0709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23A7E789" w14:textId="77777777" w:rsidR="00F33C7D" w:rsidRDefault="00994B26" w:rsidP="00D0709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7B6A32E8" w14:textId="77777777" w:rsidR="00F33C7D" w:rsidRDefault="00994B26" w:rsidP="00D0709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342FDAB4"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2AE5FEF0" w14:textId="77777777" w:rsidR="00F33C7D" w:rsidRPr="009F5E6B"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9</w:t>
      </w:r>
      <w:r w:rsidRPr="009F5E6B">
        <w:rPr>
          <w:rFonts w:ascii="宋体" w:hAnsi="宋体" w:cs="宋体" w:hint="eastAsia"/>
          <w:sz w:val="24"/>
          <w:szCs w:val="24"/>
        </w:rPr>
        <w:t>、对落标的供应商不做落标原因的解释。</w:t>
      </w:r>
    </w:p>
    <w:p w14:paraId="547204F8" w14:textId="77777777" w:rsidR="00F33C7D" w:rsidRPr="009F5E6B" w:rsidRDefault="00994B26">
      <w:pPr>
        <w:snapToGrid w:val="0"/>
        <w:spacing w:line="480" w:lineRule="exact"/>
        <w:ind w:firstLineChars="200" w:firstLine="482"/>
        <w:outlineLvl w:val="1"/>
        <w:rPr>
          <w:rFonts w:ascii="宋体" w:hAnsi="宋体" w:cs="宋体" w:hint="eastAsia"/>
          <w:b/>
          <w:sz w:val="24"/>
          <w:szCs w:val="24"/>
        </w:rPr>
      </w:pPr>
      <w:r w:rsidRPr="009F5E6B">
        <w:rPr>
          <w:rFonts w:ascii="宋体" w:hAnsi="宋体" w:cs="宋体" w:hint="eastAsia"/>
          <w:b/>
          <w:sz w:val="24"/>
          <w:szCs w:val="24"/>
        </w:rPr>
        <w:t>五、综合评分评审标准</w:t>
      </w:r>
    </w:p>
    <w:p w14:paraId="35357862" w14:textId="69032049" w:rsidR="00F33C7D" w:rsidRPr="009F5E6B" w:rsidRDefault="00994B26">
      <w:pPr>
        <w:adjustRightInd w:val="0"/>
        <w:snapToGrid w:val="0"/>
        <w:spacing w:line="500" w:lineRule="exact"/>
        <w:ind w:firstLineChars="200" w:firstLine="482"/>
        <w:rPr>
          <w:rFonts w:ascii="宋体" w:hAnsi="宋体" w:cs="宋体" w:hint="eastAsia"/>
          <w:b/>
          <w:sz w:val="24"/>
          <w:szCs w:val="24"/>
        </w:rPr>
      </w:pPr>
      <w:r w:rsidRPr="009F5E6B">
        <w:rPr>
          <w:rFonts w:ascii="宋体" w:hAnsi="宋体" w:cs="宋体" w:hint="eastAsia"/>
          <w:b/>
          <w:sz w:val="24"/>
          <w:szCs w:val="24"/>
        </w:rPr>
        <w:t>（一）</w:t>
      </w:r>
      <w:r w:rsidR="00EB6B01" w:rsidRPr="009F5E6B">
        <w:rPr>
          <w:rFonts w:ascii="宋体" w:hAnsi="宋体" w:cs="宋体" w:hint="eastAsia"/>
          <w:b/>
          <w:sz w:val="24"/>
          <w:szCs w:val="24"/>
        </w:rPr>
        <w:t>商务</w:t>
      </w:r>
      <w:r w:rsidRPr="009F5E6B">
        <w:rPr>
          <w:rFonts w:ascii="宋体" w:hAnsi="宋体" w:cs="宋体" w:hint="eastAsia"/>
          <w:b/>
          <w:sz w:val="24"/>
          <w:szCs w:val="24"/>
        </w:rPr>
        <w:t>技术响应评分：（80分）</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805"/>
        <w:gridCol w:w="7536"/>
      </w:tblGrid>
      <w:tr w:rsidR="009F5E6B" w:rsidRPr="009F5E6B" w14:paraId="31DEC132" w14:textId="77777777" w:rsidTr="002428AA">
        <w:trPr>
          <w:trHeight w:val="551"/>
          <w:tblHeader/>
          <w:jc w:val="center"/>
        </w:trPr>
        <w:tc>
          <w:tcPr>
            <w:tcW w:w="1139" w:type="dxa"/>
            <w:vAlign w:val="center"/>
          </w:tcPr>
          <w:p w14:paraId="5FA656ED" w14:textId="77777777" w:rsidR="00EB6B01" w:rsidRPr="009F5E6B" w:rsidRDefault="00EB6B01" w:rsidP="002428AA">
            <w:pPr>
              <w:widowControl/>
              <w:adjustRightInd w:val="0"/>
              <w:spacing w:line="360" w:lineRule="auto"/>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评审目</w:t>
            </w:r>
          </w:p>
        </w:tc>
        <w:tc>
          <w:tcPr>
            <w:tcW w:w="805" w:type="dxa"/>
            <w:vAlign w:val="center"/>
          </w:tcPr>
          <w:p w14:paraId="0B61AE86" w14:textId="77777777" w:rsidR="00EB6B01" w:rsidRPr="009F5E6B" w:rsidRDefault="00EB6B01" w:rsidP="002428AA">
            <w:pPr>
              <w:widowControl/>
              <w:adjustRightInd w:val="0"/>
              <w:spacing w:line="360" w:lineRule="auto"/>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分值</w:t>
            </w:r>
          </w:p>
        </w:tc>
        <w:tc>
          <w:tcPr>
            <w:tcW w:w="7536" w:type="dxa"/>
            <w:vAlign w:val="center"/>
          </w:tcPr>
          <w:p w14:paraId="3D70F7C9" w14:textId="77777777" w:rsidR="00EB6B01" w:rsidRPr="009F5E6B" w:rsidRDefault="00EB6B01" w:rsidP="002428AA">
            <w:pPr>
              <w:widowControl/>
              <w:adjustRightInd w:val="0"/>
              <w:spacing w:line="360" w:lineRule="auto"/>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评分标准</w:t>
            </w:r>
          </w:p>
        </w:tc>
      </w:tr>
      <w:tr w:rsidR="009F5E6B" w:rsidRPr="009F5E6B" w14:paraId="16D868FE" w14:textId="77777777" w:rsidTr="002428AA">
        <w:trPr>
          <w:trHeight w:val="998"/>
          <w:jc w:val="center"/>
        </w:trPr>
        <w:tc>
          <w:tcPr>
            <w:tcW w:w="1139" w:type="dxa"/>
            <w:vAlign w:val="center"/>
          </w:tcPr>
          <w:p w14:paraId="49A67993" w14:textId="77777777" w:rsidR="00EB6B01" w:rsidRPr="009F5E6B" w:rsidRDefault="00EB6B01"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案例</w:t>
            </w:r>
          </w:p>
        </w:tc>
        <w:tc>
          <w:tcPr>
            <w:tcW w:w="805" w:type="dxa"/>
            <w:vAlign w:val="center"/>
          </w:tcPr>
          <w:p w14:paraId="1292D126" w14:textId="00B3EDA6" w:rsidR="00EB6B01" w:rsidRPr="009F5E6B" w:rsidRDefault="00DA1112"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6</w:t>
            </w:r>
            <w:r w:rsidR="00EB6B01" w:rsidRPr="009F5E6B">
              <w:rPr>
                <w:rFonts w:asciiTheme="minorEastAsia" w:eastAsiaTheme="minorEastAsia" w:hAnsiTheme="minorEastAsia" w:cs="宋体" w:hint="eastAsia"/>
                <w:sz w:val="24"/>
                <w:szCs w:val="24"/>
              </w:rPr>
              <w:t>分</w:t>
            </w:r>
          </w:p>
        </w:tc>
        <w:tc>
          <w:tcPr>
            <w:tcW w:w="7536" w:type="dxa"/>
            <w:vAlign w:val="center"/>
          </w:tcPr>
          <w:p w14:paraId="256E62FE" w14:textId="41D8A6B8" w:rsidR="00EB6B01" w:rsidRPr="009F5E6B" w:rsidRDefault="00EB6B01"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根据投标供应商提供的近三年（自20</w:t>
            </w:r>
            <w:r w:rsidRPr="009F5E6B">
              <w:rPr>
                <w:rFonts w:asciiTheme="minorEastAsia" w:eastAsiaTheme="minorEastAsia" w:hAnsiTheme="minorEastAsia" w:cs="宋体"/>
                <w:sz w:val="24"/>
                <w:szCs w:val="24"/>
              </w:rPr>
              <w:t>21</w:t>
            </w:r>
            <w:r w:rsidRPr="009F5E6B">
              <w:rPr>
                <w:rFonts w:asciiTheme="minorEastAsia" w:eastAsiaTheme="minorEastAsia" w:hAnsiTheme="minorEastAsia" w:cs="宋体" w:hint="eastAsia"/>
                <w:sz w:val="24"/>
                <w:szCs w:val="24"/>
              </w:rPr>
              <w:t>年1月起算，以合同签订时间为准）类似案例，提供一个类似成功案例得2分，最高得</w:t>
            </w:r>
            <w:r w:rsidR="00DA1112" w:rsidRPr="009F5E6B">
              <w:rPr>
                <w:rFonts w:asciiTheme="minorEastAsia" w:eastAsiaTheme="minorEastAsia" w:hAnsiTheme="minorEastAsia" w:cs="宋体" w:hint="eastAsia"/>
                <w:sz w:val="24"/>
                <w:szCs w:val="24"/>
              </w:rPr>
              <w:t>6</w:t>
            </w:r>
            <w:r w:rsidRPr="009F5E6B">
              <w:rPr>
                <w:rFonts w:asciiTheme="minorEastAsia" w:eastAsiaTheme="minorEastAsia" w:hAnsiTheme="minorEastAsia" w:cs="宋体" w:hint="eastAsia"/>
                <w:sz w:val="24"/>
                <w:szCs w:val="24"/>
              </w:rPr>
              <w:t>分。（须提供业绩合同复印件及项目展览成品照片扫描件作为证明材料）</w:t>
            </w:r>
          </w:p>
        </w:tc>
      </w:tr>
      <w:tr w:rsidR="009F5E6B" w:rsidRPr="009F5E6B" w14:paraId="592134B8" w14:textId="77777777" w:rsidTr="002428AA">
        <w:trPr>
          <w:trHeight w:val="998"/>
          <w:jc w:val="center"/>
        </w:trPr>
        <w:tc>
          <w:tcPr>
            <w:tcW w:w="1139" w:type="dxa"/>
            <w:vAlign w:val="center"/>
          </w:tcPr>
          <w:p w14:paraId="1594BF75" w14:textId="2F9CD112" w:rsidR="0027630B" w:rsidRPr="009F5E6B" w:rsidRDefault="0027630B"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展馆设计方案</w:t>
            </w:r>
          </w:p>
        </w:tc>
        <w:tc>
          <w:tcPr>
            <w:tcW w:w="805" w:type="dxa"/>
            <w:vAlign w:val="center"/>
          </w:tcPr>
          <w:p w14:paraId="0681ACD8" w14:textId="291898E1" w:rsidR="0027630B" w:rsidRPr="009F5E6B" w:rsidRDefault="0027630B"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40分</w:t>
            </w:r>
          </w:p>
        </w:tc>
        <w:tc>
          <w:tcPr>
            <w:tcW w:w="7536" w:type="dxa"/>
            <w:vAlign w:val="center"/>
          </w:tcPr>
          <w:p w14:paraId="2B9EA33E" w14:textId="37EBC538"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（1）</w:t>
            </w:r>
            <w:r w:rsidR="0027630B" w:rsidRPr="009F5E6B">
              <w:rPr>
                <w:rFonts w:asciiTheme="minorEastAsia" w:eastAsiaTheme="minorEastAsia" w:hAnsiTheme="minorEastAsia" w:cs="宋体" w:hint="eastAsia"/>
                <w:sz w:val="24"/>
                <w:szCs w:val="24"/>
              </w:rPr>
              <w:t>根据投标供应商对</w:t>
            </w:r>
            <w:r w:rsidRPr="009F5E6B">
              <w:rPr>
                <w:rFonts w:asciiTheme="minorEastAsia" w:eastAsiaTheme="minorEastAsia" w:hAnsiTheme="minorEastAsia" w:cs="宋体" w:hint="eastAsia"/>
                <w:sz w:val="24"/>
                <w:szCs w:val="24"/>
              </w:rPr>
              <w:t>项目需求</w:t>
            </w:r>
            <w:r w:rsidR="0027630B" w:rsidRPr="009F5E6B">
              <w:rPr>
                <w:rFonts w:asciiTheme="minorEastAsia" w:eastAsiaTheme="minorEastAsia" w:hAnsiTheme="minorEastAsia" w:cs="宋体" w:hint="eastAsia"/>
                <w:sz w:val="24"/>
                <w:szCs w:val="24"/>
              </w:rPr>
              <w:t>是否有正确的理解，</w:t>
            </w:r>
            <w:r w:rsidRPr="009F5E6B">
              <w:rPr>
                <w:rFonts w:asciiTheme="minorEastAsia" w:eastAsiaTheme="minorEastAsia" w:hAnsiTheme="minorEastAsia" w:cs="宋体" w:hint="eastAsia"/>
                <w:sz w:val="24"/>
                <w:szCs w:val="24"/>
              </w:rPr>
              <w:t>展区</w:t>
            </w:r>
            <w:r w:rsidR="0027630B" w:rsidRPr="009F5E6B">
              <w:rPr>
                <w:rFonts w:asciiTheme="minorEastAsia" w:eastAsiaTheme="minorEastAsia" w:hAnsiTheme="minorEastAsia" w:cs="宋体" w:hint="eastAsia"/>
                <w:sz w:val="24"/>
                <w:szCs w:val="24"/>
              </w:rPr>
              <w:t>主题是否突出鲜明、设计立意是否清晰、内容是否新颖，由评委横向比较，0-20分酌情打分。</w:t>
            </w:r>
          </w:p>
          <w:p w14:paraId="7FE95AAF" w14:textId="7ED36C70"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sz w:val="24"/>
                <w:szCs w:val="24"/>
              </w:rPr>
              <w:fldChar w:fldCharType="begin"/>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hint="eastAsia"/>
                <w:sz w:val="24"/>
                <w:szCs w:val="24"/>
              </w:rPr>
              <w:instrText>= 1 \* GB3</w:instrText>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sz w:val="24"/>
                <w:szCs w:val="24"/>
              </w:rPr>
              <w:fldChar w:fldCharType="separate"/>
            </w:r>
            <w:r w:rsidRPr="009F5E6B">
              <w:rPr>
                <w:rFonts w:asciiTheme="minorEastAsia" w:eastAsiaTheme="minorEastAsia" w:hAnsiTheme="minorEastAsia" w:cs="宋体" w:hint="eastAsia"/>
                <w:noProof/>
                <w:sz w:val="24"/>
                <w:szCs w:val="24"/>
              </w:rPr>
              <w:t>①</w:t>
            </w:r>
            <w:r w:rsidRPr="009F5E6B">
              <w:rPr>
                <w:rFonts w:asciiTheme="minorEastAsia" w:eastAsiaTheme="minorEastAsia" w:hAnsiTheme="minorEastAsia" w:cs="宋体"/>
                <w:sz w:val="24"/>
                <w:szCs w:val="24"/>
              </w:rPr>
              <w:fldChar w:fldCharType="end"/>
            </w:r>
            <w:r w:rsidR="0027630B" w:rsidRPr="009F5E6B">
              <w:rPr>
                <w:rFonts w:asciiTheme="minorEastAsia" w:eastAsiaTheme="minorEastAsia" w:hAnsiTheme="minorEastAsia" w:cs="宋体" w:hint="eastAsia"/>
                <w:sz w:val="24"/>
                <w:szCs w:val="24"/>
              </w:rPr>
              <w:t>对</w:t>
            </w:r>
            <w:r w:rsidRPr="009F5E6B">
              <w:rPr>
                <w:rFonts w:asciiTheme="minorEastAsia" w:eastAsiaTheme="minorEastAsia" w:hAnsiTheme="minorEastAsia" w:cs="宋体" w:hint="eastAsia"/>
                <w:sz w:val="24"/>
                <w:szCs w:val="24"/>
              </w:rPr>
              <w:t>项目需求</w:t>
            </w:r>
            <w:r w:rsidR="0027630B" w:rsidRPr="009F5E6B">
              <w:rPr>
                <w:rFonts w:asciiTheme="minorEastAsia" w:eastAsiaTheme="minorEastAsia" w:hAnsiTheme="minorEastAsia" w:cs="宋体" w:hint="eastAsia"/>
                <w:sz w:val="24"/>
                <w:szCs w:val="24"/>
              </w:rPr>
              <w:t>理解深刻，</w:t>
            </w:r>
            <w:r w:rsidRPr="009F5E6B">
              <w:rPr>
                <w:rFonts w:asciiTheme="minorEastAsia" w:eastAsiaTheme="minorEastAsia" w:hAnsiTheme="minorEastAsia" w:cs="宋体" w:hint="eastAsia"/>
                <w:sz w:val="24"/>
                <w:szCs w:val="24"/>
              </w:rPr>
              <w:t>展区</w:t>
            </w:r>
            <w:r w:rsidR="0027630B" w:rsidRPr="009F5E6B">
              <w:rPr>
                <w:rFonts w:asciiTheme="minorEastAsia" w:eastAsiaTheme="minorEastAsia" w:hAnsiTheme="minorEastAsia" w:cs="宋体" w:hint="eastAsia"/>
                <w:sz w:val="24"/>
                <w:szCs w:val="24"/>
              </w:rPr>
              <w:t>主题突出鲜明、设计立意清晰、内容新颖的，</w:t>
            </w:r>
            <w:r w:rsidRPr="009F5E6B">
              <w:rPr>
                <w:rFonts w:asciiTheme="minorEastAsia" w:eastAsiaTheme="minorEastAsia" w:hAnsiTheme="minorEastAsia" w:cs="宋体" w:hint="eastAsia"/>
                <w:sz w:val="24"/>
                <w:szCs w:val="24"/>
              </w:rPr>
              <w:t>能凸显南通博物</w:t>
            </w:r>
            <w:proofErr w:type="gramStart"/>
            <w:r w:rsidRPr="009F5E6B">
              <w:rPr>
                <w:rFonts w:asciiTheme="minorEastAsia" w:eastAsiaTheme="minorEastAsia" w:hAnsiTheme="minorEastAsia" w:cs="宋体" w:hint="eastAsia"/>
                <w:sz w:val="24"/>
                <w:szCs w:val="24"/>
              </w:rPr>
              <w:t>苑独特</w:t>
            </w:r>
            <w:proofErr w:type="gramEnd"/>
            <w:r w:rsidRPr="009F5E6B">
              <w:rPr>
                <w:rFonts w:asciiTheme="minorEastAsia" w:eastAsiaTheme="minorEastAsia" w:hAnsiTheme="minorEastAsia" w:cs="宋体" w:hint="eastAsia"/>
                <w:sz w:val="24"/>
                <w:szCs w:val="24"/>
              </w:rPr>
              <w:t>的历史地位及文化魅力的</w:t>
            </w:r>
            <w:r w:rsidR="0027630B" w:rsidRPr="009F5E6B">
              <w:rPr>
                <w:rFonts w:asciiTheme="minorEastAsia" w:eastAsiaTheme="minorEastAsia" w:hAnsiTheme="minorEastAsia" w:cs="宋体" w:hint="eastAsia"/>
                <w:sz w:val="24"/>
                <w:szCs w:val="24"/>
              </w:rPr>
              <w:t>得</w:t>
            </w:r>
            <w:r w:rsidRPr="009F5E6B">
              <w:rPr>
                <w:rFonts w:asciiTheme="minorEastAsia" w:eastAsiaTheme="minorEastAsia" w:hAnsiTheme="minorEastAsia" w:cs="宋体" w:hint="eastAsia"/>
                <w:sz w:val="24"/>
                <w:szCs w:val="24"/>
              </w:rPr>
              <w:t>13</w:t>
            </w:r>
            <w:r w:rsidR="0027630B" w:rsidRPr="009F5E6B">
              <w:rPr>
                <w:rFonts w:asciiTheme="minorEastAsia" w:eastAsiaTheme="minorEastAsia" w:hAnsiTheme="minorEastAsia" w:cs="宋体" w:hint="eastAsia"/>
                <w:sz w:val="24"/>
                <w:szCs w:val="24"/>
              </w:rPr>
              <w:t>（不含）-</w:t>
            </w:r>
            <w:r w:rsidRPr="009F5E6B">
              <w:rPr>
                <w:rFonts w:asciiTheme="minorEastAsia" w:eastAsiaTheme="minorEastAsia" w:hAnsiTheme="minorEastAsia" w:cs="宋体" w:hint="eastAsia"/>
                <w:sz w:val="24"/>
                <w:szCs w:val="24"/>
              </w:rPr>
              <w:t>20</w:t>
            </w:r>
            <w:r w:rsidR="0027630B" w:rsidRPr="009F5E6B">
              <w:rPr>
                <w:rFonts w:asciiTheme="minorEastAsia" w:eastAsiaTheme="minorEastAsia" w:hAnsiTheme="minorEastAsia" w:cs="宋体" w:hint="eastAsia"/>
                <w:sz w:val="24"/>
                <w:szCs w:val="24"/>
              </w:rPr>
              <w:t>（含）分；</w:t>
            </w:r>
          </w:p>
          <w:p w14:paraId="3648F19F" w14:textId="5B0774FD"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sz w:val="24"/>
                <w:szCs w:val="24"/>
              </w:rPr>
              <w:fldChar w:fldCharType="begin"/>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hint="eastAsia"/>
                <w:sz w:val="24"/>
                <w:szCs w:val="24"/>
              </w:rPr>
              <w:instrText>= 2 \* GB3</w:instrText>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sz w:val="24"/>
                <w:szCs w:val="24"/>
              </w:rPr>
              <w:fldChar w:fldCharType="separate"/>
            </w:r>
            <w:r w:rsidRPr="009F5E6B">
              <w:rPr>
                <w:rFonts w:asciiTheme="minorEastAsia" w:eastAsiaTheme="minorEastAsia" w:hAnsiTheme="minorEastAsia" w:cs="宋体" w:hint="eastAsia"/>
                <w:noProof/>
                <w:sz w:val="24"/>
                <w:szCs w:val="24"/>
              </w:rPr>
              <w:t>②</w:t>
            </w:r>
            <w:r w:rsidRPr="009F5E6B">
              <w:rPr>
                <w:rFonts w:asciiTheme="minorEastAsia" w:eastAsiaTheme="minorEastAsia" w:hAnsiTheme="minorEastAsia" w:cs="宋体"/>
                <w:sz w:val="24"/>
                <w:szCs w:val="24"/>
              </w:rPr>
              <w:fldChar w:fldCharType="end"/>
            </w:r>
            <w:r w:rsidR="0027630B" w:rsidRPr="009F5E6B">
              <w:rPr>
                <w:rFonts w:asciiTheme="minorEastAsia" w:eastAsiaTheme="minorEastAsia" w:hAnsiTheme="minorEastAsia" w:cs="宋体" w:hint="eastAsia"/>
                <w:sz w:val="24"/>
                <w:szCs w:val="24"/>
              </w:rPr>
              <w:t>对</w:t>
            </w:r>
            <w:r w:rsidRPr="009F5E6B">
              <w:rPr>
                <w:rFonts w:asciiTheme="minorEastAsia" w:eastAsiaTheme="minorEastAsia" w:hAnsiTheme="minorEastAsia" w:cs="宋体" w:hint="eastAsia"/>
                <w:sz w:val="24"/>
                <w:szCs w:val="24"/>
              </w:rPr>
              <w:t>项目需求</w:t>
            </w:r>
            <w:r w:rsidR="0027630B" w:rsidRPr="009F5E6B">
              <w:rPr>
                <w:rFonts w:asciiTheme="minorEastAsia" w:eastAsiaTheme="minorEastAsia" w:hAnsiTheme="minorEastAsia" w:cs="宋体" w:hint="eastAsia"/>
                <w:sz w:val="24"/>
                <w:szCs w:val="24"/>
              </w:rPr>
              <w:t>理解较深刻，</w:t>
            </w:r>
            <w:r w:rsidRPr="009F5E6B">
              <w:rPr>
                <w:rFonts w:asciiTheme="minorEastAsia" w:eastAsiaTheme="minorEastAsia" w:hAnsiTheme="minorEastAsia" w:cs="宋体" w:hint="eastAsia"/>
                <w:sz w:val="24"/>
                <w:szCs w:val="24"/>
              </w:rPr>
              <w:t>展区</w:t>
            </w:r>
            <w:r w:rsidR="0027630B" w:rsidRPr="009F5E6B">
              <w:rPr>
                <w:rFonts w:asciiTheme="minorEastAsia" w:eastAsiaTheme="minorEastAsia" w:hAnsiTheme="minorEastAsia" w:cs="宋体" w:hint="eastAsia"/>
                <w:sz w:val="24"/>
                <w:szCs w:val="24"/>
              </w:rPr>
              <w:t>主题较突出鲜明、设计立意较清晰、内容较新颖的，</w:t>
            </w:r>
            <w:r w:rsidRPr="009F5E6B">
              <w:rPr>
                <w:rFonts w:asciiTheme="minorEastAsia" w:eastAsiaTheme="minorEastAsia" w:hAnsiTheme="minorEastAsia" w:cs="宋体" w:hint="eastAsia"/>
                <w:sz w:val="24"/>
                <w:szCs w:val="24"/>
              </w:rPr>
              <w:t>能较好展示南通博物</w:t>
            </w:r>
            <w:proofErr w:type="gramStart"/>
            <w:r w:rsidRPr="009F5E6B">
              <w:rPr>
                <w:rFonts w:asciiTheme="minorEastAsia" w:eastAsiaTheme="minorEastAsia" w:hAnsiTheme="minorEastAsia" w:cs="宋体" w:hint="eastAsia"/>
                <w:sz w:val="24"/>
                <w:szCs w:val="24"/>
              </w:rPr>
              <w:t>苑独特</w:t>
            </w:r>
            <w:proofErr w:type="gramEnd"/>
            <w:r w:rsidRPr="009F5E6B">
              <w:rPr>
                <w:rFonts w:asciiTheme="minorEastAsia" w:eastAsiaTheme="minorEastAsia" w:hAnsiTheme="minorEastAsia" w:cs="宋体" w:hint="eastAsia"/>
                <w:sz w:val="24"/>
                <w:szCs w:val="24"/>
              </w:rPr>
              <w:t>的历史地位及文化魅力的</w:t>
            </w:r>
            <w:r w:rsidR="0027630B" w:rsidRPr="009F5E6B">
              <w:rPr>
                <w:rFonts w:asciiTheme="minorEastAsia" w:eastAsiaTheme="minorEastAsia" w:hAnsiTheme="minorEastAsia" w:cs="宋体" w:hint="eastAsia"/>
                <w:sz w:val="24"/>
                <w:szCs w:val="24"/>
              </w:rPr>
              <w:t>得6（不含）-</w:t>
            </w:r>
            <w:r w:rsidRPr="009F5E6B">
              <w:rPr>
                <w:rFonts w:asciiTheme="minorEastAsia" w:eastAsiaTheme="minorEastAsia" w:hAnsiTheme="minorEastAsia" w:cs="宋体" w:hint="eastAsia"/>
                <w:sz w:val="24"/>
                <w:szCs w:val="24"/>
              </w:rPr>
              <w:t>13</w:t>
            </w:r>
            <w:r w:rsidR="0027630B" w:rsidRPr="009F5E6B">
              <w:rPr>
                <w:rFonts w:asciiTheme="minorEastAsia" w:eastAsiaTheme="minorEastAsia" w:hAnsiTheme="minorEastAsia" w:cs="宋体" w:hint="eastAsia"/>
                <w:sz w:val="24"/>
                <w:szCs w:val="24"/>
              </w:rPr>
              <w:t>（含）分；</w:t>
            </w:r>
          </w:p>
          <w:p w14:paraId="276A38F4" w14:textId="79EB0290"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sz w:val="24"/>
                <w:szCs w:val="24"/>
              </w:rPr>
              <w:fldChar w:fldCharType="begin"/>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hint="eastAsia"/>
                <w:sz w:val="24"/>
                <w:szCs w:val="24"/>
              </w:rPr>
              <w:instrText>= 3 \* GB3</w:instrText>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sz w:val="24"/>
                <w:szCs w:val="24"/>
              </w:rPr>
              <w:fldChar w:fldCharType="separate"/>
            </w:r>
            <w:r w:rsidRPr="009F5E6B">
              <w:rPr>
                <w:rFonts w:asciiTheme="minorEastAsia" w:eastAsiaTheme="minorEastAsia" w:hAnsiTheme="minorEastAsia" w:cs="宋体" w:hint="eastAsia"/>
                <w:noProof/>
                <w:sz w:val="24"/>
                <w:szCs w:val="24"/>
              </w:rPr>
              <w:t>③</w:t>
            </w:r>
            <w:r w:rsidRPr="009F5E6B">
              <w:rPr>
                <w:rFonts w:asciiTheme="minorEastAsia" w:eastAsiaTheme="minorEastAsia" w:hAnsiTheme="minorEastAsia" w:cs="宋体"/>
                <w:sz w:val="24"/>
                <w:szCs w:val="24"/>
              </w:rPr>
              <w:fldChar w:fldCharType="end"/>
            </w:r>
            <w:r w:rsidR="0027630B" w:rsidRPr="009F5E6B">
              <w:rPr>
                <w:rFonts w:asciiTheme="minorEastAsia" w:eastAsiaTheme="minorEastAsia" w:hAnsiTheme="minorEastAsia" w:cs="宋体" w:hint="eastAsia"/>
                <w:sz w:val="24"/>
                <w:szCs w:val="24"/>
              </w:rPr>
              <w:t>对</w:t>
            </w:r>
            <w:r w:rsidRPr="009F5E6B">
              <w:rPr>
                <w:rFonts w:asciiTheme="minorEastAsia" w:eastAsiaTheme="minorEastAsia" w:hAnsiTheme="minorEastAsia" w:cs="宋体" w:hint="eastAsia"/>
                <w:sz w:val="24"/>
                <w:szCs w:val="24"/>
              </w:rPr>
              <w:t>项目需求</w:t>
            </w:r>
            <w:r w:rsidR="0027630B" w:rsidRPr="009F5E6B">
              <w:rPr>
                <w:rFonts w:asciiTheme="minorEastAsia" w:eastAsiaTheme="minorEastAsia" w:hAnsiTheme="minorEastAsia" w:cs="宋体" w:hint="eastAsia"/>
                <w:sz w:val="24"/>
                <w:szCs w:val="24"/>
              </w:rPr>
              <w:t>缺乏理解，无法突出鲜明主题，设计立意、内容一般，</w:t>
            </w:r>
            <w:r w:rsidRPr="009F5E6B">
              <w:rPr>
                <w:rFonts w:asciiTheme="minorEastAsia" w:eastAsiaTheme="minorEastAsia" w:hAnsiTheme="minorEastAsia" w:cs="宋体" w:hint="eastAsia"/>
                <w:sz w:val="24"/>
                <w:szCs w:val="24"/>
              </w:rPr>
              <w:t>未能展示南通博物</w:t>
            </w:r>
            <w:proofErr w:type="gramStart"/>
            <w:r w:rsidRPr="009F5E6B">
              <w:rPr>
                <w:rFonts w:asciiTheme="minorEastAsia" w:eastAsiaTheme="minorEastAsia" w:hAnsiTheme="minorEastAsia" w:cs="宋体" w:hint="eastAsia"/>
                <w:sz w:val="24"/>
                <w:szCs w:val="24"/>
              </w:rPr>
              <w:t>苑独特</w:t>
            </w:r>
            <w:proofErr w:type="gramEnd"/>
            <w:r w:rsidRPr="009F5E6B">
              <w:rPr>
                <w:rFonts w:asciiTheme="minorEastAsia" w:eastAsiaTheme="minorEastAsia" w:hAnsiTheme="minorEastAsia" w:cs="宋体" w:hint="eastAsia"/>
                <w:sz w:val="24"/>
                <w:szCs w:val="24"/>
              </w:rPr>
              <w:t>的历史地位及文化魅力的</w:t>
            </w:r>
            <w:r w:rsidR="0027630B" w:rsidRPr="009F5E6B">
              <w:rPr>
                <w:rFonts w:asciiTheme="minorEastAsia" w:eastAsiaTheme="minorEastAsia" w:hAnsiTheme="minorEastAsia" w:cs="宋体" w:hint="eastAsia"/>
                <w:sz w:val="24"/>
                <w:szCs w:val="24"/>
              </w:rPr>
              <w:t>得0（不含）-6（含）分。</w:t>
            </w:r>
          </w:p>
          <w:p w14:paraId="3117BA77" w14:textId="4E5C8A15"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lastRenderedPageBreak/>
              <w:t>（2）</w:t>
            </w:r>
            <w:r w:rsidR="0027630B" w:rsidRPr="009F5E6B">
              <w:rPr>
                <w:rFonts w:asciiTheme="minorEastAsia" w:eastAsiaTheme="minorEastAsia" w:hAnsiTheme="minorEastAsia" w:cs="宋体" w:hint="eastAsia"/>
                <w:sz w:val="24"/>
                <w:szCs w:val="24"/>
              </w:rPr>
              <w:t>根据投标供应</w:t>
            </w:r>
            <w:proofErr w:type="gramStart"/>
            <w:r w:rsidR="0027630B" w:rsidRPr="009F5E6B">
              <w:rPr>
                <w:rFonts w:asciiTheme="minorEastAsia" w:eastAsiaTheme="minorEastAsia" w:hAnsiTheme="minorEastAsia" w:cs="宋体" w:hint="eastAsia"/>
                <w:sz w:val="24"/>
                <w:szCs w:val="24"/>
              </w:rPr>
              <w:t>商展位</w:t>
            </w:r>
            <w:proofErr w:type="gramEnd"/>
            <w:r w:rsidR="0027630B" w:rsidRPr="009F5E6B">
              <w:rPr>
                <w:rFonts w:asciiTheme="minorEastAsia" w:eastAsiaTheme="minorEastAsia" w:hAnsiTheme="minorEastAsia" w:cs="宋体" w:hint="eastAsia"/>
                <w:sz w:val="24"/>
                <w:szCs w:val="24"/>
              </w:rPr>
              <w:t>布局的功能、空间及整体是否协调、科学、合理、美观；造型是否优美流畅，是否具有时代感，体量及色彩是否协调，是否能充分体现南通</w:t>
            </w:r>
            <w:r w:rsidRPr="009F5E6B">
              <w:rPr>
                <w:rFonts w:asciiTheme="minorEastAsia" w:eastAsiaTheme="minorEastAsia" w:hAnsiTheme="minorEastAsia" w:cs="宋体" w:hint="eastAsia"/>
                <w:sz w:val="24"/>
                <w:szCs w:val="24"/>
              </w:rPr>
              <w:t>博物苑</w:t>
            </w:r>
            <w:r w:rsidR="0027630B" w:rsidRPr="009F5E6B">
              <w:rPr>
                <w:rFonts w:asciiTheme="minorEastAsia" w:eastAsiaTheme="minorEastAsia" w:hAnsiTheme="minorEastAsia" w:cs="宋体" w:hint="eastAsia"/>
                <w:sz w:val="24"/>
                <w:szCs w:val="24"/>
              </w:rPr>
              <w:t>特色，是否提供展区设计平面、立面、场内三维效果图，由评委横向比较，0-20分酌情打分。</w:t>
            </w:r>
          </w:p>
          <w:p w14:paraId="76592831" w14:textId="694A3538"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sz w:val="24"/>
                <w:szCs w:val="24"/>
              </w:rPr>
              <w:fldChar w:fldCharType="begin"/>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hint="eastAsia"/>
                <w:sz w:val="24"/>
                <w:szCs w:val="24"/>
              </w:rPr>
              <w:instrText>= 1 \* GB3</w:instrText>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sz w:val="24"/>
                <w:szCs w:val="24"/>
              </w:rPr>
              <w:fldChar w:fldCharType="separate"/>
            </w:r>
            <w:r w:rsidRPr="009F5E6B">
              <w:rPr>
                <w:rFonts w:asciiTheme="minorEastAsia" w:eastAsiaTheme="minorEastAsia" w:hAnsiTheme="minorEastAsia" w:cs="宋体" w:hint="eastAsia"/>
                <w:noProof/>
                <w:sz w:val="24"/>
                <w:szCs w:val="24"/>
              </w:rPr>
              <w:t>①</w:t>
            </w:r>
            <w:r w:rsidRPr="009F5E6B">
              <w:rPr>
                <w:rFonts w:asciiTheme="minorEastAsia" w:eastAsiaTheme="minorEastAsia" w:hAnsiTheme="minorEastAsia" w:cs="宋体"/>
                <w:sz w:val="24"/>
                <w:szCs w:val="24"/>
              </w:rPr>
              <w:fldChar w:fldCharType="end"/>
            </w:r>
            <w:r w:rsidR="0027630B" w:rsidRPr="009F5E6B">
              <w:rPr>
                <w:rFonts w:asciiTheme="minorEastAsia" w:eastAsiaTheme="minorEastAsia" w:hAnsiTheme="minorEastAsia" w:cs="宋体" w:hint="eastAsia"/>
                <w:sz w:val="24"/>
                <w:szCs w:val="24"/>
              </w:rPr>
              <w:t>展位布局的功能、空间及整体协调、科学、合理、美观；造型优美流畅，具有时代感，体量及色彩协调，能充分体现南通</w:t>
            </w:r>
            <w:r w:rsidRPr="009F5E6B">
              <w:rPr>
                <w:rFonts w:asciiTheme="minorEastAsia" w:eastAsiaTheme="minorEastAsia" w:hAnsiTheme="minorEastAsia" w:cs="宋体" w:hint="eastAsia"/>
                <w:sz w:val="24"/>
                <w:szCs w:val="24"/>
              </w:rPr>
              <w:t>博物苑</w:t>
            </w:r>
            <w:r w:rsidR="0027630B" w:rsidRPr="009F5E6B">
              <w:rPr>
                <w:rFonts w:asciiTheme="minorEastAsia" w:eastAsiaTheme="minorEastAsia" w:hAnsiTheme="minorEastAsia" w:cs="宋体" w:hint="eastAsia"/>
                <w:sz w:val="24"/>
                <w:szCs w:val="24"/>
              </w:rPr>
              <w:t>特色，提供展区设计平面、立面、场内三维效果图，得1</w:t>
            </w:r>
            <w:r w:rsidRPr="009F5E6B">
              <w:rPr>
                <w:rFonts w:asciiTheme="minorEastAsia" w:eastAsiaTheme="minorEastAsia" w:hAnsiTheme="minorEastAsia" w:cs="宋体" w:hint="eastAsia"/>
                <w:sz w:val="24"/>
                <w:szCs w:val="24"/>
              </w:rPr>
              <w:t>3</w:t>
            </w:r>
            <w:r w:rsidR="0027630B" w:rsidRPr="009F5E6B">
              <w:rPr>
                <w:rFonts w:asciiTheme="minorEastAsia" w:eastAsiaTheme="minorEastAsia" w:hAnsiTheme="minorEastAsia" w:cs="宋体" w:hint="eastAsia"/>
                <w:sz w:val="24"/>
                <w:szCs w:val="24"/>
              </w:rPr>
              <w:t>（不含）-20（含）分；</w:t>
            </w:r>
          </w:p>
          <w:p w14:paraId="5567CC25" w14:textId="2D5B9E0A"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sz w:val="24"/>
                <w:szCs w:val="24"/>
              </w:rPr>
              <w:fldChar w:fldCharType="begin"/>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hint="eastAsia"/>
                <w:sz w:val="24"/>
                <w:szCs w:val="24"/>
              </w:rPr>
              <w:instrText>= 2 \* GB3</w:instrText>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sz w:val="24"/>
                <w:szCs w:val="24"/>
              </w:rPr>
              <w:fldChar w:fldCharType="separate"/>
            </w:r>
            <w:r w:rsidRPr="009F5E6B">
              <w:rPr>
                <w:rFonts w:asciiTheme="minorEastAsia" w:eastAsiaTheme="minorEastAsia" w:hAnsiTheme="minorEastAsia" w:cs="宋体" w:hint="eastAsia"/>
                <w:noProof/>
                <w:sz w:val="24"/>
                <w:szCs w:val="24"/>
              </w:rPr>
              <w:t>②</w:t>
            </w:r>
            <w:r w:rsidRPr="009F5E6B">
              <w:rPr>
                <w:rFonts w:asciiTheme="minorEastAsia" w:eastAsiaTheme="minorEastAsia" w:hAnsiTheme="minorEastAsia" w:cs="宋体"/>
                <w:sz w:val="24"/>
                <w:szCs w:val="24"/>
              </w:rPr>
              <w:fldChar w:fldCharType="end"/>
            </w:r>
            <w:r w:rsidR="0027630B" w:rsidRPr="009F5E6B">
              <w:rPr>
                <w:rFonts w:asciiTheme="minorEastAsia" w:eastAsiaTheme="minorEastAsia" w:hAnsiTheme="minorEastAsia" w:cs="宋体" w:hint="eastAsia"/>
                <w:sz w:val="24"/>
                <w:szCs w:val="24"/>
              </w:rPr>
              <w:t>展位布局的功能、空间及整体相对协调，科学、合理性较强、较美观；造型较优美流畅，较有时代感，体量及色彩较协调，较充分体现南通</w:t>
            </w:r>
            <w:r w:rsidRPr="009F5E6B">
              <w:rPr>
                <w:rFonts w:asciiTheme="minorEastAsia" w:eastAsiaTheme="minorEastAsia" w:hAnsiTheme="minorEastAsia" w:cs="宋体" w:hint="eastAsia"/>
                <w:sz w:val="24"/>
                <w:szCs w:val="24"/>
              </w:rPr>
              <w:t>博物苑</w:t>
            </w:r>
            <w:r w:rsidR="0027630B" w:rsidRPr="009F5E6B">
              <w:rPr>
                <w:rFonts w:asciiTheme="minorEastAsia" w:eastAsiaTheme="minorEastAsia" w:hAnsiTheme="minorEastAsia" w:cs="宋体" w:hint="eastAsia"/>
                <w:sz w:val="24"/>
                <w:szCs w:val="24"/>
              </w:rPr>
              <w:t>特色，展区设计平面、立面、场内三维</w:t>
            </w:r>
            <w:proofErr w:type="gramStart"/>
            <w:r w:rsidR="0027630B" w:rsidRPr="009F5E6B">
              <w:rPr>
                <w:rFonts w:asciiTheme="minorEastAsia" w:eastAsiaTheme="minorEastAsia" w:hAnsiTheme="minorEastAsia" w:cs="宋体" w:hint="eastAsia"/>
                <w:sz w:val="24"/>
                <w:szCs w:val="24"/>
              </w:rPr>
              <w:t>效果图较齐全</w:t>
            </w:r>
            <w:proofErr w:type="gramEnd"/>
            <w:r w:rsidR="0027630B" w:rsidRPr="009F5E6B">
              <w:rPr>
                <w:rFonts w:asciiTheme="minorEastAsia" w:eastAsiaTheme="minorEastAsia" w:hAnsiTheme="minorEastAsia" w:cs="宋体" w:hint="eastAsia"/>
                <w:sz w:val="24"/>
                <w:szCs w:val="24"/>
              </w:rPr>
              <w:t>，得</w:t>
            </w:r>
            <w:r w:rsidRPr="009F5E6B">
              <w:rPr>
                <w:rFonts w:asciiTheme="minorEastAsia" w:eastAsiaTheme="minorEastAsia" w:hAnsiTheme="minorEastAsia" w:cs="宋体" w:hint="eastAsia"/>
                <w:sz w:val="24"/>
                <w:szCs w:val="24"/>
              </w:rPr>
              <w:t>6</w:t>
            </w:r>
            <w:r w:rsidR="0027630B" w:rsidRPr="009F5E6B">
              <w:rPr>
                <w:rFonts w:asciiTheme="minorEastAsia" w:eastAsiaTheme="minorEastAsia" w:hAnsiTheme="minorEastAsia" w:cs="宋体" w:hint="eastAsia"/>
                <w:sz w:val="24"/>
                <w:szCs w:val="24"/>
              </w:rPr>
              <w:t>（不含）-1</w:t>
            </w:r>
            <w:r w:rsidRPr="009F5E6B">
              <w:rPr>
                <w:rFonts w:asciiTheme="minorEastAsia" w:eastAsiaTheme="minorEastAsia" w:hAnsiTheme="minorEastAsia" w:cs="宋体" w:hint="eastAsia"/>
                <w:sz w:val="24"/>
                <w:szCs w:val="24"/>
              </w:rPr>
              <w:t>3</w:t>
            </w:r>
            <w:r w:rsidR="0027630B" w:rsidRPr="009F5E6B">
              <w:rPr>
                <w:rFonts w:asciiTheme="minorEastAsia" w:eastAsiaTheme="minorEastAsia" w:hAnsiTheme="minorEastAsia" w:cs="宋体" w:hint="eastAsia"/>
                <w:sz w:val="24"/>
                <w:szCs w:val="24"/>
              </w:rPr>
              <w:t>（含）分；</w:t>
            </w:r>
          </w:p>
          <w:p w14:paraId="37D09CEE" w14:textId="220374FA" w:rsidR="0027630B" w:rsidRPr="009F5E6B" w:rsidRDefault="002666AD" w:rsidP="0027630B">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sz w:val="24"/>
                <w:szCs w:val="24"/>
              </w:rPr>
              <w:fldChar w:fldCharType="begin"/>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hint="eastAsia"/>
                <w:sz w:val="24"/>
                <w:szCs w:val="24"/>
              </w:rPr>
              <w:instrText>= 3 \* GB3</w:instrText>
            </w:r>
            <w:r w:rsidRPr="009F5E6B">
              <w:rPr>
                <w:rFonts w:asciiTheme="minorEastAsia" w:eastAsiaTheme="minorEastAsia" w:hAnsiTheme="minorEastAsia" w:cs="宋体"/>
                <w:sz w:val="24"/>
                <w:szCs w:val="24"/>
              </w:rPr>
              <w:instrText xml:space="preserve"> </w:instrText>
            </w:r>
            <w:r w:rsidRPr="009F5E6B">
              <w:rPr>
                <w:rFonts w:asciiTheme="minorEastAsia" w:eastAsiaTheme="minorEastAsia" w:hAnsiTheme="minorEastAsia" w:cs="宋体"/>
                <w:sz w:val="24"/>
                <w:szCs w:val="24"/>
              </w:rPr>
              <w:fldChar w:fldCharType="separate"/>
            </w:r>
            <w:r w:rsidRPr="009F5E6B">
              <w:rPr>
                <w:rFonts w:asciiTheme="minorEastAsia" w:eastAsiaTheme="minorEastAsia" w:hAnsiTheme="minorEastAsia" w:cs="宋体" w:hint="eastAsia"/>
                <w:noProof/>
                <w:sz w:val="24"/>
                <w:szCs w:val="24"/>
              </w:rPr>
              <w:t>③</w:t>
            </w:r>
            <w:r w:rsidRPr="009F5E6B">
              <w:rPr>
                <w:rFonts w:asciiTheme="minorEastAsia" w:eastAsiaTheme="minorEastAsia" w:hAnsiTheme="minorEastAsia" w:cs="宋体"/>
                <w:sz w:val="24"/>
                <w:szCs w:val="24"/>
              </w:rPr>
              <w:fldChar w:fldCharType="end"/>
            </w:r>
            <w:r w:rsidR="0027630B" w:rsidRPr="009F5E6B">
              <w:rPr>
                <w:rFonts w:asciiTheme="minorEastAsia" w:eastAsiaTheme="minorEastAsia" w:hAnsiTheme="minorEastAsia" w:cs="宋体" w:hint="eastAsia"/>
                <w:sz w:val="24"/>
                <w:szCs w:val="24"/>
              </w:rPr>
              <w:t>展位布局的功能、空间及整体协调性一般，科学、合理性、美观性一般；造型优美流畅性一般，时代感、体量及色彩协调性一般，无法充分体现南通</w:t>
            </w:r>
            <w:r w:rsidRPr="009F5E6B">
              <w:rPr>
                <w:rFonts w:asciiTheme="minorEastAsia" w:eastAsiaTheme="minorEastAsia" w:hAnsiTheme="minorEastAsia" w:cs="宋体" w:hint="eastAsia"/>
                <w:sz w:val="24"/>
                <w:szCs w:val="24"/>
              </w:rPr>
              <w:t>博物苑</w:t>
            </w:r>
            <w:r w:rsidR="0027630B" w:rsidRPr="009F5E6B">
              <w:rPr>
                <w:rFonts w:asciiTheme="minorEastAsia" w:eastAsiaTheme="minorEastAsia" w:hAnsiTheme="minorEastAsia" w:cs="宋体" w:hint="eastAsia"/>
                <w:sz w:val="24"/>
                <w:szCs w:val="24"/>
              </w:rPr>
              <w:t>特色，展区设计平面、立面、场内三维效果图不齐全，得0（不含）-</w:t>
            </w:r>
            <w:r w:rsidRPr="009F5E6B">
              <w:rPr>
                <w:rFonts w:asciiTheme="minorEastAsia" w:eastAsiaTheme="minorEastAsia" w:hAnsiTheme="minorEastAsia" w:cs="宋体" w:hint="eastAsia"/>
                <w:sz w:val="24"/>
                <w:szCs w:val="24"/>
              </w:rPr>
              <w:t>6</w:t>
            </w:r>
            <w:r w:rsidR="0027630B" w:rsidRPr="009F5E6B">
              <w:rPr>
                <w:rFonts w:asciiTheme="minorEastAsia" w:eastAsiaTheme="minorEastAsia" w:hAnsiTheme="minorEastAsia" w:cs="宋体" w:hint="eastAsia"/>
                <w:sz w:val="24"/>
                <w:szCs w:val="24"/>
              </w:rPr>
              <w:t>（含）分。</w:t>
            </w:r>
          </w:p>
        </w:tc>
      </w:tr>
      <w:tr w:rsidR="009F5E6B" w:rsidRPr="009F5E6B" w14:paraId="0608C72B" w14:textId="77777777" w:rsidTr="002428AA">
        <w:trPr>
          <w:trHeight w:val="1487"/>
          <w:jc w:val="center"/>
        </w:trPr>
        <w:tc>
          <w:tcPr>
            <w:tcW w:w="1139" w:type="dxa"/>
            <w:vAlign w:val="center"/>
          </w:tcPr>
          <w:p w14:paraId="07408D07" w14:textId="76650936" w:rsidR="00EB6B01" w:rsidRPr="009F5E6B" w:rsidRDefault="00EB6B01"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lastRenderedPageBreak/>
              <w:t>展馆施工方案</w:t>
            </w:r>
            <w:r w:rsidR="002666AD" w:rsidRPr="009F5E6B">
              <w:rPr>
                <w:rFonts w:asciiTheme="minorEastAsia" w:eastAsiaTheme="minorEastAsia" w:hAnsiTheme="minorEastAsia" w:cs="宋体" w:hint="eastAsia"/>
                <w:sz w:val="24"/>
                <w:szCs w:val="24"/>
              </w:rPr>
              <w:t>及技术措施</w:t>
            </w:r>
          </w:p>
        </w:tc>
        <w:tc>
          <w:tcPr>
            <w:tcW w:w="805" w:type="dxa"/>
            <w:vAlign w:val="center"/>
          </w:tcPr>
          <w:p w14:paraId="526EF439" w14:textId="3C3C7519" w:rsidR="00EB6B01" w:rsidRPr="009F5E6B" w:rsidRDefault="002666AD"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10</w:t>
            </w:r>
            <w:r w:rsidR="00EB6B01" w:rsidRPr="009F5E6B">
              <w:rPr>
                <w:rFonts w:asciiTheme="minorEastAsia" w:eastAsiaTheme="minorEastAsia" w:hAnsiTheme="minorEastAsia" w:cs="宋体" w:hint="eastAsia"/>
                <w:sz w:val="24"/>
                <w:szCs w:val="24"/>
              </w:rPr>
              <w:t>分</w:t>
            </w:r>
          </w:p>
        </w:tc>
        <w:tc>
          <w:tcPr>
            <w:tcW w:w="7536" w:type="dxa"/>
            <w:vAlign w:val="center"/>
          </w:tcPr>
          <w:p w14:paraId="4EEF49CC" w14:textId="5316E5A0" w:rsidR="00EB6B01" w:rsidRPr="009F5E6B" w:rsidRDefault="002666AD"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（1）</w:t>
            </w:r>
            <w:r w:rsidR="00EB6B01" w:rsidRPr="009F5E6B">
              <w:rPr>
                <w:rFonts w:asciiTheme="minorEastAsia" w:eastAsiaTheme="minorEastAsia" w:hAnsiTheme="minorEastAsia" w:cs="宋体" w:hint="eastAsia"/>
                <w:sz w:val="24"/>
                <w:szCs w:val="24"/>
              </w:rPr>
              <w:t>根据投标供应商提供的施工方案，横向比较，酌情打分，优的得</w:t>
            </w:r>
            <w:r w:rsidR="00BA4BC5" w:rsidRPr="009F5E6B">
              <w:rPr>
                <w:rFonts w:asciiTheme="minorEastAsia" w:eastAsiaTheme="minorEastAsia" w:hAnsiTheme="minorEastAsia" w:cs="宋体"/>
                <w:sz w:val="24"/>
                <w:szCs w:val="24"/>
              </w:rPr>
              <w:t>4</w:t>
            </w:r>
            <w:r w:rsidR="00EB6B01" w:rsidRPr="009F5E6B">
              <w:rPr>
                <w:rFonts w:asciiTheme="minorEastAsia" w:eastAsiaTheme="minorEastAsia" w:hAnsiTheme="minorEastAsia" w:cs="宋体" w:hint="eastAsia"/>
                <w:sz w:val="24"/>
                <w:szCs w:val="24"/>
              </w:rPr>
              <w:t>-</w:t>
            </w:r>
            <w:r w:rsidR="00BA4BC5" w:rsidRPr="009F5E6B">
              <w:rPr>
                <w:rFonts w:asciiTheme="minorEastAsia" w:eastAsiaTheme="minorEastAsia" w:hAnsiTheme="minorEastAsia" w:cs="宋体"/>
                <w:sz w:val="24"/>
                <w:szCs w:val="24"/>
              </w:rPr>
              <w:t>5</w:t>
            </w:r>
            <w:r w:rsidR="00EB6B01" w:rsidRPr="009F5E6B">
              <w:rPr>
                <w:rFonts w:asciiTheme="minorEastAsia" w:eastAsiaTheme="minorEastAsia" w:hAnsiTheme="minorEastAsia" w:cs="宋体" w:hint="eastAsia"/>
                <w:sz w:val="24"/>
                <w:szCs w:val="24"/>
              </w:rPr>
              <w:t>分，一般的得</w:t>
            </w:r>
            <w:r w:rsidR="00BA4BC5" w:rsidRPr="009F5E6B">
              <w:rPr>
                <w:rFonts w:asciiTheme="minorEastAsia" w:eastAsiaTheme="minorEastAsia" w:hAnsiTheme="minorEastAsia" w:cs="宋体"/>
                <w:sz w:val="24"/>
                <w:szCs w:val="24"/>
              </w:rPr>
              <w:t>2</w:t>
            </w:r>
            <w:r w:rsidR="00EB6B01" w:rsidRPr="009F5E6B">
              <w:rPr>
                <w:rFonts w:asciiTheme="minorEastAsia" w:eastAsiaTheme="minorEastAsia" w:hAnsiTheme="minorEastAsia" w:cs="宋体" w:hint="eastAsia"/>
                <w:sz w:val="24"/>
                <w:szCs w:val="24"/>
              </w:rPr>
              <w:t>-</w:t>
            </w:r>
            <w:r w:rsidR="00BA4BC5" w:rsidRPr="009F5E6B">
              <w:rPr>
                <w:rFonts w:asciiTheme="minorEastAsia" w:eastAsiaTheme="minorEastAsia" w:hAnsiTheme="minorEastAsia" w:cs="宋体"/>
                <w:sz w:val="24"/>
                <w:szCs w:val="24"/>
              </w:rPr>
              <w:t>3</w:t>
            </w:r>
            <w:r w:rsidR="00EB6B01" w:rsidRPr="009F5E6B">
              <w:rPr>
                <w:rFonts w:asciiTheme="minorEastAsia" w:eastAsiaTheme="minorEastAsia" w:hAnsiTheme="minorEastAsia" w:cs="宋体" w:hint="eastAsia"/>
                <w:sz w:val="24"/>
                <w:szCs w:val="24"/>
              </w:rPr>
              <w:t>分，较差的得</w:t>
            </w:r>
            <w:r w:rsidR="00BA4BC5" w:rsidRPr="009F5E6B">
              <w:rPr>
                <w:rFonts w:asciiTheme="minorEastAsia" w:eastAsiaTheme="minorEastAsia" w:hAnsiTheme="minorEastAsia" w:cs="宋体"/>
                <w:sz w:val="24"/>
                <w:szCs w:val="24"/>
              </w:rPr>
              <w:t>0</w:t>
            </w:r>
            <w:r w:rsidR="00EB6B01" w:rsidRPr="009F5E6B">
              <w:rPr>
                <w:rFonts w:asciiTheme="minorEastAsia" w:eastAsiaTheme="minorEastAsia" w:hAnsiTheme="minorEastAsia" w:cs="宋体" w:hint="eastAsia"/>
                <w:sz w:val="24"/>
                <w:szCs w:val="24"/>
              </w:rPr>
              <w:t>-</w:t>
            </w:r>
            <w:r w:rsidR="00BA4BC5" w:rsidRPr="009F5E6B">
              <w:rPr>
                <w:rFonts w:asciiTheme="minorEastAsia" w:eastAsiaTheme="minorEastAsia" w:hAnsiTheme="minorEastAsia" w:cs="宋体"/>
                <w:sz w:val="24"/>
                <w:szCs w:val="24"/>
              </w:rPr>
              <w:t>2</w:t>
            </w:r>
            <w:r w:rsidR="00EB6B01" w:rsidRPr="009F5E6B">
              <w:rPr>
                <w:rFonts w:asciiTheme="minorEastAsia" w:eastAsiaTheme="minorEastAsia" w:hAnsiTheme="minorEastAsia" w:cs="宋体" w:hint="eastAsia"/>
                <w:sz w:val="24"/>
                <w:szCs w:val="24"/>
              </w:rPr>
              <w:t>分，没有提供的不得分；</w:t>
            </w:r>
          </w:p>
          <w:p w14:paraId="4CEEF3B8" w14:textId="71F73AF9" w:rsidR="00EB6B01" w:rsidRPr="009F5E6B" w:rsidRDefault="002666AD"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（2）</w:t>
            </w:r>
            <w:r w:rsidR="00EB6B01" w:rsidRPr="009F5E6B">
              <w:rPr>
                <w:rFonts w:asciiTheme="minorEastAsia" w:eastAsiaTheme="minorEastAsia" w:hAnsiTheme="minorEastAsia" w:cs="宋体" w:hint="eastAsia"/>
                <w:sz w:val="24"/>
                <w:szCs w:val="24"/>
              </w:rPr>
              <w:t>根据投标供应商提供的技术措施，横向比较，酌情打分，优的得</w:t>
            </w:r>
            <w:r w:rsidR="00BA4BC5" w:rsidRPr="009F5E6B">
              <w:rPr>
                <w:rFonts w:asciiTheme="minorEastAsia" w:eastAsiaTheme="minorEastAsia" w:hAnsiTheme="minorEastAsia" w:cs="宋体"/>
                <w:sz w:val="24"/>
                <w:szCs w:val="24"/>
              </w:rPr>
              <w:t>4</w:t>
            </w:r>
            <w:r w:rsidR="00EB6B01" w:rsidRPr="009F5E6B">
              <w:rPr>
                <w:rFonts w:asciiTheme="minorEastAsia" w:eastAsiaTheme="minorEastAsia" w:hAnsiTheme="minorEastAsia" w:cs="宋体" w:hint="eastAsia"/>
                <w:sz w:val="24"/>
                <w:szCs w:val="24"/>
              </w:rPr>
              <w:t>-</w:t>
            </w:r>
            <w:r w:rsidR="00BA4BC5" w:rsidRPr="009F5E6B">
              <w:rPr>
                <w:rFonts w:asciiTheme="minorEastAsia" w:eastAsiaTheme="minorEastAsia" w:hAnsiTheme="minorEastAsia" w:cs="宋体"/>
                <w:sz w:val="24"/>
                <w:szCs w:val="24"/>
              </w:rPr>
              <w:t>5</w:t>
            </w:r>
            <w:r w:rsidR="00EB6B01" w:rsidRPr="009F5E6B">
              <w:rPr>
                <w:rFonts w:asciiTheme="minorEastAsia" w:eastAsiaTheme="minorEastAsia" w:hAnsiTheme="minorEastAsia" w:cs="宋体" w:hint="eastAsia"/>
                <w:sz w:val="24"/>
                <w:szCs w:val="24"/>
              </w:rPr>
              <w:t>分，一般的得</w:t>
            </w:r>
            <w:r w:rsidR="00BA4BC5" w:rsidRPr="009F5E6B">
              <w:rPr>
                <w:rFonts w:asciiTheme="minorEastAsia" w:eastAsiaTheme="minorEastAsia" w:hAnsiTheme="minorEastAsia" w:cs="宋体"/>
                <w:sz w:val="24"/>
                <w:szCs w:val="24"/>
              </w:rPr>
              <w:t>2</w:t>
            </w:r>
            <w:r w:rsidR="00EB6B01" w:rsidRPr="009F5E6B">
              <w:rPr>
                <w:rFonts w:asciiTheme="minorEastAsia" w:eastAsiaTheme="minorEastAsia" w:hAnsiTheme="minorEastAsia" w:cs="宋体" w:hint="eastAsia"/>
                <w:sz w:val="24"/>
                <w:szCs w:val="24"/>
              </w:rPr>
              <w:t>-</w:t>
            </w:r>
            <w:r w:rsidR="00BA4BC5" w:rsidRPr="009F5E6B">
              <w:rPr>
                <w:rFonts w:asciiTheme="minorEastAsia" w:eastAsiaTheme="minorEastAsia" w:hAnsiTheme="minorEastAsia" w:cs="宋体"/>
                <w:sz w:val="24"/>
                <w:szCs w:val="24"/>
              </w:rPr>
              <w:t>3</w:t>
            </w:r>
            <w:r w:rsidR="00EB6B01" w:rsidRPr="009F5E6B">
              <w:rPr>
                <w:rFonts w:asciiTheme="minorEastAsia" w:eastAsiaTheme="minorEastAsia" w:hAnsiTheme="minorEastAsia" w:cs="宋体" w:hint="eastAsia"/>
                <w:sz w:val="24"/>
                <w:szCs w:val="24"/>
              </w:rPr>
              <w:t>分，较差的得</w:t>
            </w:r>
            <w:r w:rsidR="00BA4BC5" w:rsidRPr="009F5E6B">
              <w:rPr>
                <w:rFonts w:asciiTheme="minorEastAsia" w:eastAsiaTheme="minorEastAsia" w:hAnsiTheme="minorEastAsia" w:cs="宋体"/>
                <w:sz w:val="24"/>
                <w:szCs w:val="24"/>
              </w:rPr>
              <w:t>0</w:t>
            </w:r>
            <w:r w:rsidR="00EB6B01" w:rsidRPr="009F5E6B">
              <w:rPr>
                <w:rFonts w:asciiTheme="minorEastAsia" w:eastAsiaTheme="minorEastAsia" w:hAnsiTheme="minorEastAsia" w:cs="宋体" w:hint="eastAsia"/>
                <w:sz w:val="24"/>
                <w:szCs w:val="24"/>
              </w:rPr>
              <w:t>-</w:t>
            </w:r>
            <w:r w:rsidR="00BA4BC5" w:rsidRPr="009F5E6B">
              <w:rPr>
                <w:rFonts w:asciiTheme="minorEastAsia" w:eastAsiaTheme="minorEastAsia" w:hAnsiTheme="minorEastAsia" w:cs="宋体"/>
                <w:sz w:val="24"/>
                <w:szCs w:val="24"/>
              </w:rPr>
              <w:t>2</w:t>
            </w:r>
            <w:r w:rsidR="00EB6B01" w:rsidRPr="009F5E6B">
              <w:rPr>
                <w:rFonts w:asciiTheme="minorEastAsia" w:eastAsiaTheme="minorEastAsia" w:hAnsiTheme="minorEastAsia" w:cs="宋体" w:hint="eastAsia"/>
                <w:sz w:val="24"/>
                <w:szCs w:val="24"/>
              </w:rPr>
              <w:t>分，没有提供的不得分；</w:t>
            </w:r>
          </w:p>
        </w:tc>
      </w:tr>
      <w:tr w:rsidR="009F5E6B" w:rsidRPr="009F5E6B" w14:paraId="7E752581" w14:textId="77777777" w:rsidTr="00D07090">
        <w:trPr>
          <w:trHeight w:val="424"/>
          <w:jc w:val="center"/>
        </w:trPr>
        <w:tc>
          <w:tcPr>
            <w:tcW w:w="1139" w:type="dxa"/>
            <w:vAlign w:val="center"/>
          </w:tcPr>
          <w:p w14:paraId="19CD70A0" w14:textId="77777777" w:rsidR="00EB6B01" w:rsidRPr="009F5E6B" w:rsidRDefault="00EB6B01"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本项目管理团队人员情况</w:t>
            </w:r>
          </w:p>
        </w:tc>
        <w:tc>
          <w:tcPr>
            <w:tcW w:w="805" w:type="dxa"/>
            <w:vAlign w:val="center"/>
          </w:tcPr>
          <w:p w14:paraId="79665FD8" w14:textId="4313B210" w:rsidR="00EB6B01" w:rsidRPr="009F5E6B" w:rsidRDefault="00777417"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sz w:val="24"/>
                <w:szCs w:val="24"/>
              </w:rPr>
              <w:t>6</w:t>
            </w:r>
            <w:r w:rsidR="00EB6B01" w:rsidRPr="009F5E6B">
              <w:rPr>
                <w:rFonts w:asciiTheme="minorEastAsia" w:eastAsiaTheme="minorEastAsia" w:hAnsiTheme="minorEastAsia" w:cs="宋体" w:hint="eastAsia"/>
                <w:sz w:val="24"/>
                <w:szCs w:val="24"/>
              </w:rPr>
              <w:t>分</w:t>
            </w:r>
          </w:p>
        </w:tc>
        <w:tc>
          <w:tcPr>
            <w:tcW w:w="7536" w:type="dxa"/>
            <w:vAlign w:val="center"/>
          </w:tcPr>
          <w:p w14:paraId="6777EABC" w14:textId="093FFE54" w:rsidR="00EB6B01" w:rsidRPr="009F5E6B" w:rsidRDefault="00EB6B01"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根据投标供应商提供的针对本项目的管理团队的人员配备、素质及管理经验，横向比较，酌情打分。优的得</w:t>
            </w:r>
            <w:r w:rsidR="00777417" w:rsidRPr="009F5E6B">
              <w:rPr>
                <w:rFonts w:asciiTheme="minorEastAsia" w:eastAsiaTheme="minorEastAsia" w:hAnsiTheme="minorEastAsia" w:cs="宋体"/>
                <w:sz w:val="24"/>
                <w:szCs w:val="24"/>
              </w:rPr>
              <w:t>5</w:t>
            </w:r>
            <w:r w:rsidRPr="009F5E6B">
              <w:rPr>
                <w:rFonts w:asciiTheme="minorEastAsia" w:eastAsiaTheme="minorEastAsia" w:hAnsiTheme="minorEastAsia" w:cs="宋体" w:hint="eastAsia"/>
                <w:sz w:val="24"/>
                <w:szCs w:val="24"/>
              </w:rPr>
              <w:t>-</w:t>
            </w:r>
            <w:r w:rsidR="00777417" w:rsidRPr="009F5E6B">
              <w:rPr>
                <w:rFonts w:asciiTheme="minorEastAsia" w:eastAsiaTheme="minorEastAsia" w:hAnsiTheme="minorEastAsia" w:cs="宋体"/>
                <w:sz w:val="24"/>
                <w:szCs w:val="24"/>
              </w:rPr>
              <w:t>6</w:t>
            </w:r>
            <w:r w:rsidRPr="009F5E6B">
              <w:rPr>
                <w:rFonts w:asciiTheme="minorEastAsia" w:eastAsiaTheme="minorEastAsia" w:hAnsiTheme="minorEastAsia" w:cs="宋体" w:hint="eastAsia"/>
                <w:sz w:val="24"/>
                <w:szCs w:val="24"/>
              </w:rPr>
              <w:t>分，一般的得3-</w:t>
            </w:r>
            <w:r w:rsidR="00777417" w:rsidRPr="009F5E6B">
              <w:rPr>
                <w:rFonts w:asciiTheme="minorEastAsia" w:eastAsiaTheme="minorEastAsia" w:hAnsiTheme="minorEastAsia" w:cs="宋体"/>
                <w:sz w:val="24"/>
                <w:szCs w:val="24"/>
              </w:rPr>
              <w:t>4</w:t>
            </w:r>
            <w:r w:rsidRPr="009F5E6B">
              <w:rPr>
                <w:rFonts w:asciiTheme="minorEastAsia" w:eastAsiaTheme="minorEastAsia" w:hAnsiTheme="minorEastAsia" w:cs="宋体" w:hint="eastAsia"/>
                <w:sz w:val="24"/>
                <w:szCs w:val="24"/>
              </w:rPr>
              <w:t>分，较差的得0-2分；</w:t>
            </w:r>
          </w:p>
        </w:tc>
      </w:tr>
      <w:tr w:rsidR="009F5E6B" w:rsidRPr="009F5E6B" w14:paraId="54DF8492" w14:textId="77777777" w:rsidTr="002428AA">
        <w:trPr>
          <w:trHeight w:val="1744"/>
          <w:jc w:val="center"/>
        </w:trPr>
        <w:tc>
          <w:tcPr>
            <w:tcW w:w="1139" w:type="dxa"/>
            <w:vAlign w:val="center"/>
          </w:tcPr>
          <w:p w14:paraId="6F2CC5B0" w14:textId="77777777" w:rsidR="00EB6B01" w:rsidRPr="009F5E6B" w:rsidRDefault="00EB6B01"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工期安排及保证措施</w:t>
            </w:r>
          </w:p>
        </w:tc>
        <w:tc>
          <w:tcPr>
            <w:tcW w:w="805" w:type="dxa"/>
            <w:vAlign w:val="center"/>
          </w:tcPr>
          <w:p w14:paraId="23A8ECA5" w14:textId="77777777" w:rsidR="00EB6B01" w:rsidRPr="009F5E6B" w:rsidRDefault="00EB6B01"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10分</w:t>
            </w:r>
          </w:p>
        </w:tc>
        <w:tc>
          <w:tcPr>
            <w:tcW w:w="7536" w:type="dxa"/>
            <w:vAlign w:val="center"/>
          </w:tcPr>
          <w:p w14:paraId="228B4B96" w14:textId="36775678" w:rsidR="00EB6B01" w:rsidRPr="009F5E6B" w:rsidRDefault="00EB6B01"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根据投标供应商提供的针对本项目的施工进度计划和各阶段进度保证措施（含搭建材料、展</w:t>
            </w:r>
            <w:r w:rsidR="00777417" w:rsidRPr="009F5E6B">
              <w:rPr>
                <w:rFonts w:asciiTheme="minorEastAsia" w:eastAsiaTheme="minorEastAsia" w:hAnsiTheme="minorEastAsia" w:cs="宋体" w:hint="eastAsia"/>
                <w:sz w:val="24"/>
                <w:szCs w:val="24"/>
              </w:rPr>
              <w:t>览</w:t>
            </w:r>
            <w:r w:rsidRPr="009F5E6B">
              <w:rPr>
                <w:rFonts w:asciiTheme="minorEastAsia" w:eastAsiaTheme="minorEastAsia" w:hAnsiTheme="minorEastAsia" w:cs="宋体" w:hint="eastAsia"/>
                <w:sz w:val="24"/>
                <w:szCs w:val="24"/>
              </w:rPr>
              <w:t>手续办理），横向比较，酌情打分；优的得8-10分，一般的得6-7分，较差的得3-5分，没有提供的不得分；</w:t>
            </w:r>
          </w:p>
        </w:tc>
      </w:tr>
      <w:tr w:rsidR="009F5E6B" w:rsidRPr="009F5E6B" w14:paraId="527D0E66" w14:textId="77777777" w:rsidTr="002428AA">
        <w:trPr>
          <w:trHeight w:val="1345"/>
          <w:jc w:val="center"/>
        </w:trPr>
        <w:tc>
          <w:tcPr>
            <w:tcW w:w="1139" w:type="dxa"/>
            <w:vAlign w:val="center"/>
          </w:tcPr>
          <w:p w14:paraId="1DEDAF08" w14:textId="77777777" w:rsidR="00EB6B01" w:rsidRPr="009F5E6B" w:rsidRDefault="00EB6B01" w:rsidP="00DA1112">
            <w:pPr>
              <w:widowControl/>
              <w:adjustRightInd w:val="0"/>
              <w:spacing w:line="400" w:lineRule="exact"/>
              <w:jc w:val="center"/>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安全文明施工情况</w:t>
            </w:r>
          </w:p>
        </w:tc>
        <w:tc>
          <w:tcPr>
            <w:tcW w:w="805" w:type="dxa"/>
            <w:vAlign w:val="center"/>
          </w:tcPr>
          <w:p w14:paraId="42607F27" w14:textId="0320694C" w:rsidR="00EB6B01" w:rsidRPr="009F5E6B" w:rsidRDefault="00DA1112"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8</w:t>
            </w:r>
            <w:r w:rsidR="00EB6B01" w:rsidRPr="009F5E6B">
              <w:rPr>
                <w:rFonts w:asciiTheme="minorEastAsia" w:eastAsiaTheme="minorEastAsia" w:hAnsiTheme="minorEastAsia" w:cs="宋体" w:hint="eastAsia"/>
                <w:sz w:val="24"/>
                <w:szCs w:val="24"/>
              </w:rPr>
              <w:t>分</w:t>
            </w:r>
          </w:p>
        </w:tc>
        <w:tc>
          <w:tcPr>
            <w:tcW w:w="7536" w:type="dxa"/>
            <w:vAlign w:val="center"/>
          </w:tcPr>
          <w:p w14:paraId="0AFACC52" w14:textId="6D82BFBB" w:rsidR="00EB6B01" w:rsidRPr="009F5E6B" w:rsidRDefault="00EB6B01" w:rsidP="00DA1112">
            <w:pPr>
              <w:widowControl/>
              <w:adjustRightInd w:val="0"/>
              <w:spacing w:line="400" w:lineRule="exact"/>
              <w:jc w:val="left"/>
              <w:rPr>
                <w:rFonts w:asciiTheme="minorEastAsia" w:eastAsiaTheme="minorEastAsia" w:hAnsiTheme="minorEastAsia" w:cs="宋体" w:hint="eastAsia"/>
                <w:sz w:val="24"/>
                <w:szCs w:val="24"/>
              </w:rPr>
            </w:pPr>
            <w:r w:rsidRPr="009F5E6B">
              <w:rPr>
                <w:rFonts w:asciiTheme="minorEastAsia" w:eastAsiaTheme="minorEastAsia" w:hAnsiTheme="minorEastAsia" w:cs="宋体" w:hint="eastAsia"/>
                <w:sz w:val="24"/>
                <w:szCs w:val="24"/>
              </w:rPr>
              <w:t>根据投标供应商提供的针对本项目的安全文明施工，横向比较，酌情打分，优的得</w:t>
            </w:r>
            <w:r w:rsidR="00DA1112" w:rsidRPr="009F5E6B">
              <w:rPr>
                <w:rFonts w:asciiTheme="minorEastAsia" w:eastAsiaTheme="minorEastAsia" w:hAnsiTheme="minorEastAsia" w:cs="宋体" w:hint="eastAsia"/>
                <w:sz w:val="24"/>
                <w:szCs w:val="24"/>
              </w:rPr>
              <w:t>6-8</w:t>
            </w:r>
            <w:r w:rsidRPr="009F5E6B">
              <w:rPr>
                <w:rFonts w:asciiTheme="minorEastAsia" w:eastAsiaTheme="minorEastAsia" w:hAnsiTheme="minorEastAsia" w:cs="宋体" w:hint="eastAsia"/>
                <w:sz w:val="24"/>
                <w:szCs w:val="24"/>
              </w:rPr>
              <w:t>分，一般的得3-</w:t>
            </w:r>
            <w:r w:rsidR="00DA1112" w:rsidRPr="009F5E6B">
              <w:rPr>
                <w:rFonts w:asciiTheme="minorEastAsia" w:eastAsiaTheme="minorEastAsia" w:hAnsiTheme="minorEastAsia" w:cs="宋体" w:hint="eastAsia"/>
                <w:sz w:val="24"/>
                <w:szCs w:val="24"/>
              </w:rPr>
              <w:t>5</w:t>
            </w:r>
            <w:r w:rsidRPr="009F5E6B">
              <w:rPr>
                <w:rFonts w:asciiTheme="minorEastAsia" w:eastAsiaTheme="minorEastAsia" w:hAnsiTheme="minorEastAsia" w:cs="宋体" w:hint="eastAsia"/>
                <w:sz w:val="24"/>
                <w:szCs w:val="24"/>
              </w:rPr>
              <w:t>分，较差的得0-2分。</w:t>
            </w:r>
          </w:p>
        </w:tc>
      </w:tr>
    </w:tbl>
    <w:p w14:paraId="04782259" w14:textId="549945CC" w:rsidR="00F33C7D" w:rsidRPr="000E7991" w:rsidRDefault="00994B26" w:rsidP="00D07090">
      <w:pPr>
        <w:adjustRightInd w:val="0"/>
        <w:snapToGrid w:val="0"/>
        <w:spacing w:line="360" w:lineRule="auto"/>
        <w:ind w:firstLineChars="200" w:firstLine="482"/>
        <w:rPr>
          <w:rFonts w:ascii="宋体" w:hAnsi="宋体" w:hint="eastAsia"/>
          <w:sz w:val="24"/>
          <w:szCs w:val="24"/>
        </w:rPr>
      </w:pPr>
      <w:r w:rsidRPr="000E7991">
        <w:rPr>
          <w:rFonts w:ascii="宋体" w:hAnsi="宋体" w:hint="eastAsia"/>
          <w:b/>
          <w:sz w:val="24"/>
          <w:szCs w:val="24"/>
        </w:rPr>
        <w:t>注：</w:t>
      </w:r>
      <w:r w:rsidRPr="000E7991">
        <w:rPr>
          <w:rFonts w:ascii="宋体" w:hAnsi="宋体" w:hint="eastAsia"/>
          <w:sz w:val="24"/>
          <w:szCs w:val="24"/>
        </w:rPr>
        <w:t>所有复印件均需加盖单位公章。</w:t>
      </w:r>
    </w:p>
    <w:p w14:paraId="0FCA55A6" w14:textId="7B40E686" w:rsidR="00F33C7D" w:rsidRPr="000E7991" w:rsidRDefault="00994B26" w:rsidP="00D07090">
      <w:pPr>
        <w:snapToGrid w:val="0"/>
        <w:spacing w:line="360" w:lineRule="auto"/>
        <w:ind w:firstLineChars="200" w:firstLine="482"/>
        <w:outlineLvl w:val="1"/>
        <w:rPr>
          <w:rFonts w:ascii="宋体" w:cs="宋体"/>
          <w:b/>
          <w:sz w:val="24"/>
          <w:szCs w:val="24"/>
        </w:rPr>
      </w:pPr>
      <w:r w:rsidRPr="000E7991">
        <w:rPr>
          <w:rFonts w:ascii="宋体" w:hAnsi="宋体" w:cs="宋体" w:hint="eastAsia"/>
          <w:b/>
          <w:sz w:val="24"/>
          <w:szCs w:val="24"/>
        </w:rPr>
        <w:lastRenderedPageBreak/>
        <w:t>（二）报价响应评分：（20分）</w:t>
      </w:r>
    </w:p>
    <w:p w14:paraId="17E81A45" w14:textId="41A0FE3A" w:rsidR="00F33C7D" w:rsidRDefault="00982EB5" w:rsidP="00D07090">
      <w:pPr>
        <w:snapToGrid w:val="0"/>
        <w:spacing w:line="360" w:lineRule="auto"/>
        <w:ind w:firstLineChars="200" w:firstLine="482"/>
        <w:rPr>
          <w:rFonts w:ascii="宋体" w:hAnsi="宋体" w:cs="宋体" w:hint="eastAsia"/>
          <w:sz w:val="24"/>
          <w:szCs w:val="24"/>
        </w:rPr>
      </w:pPr>
      <w:bookmarkStart w:id="59" w:name="_Hlk69391943"/>
      <w:r>
        <w:rPr>
          <w:rFonts w:ascii="宋体" w:hAnsi="宋体" w:cs="宋体" w:hint="eastAsia"/>
          <w:b/>
          <w:bCs/>
          <w:sz w:val="24"/>
          <w:szCs w:val="24"/>
        </w:rPr>
        <w:t>1</w:t>
      </w:r>
      <w:r w:rsidR="00994B26" w:rsidRPr="000E7991">
        <w:rPr>
          <w:rFonts w:ascii="宋体" w:hAnsi="宋体" w:cs="宋体" w:hint="eastAsia"/>
          <w:b/>
          <w:bCs/>
          <w:sz w:val="24"/>
          <w:szCs w:val="24"/>
        </w:rPr>
        <w:t>、</w:t>
      </w:r>
      <w:r w:rsidR="00994B26" w:rsidRPr="000E7991">
        <w:rPr>
          <w:rFonts w:ascii="宋体" w:hAnsi="宋体" w:cs="宋体" w:hint="eastAsia"/>
          <w:sz w:val="24"/>
          <w:szCs w:val="24"/>
        </w:rPr>
        <w:t>价格</w:t>
      </w:r>
      <w:proofErr w:type="gramStart"/>
      <w:r w:rsidR="00994B26" w:rsidRPr="000E7991">
        <w:rPr>
          <w:rFonts w:ascii="宋体" w:hAnsi="宋体" w:cs="宋体" w:hint="eastAsia"/>
          <w:sz w:val="24"/>
          <w:szCs w:val="24"/>
        </w:rPr>
        <w:t>分统一</w:t>
      </w:r>
      <w:proofErr w:type="gramEnd"/>
      <w:r w:rsidR="00994B26" w:rsidRPr="000E7991">
        <w:rPr>
          <w:rFonts w:ascii="宋体" w:hAnsi="宋体" w:cs="宋体" w:hint="eastAsia"/>
          <w:sz w:val="24"/>
          <w:szCs w:val="24"/>
        </w:rPr>
        <w:t>采用低价优先法计算，即</w:t>
      </w:r>
      <w:r w:rsidR="00994B26">
        <w:rPr>
          <w:rFonts w:ascii="宋体" w:hAnsi="宋体" w:cs="宋体" w:hint="eastAsia"/>
          <w:sz w:val="24"/>
          <w:szCs w:val="24"/>
        </w:rPr>
        <w:t>满足磋商文件要求且最终磋商报价最低的投标报价为评标基准价，其价格分为满分</w:t>
      </w:r>
      <w:r w:rsidR="009F751B">
        <w:rPr>
          <w:rFonts w:ascii="宋体" w:hAnsi="宋体" w:cs="宋体" w:hint="eastAsia"/>
          <w:sz w:val="24"/>
          <w:szCs w:val="24"/>
        </w:rPr>
        <w:t>2</w:t>
      </w:r>
      <w:r w:rsidR="00994B26">
        <w:rPr>
          <w:rFonts w:ascii="宋体" w:hAnsi="宋体" w:cs="宋体" w:hint="eastAsia"/>
          <w:sz w:val="24"/>
          <w:szCs w:val="24"/>
        </w:rPr>
        <w:t>0分。</w:t>
      </w:r>
    </w:p>
    <w:p w14:paraId="3E4493EC" w14:textId="417BB955" w:rsidR="00F33C7D" w:rsidRDefault="00982EB5" w:rsidP="00D0709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w:t>
      </w:r>
      <w:r w:rsidR="00994B26">
        <w:rPr>
          <w:rFonts w:ascii="宋体" w:hAnsi="宋体" w:cs="宋体" w:hint="eastAsia"/>
          <w:b/>
          <w:bCs/>
          <w:sz w:val="24"/>
          <w:szCs w:val="24"/>
        </w:rPr>
        <w:t>、其他投标供应商的报价</w:t>
      </w:r>
      <w:proofErr w:type="gramStart"/>
      <w:r w:rsidR="00994B26">
        <w:rPr>
          <w:rFonts w:ascii="宋体" w:hAnsi="宋体" w:cs="宋体" w:hint="eastAsia"/>
          <w:b/>
          <w:bCs/>
          <w:sz w:val="24"/>
          <w:szCs w:val="24"/>
        </w:rPr>
        <w:t>分统一</w:t>
      </w:r>
      <w:proofErr w:type="gramEnd"/>
      <w:r w:rsidR="00994B26">
        <w:rPr>
          <w:rFonts w:ascii="宋体" w:hAnsi="宋体" w:cs="宋体" w:hint="eastAsia"/>
          <w:b/>
          <w:bCs/>
          <w:sz w:val="24"/>
          <w:szCs w:val="24"/>
        </w:rPr>
        <w:t>按照下列公式计算</w:t>
      </w:r>
      <w:r w:rsidR="00994B26">
        <w:rPr>
          <w:rFonts w:ascii="宋体" w:hAnsi="宋体" w:cs="宋体" w:hint="eastAsia"/>
          <w:sz w:val="24"/>
          <w:szCs w:val="24"/>
        </w:rPr>
        <w:t>：</w:t>
      </w:r>
    </w:p>
    <w:p w14:paraId="67EB89D1" w14:textId="060FBEF0" w:rsidR="00F33C7D" w:rsidRDefault="00994B26" w:rsidP="00D0709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w:t>
      </w:r>
      <w:r w:rsidR="009F751B">
        <w:rPr>
          <w:rFonts w:ascii="宋体" w:hAnsi="宋体" w:cs="仿宋" w:hint="eastAsia"/>
          <w:b/>
          <w:sz w:val="24"/>
          <w:szCs w:val="24"/>
        </w:rPr>
        <w:t>2</w:t>
      </w:r>
      <w:r>
        <w:rPr>
          <w:rFonts w:ascii="宋体" w:hAnsi="宋体" w:cs="仿宋" w:hint="eastAsia"/>
          <w:b/>
          <w:sz w:val="24"/>
          <w:szCs w:val="24"/>
        </w:rPr>
        <w:t>0</w:t>
      </w:r>
    </w:p>
    <w:p w14:paraId="3E630194" w14:textId="77777777" w:rsidR="00F33C7D" w:rsidRDefault="00994B26" w:rsidP="00D0709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（三）定标：商务报价标得分加技术标得分之和为各投标供应商的综合得分，综合得分最高者为成交第一候选人。</w:t>
      </w:r>
    </w:p>
    <w:p w14:paraId="7740644D" w14:textId="77777777" w:rsidR="00F33C7D" w:rsidRDefault="00994B26" w:rsidP="00D0709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59"/>
    <w:p w14:paraId="7C54E07F" w14:textId="77777777" w:rsidR="00F33C7D" w:rsidRDefault="00994B26" w:rsidP="00D0709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六、出现下列情形之一的，作无效响应处理</w:t>
      </w:r>
    </w:p>
    <w:p w14:paraId="5F355229"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1B9DC9A3"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0F4D246C"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1D7AEB2C"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0F9CC9B5"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0CF2EC9D"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5E6BFDED" w14:textId="251CA786"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w:t>
      </w:r>
      <w:r w:rsidR="00982EB5">
        <w:rPr>
          <w:rFonts w:ascii="宋体" w:hAnsi="宋体" w:cs="宋体" w:hint="eastAsia"/>
          <w:sz w:val="24"/>
          <w:szCs w:val="24"/>
        </w:rPr>
        <w:t>最高</w:t>
      </w:r>
      <w:r>
        <w:rPr>
          <w:rFonts w:ascii="宋体" w:hAnsi="宋体" w:cs="宋体" w:hint="eastAsia"/>
          <w:sz w:val="24"/>
          <w:szCs w:val="24"/>
        </w:rPr>
        <w:t>限价的；</w:t>
      </w:r>
    </w:p>
    <w:p w14:paraId="6FF96475"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4D8FC3E8" w14:textId="77777777" w:rsidR="00F33C7D" w:rsidRDefault="00994B26" w:rsidP="00D0709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1F5B683C"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被“信用中国”网站（www.creditchina.gov.cn）列入失信被执行人、重大税收违法案件当事人名单、政府采购严重失信行为记录名单；</w:t>
      </w:r>
    </w:p>
    <w:p w14:paraId="10BA8E2E"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5FED4005"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2BBDDA55" w14:textId="77777777" w:rsidR="00F33C7D" w:rsidRDefault="00994B26" w:rsidP="00D0709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t>七、出现下列情形之一的，作废标处理</w:t>
      </w:r>
    </w:p>
    <w:p w14:paraId="2D6DB28A"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646732CB"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66148DB4"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3D8D2B2D"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6BBE2FB1" w14:textId="77777777" w:rsidR="00F33C7D" w:rsidRDefault="00994B26" w:rsidP="00D0709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7A388B0A" w14:textId="77777777" w:rsidR="00F33C7D" w:rsidRDefault="00994B26" w:rsidP="00D0709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663AF4A5" w14:textId="77777777" w:rsidR="00F33C7D" w:rsidRDefault="00994B26" w:rsidP="00D0709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lastRenderedPageBreak/>
        <w:t>八、成交通知</w:t>
      </w:r>
    </w:p>
    <w:p w14:paraId="7EC83B13" w14:textId="77777777" w:rsidR="00F33C7D" w:rsidRDefault="00994B26" w:rsidP="00D0709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0" w:name="_Toc94585343"/>
      <w:bookmarkStart w:id="61" w:name="_Toc363573858"/>
      <w:bookmarkEnd w:id="50"/>
      <w:bookmarkEnd w:id="51"/>
      <w:bookmarkEnd w:id="52"/>
      <w:bookmarkEnd w:id="53"/>
      <w:bookmarkEnd w:id="54"/>
      <w:bookmarkEnd w:id="55"/>
      <w:bookmarkEnd w:id="56"/>
      <w:bookmarkEnd w:id="57"/>
      <w:r>
        <w:rPr>
          <w:rFonts w:hint="eastAsia"/>
          <w:kern w:val="0"/>
          <w:sz w:val="24"/>
          <w:szCs w:val="24"/>
        </w:rPr>
        <w:t>成交结果在</w:t>
      </w:r>
      <w:r>
        <w:rPr>
          <w:rFonts w:ascii="宋体" w:hAnsi="宋体" w:cs="宋体"/>
          <w:sz w:val="24"/>
          <w:szCs w:val="24"/>
        </w:rPr>
        <w:t xml:space="preserve"> </w:t>
      </w:r>
      <w:r>
        <w:rPr>
          <w:rFonts w:ascii="宋体" w:hAnsi="宋体" w:cs="宋体" w:hint="eastAsia"/>
          <w:sz w:val="24"/>
          <w:szCs w:val="24"/>
        </w:rPr>
        <w:t>“</w:t>
      </w:r>
      <w:r>
        <w:rPr>
          <w:rFonts w:asciiTheme="minorEastAsia" w:eastAsiaTheme="minorEastAsia" w:hAnsiTheme="minorEastAsia" w:hint="eastAsia"/>
          <w:sz w:val="24"/>
          <w:szCs w:val="24"/>
        </w:rPr>
        <w:t>南通市文化广电和旅游局-政府采购栏、</w:t>
      </w:r>
      <w:r>
        <w:rPr>
          <w:rFonts w:asciiTheme="majorEastAsia" w:eastAsiaTheme="majorEastAsia" w:hAnsiTheme="majorEastAsia" w:cs="宋体" w:hint="eastAsia"/>
          <w:color w:val="333333"/>
          <w:sz w:val="24"/>
          <w:szCs w:val="24"/>
          <w:shd w:val="clear" w:color="auto" w:fill="FFFFFF"/>
        </w:rPr>
        <w:t>南通博物苑-资讯-招标信息栏</w:t>
      </w:r>
      <w:r>
        <w:rPr>
          <w:rFonts w:ascii="宋体" w:cs="宋体" w:hint="eastAsia"/>
          <w:sz w:val="24"/>
          <w:szCs w:val="24"/>
        </w:rPr>
        <w:t>”</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14:paraId="628F3FA3" w14:textId="77777777" w:rsidR="00F33C7D" w:rsidRDefault="00994B26">
      <w:pPr>
        <w:pStyle w:val="1"/>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14:paraId="581CA7EB" w14:textId="77777777" w:rsidR="00994B26" w:rsidRDefault="00994B26"/>
    <w:p w14:paraId="65612D52"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19DE3413"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9E4E28F"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D75B480"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8F36605"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88E9A2E"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B801A08"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36DF29B"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C623224"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D18E4E9" w14:textId="77777777" w:rsidR="00D07090" w:rsidRDefault="00D07090">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8F7745D" w14:textId="77777777" w:rsidR="00D07090" w:rsidRDefault="00D07090" w:rsidP="00D07090"/>
    <w:p w14:paraId="2E93AAA2" w14:textId="77777777" w:rsidR="00D07090" w:rsidRDefault="00D07090" w:rsidP="00D07090"/>
    <w:p w14:paraId="28E7A363" w14:textId="77777777" w:rsidR="009F5E6B" w:rsidRDefault="009F5E6B" w:rsidP="00D07090"/>
    <w:p w14:paraId="4CC97142" w14:textId="77777777" w:rsidR="009F5E6B" w:rsidRDefault="009F5E6B" w:rsidP="00D07090"/>
    <w:p w14:paraId="27524039" w14:textId="77777777" w:rsidR="009F5E6B" w:rsidRDefault="009F5E6B" w:rsidP="00D07090"/>
    <w:p w14:paraId="77400447" w14:textId="77777777" w:rsidR="009F5E6B" w:rsidRDefault="009F5E6B" w:rsidP="00D07090"/>
    <w:p w14:paraId="55CABC74" w14:textId="77777777" w:rsidR="009F5E6B" w:rsidRDefault="009F5E6B" w:rsidP="00D07090"/>
    <w:p w14:paraId="409E6633" w14:textId="77777777" w:rsidR="009F5E6B" w:rsidRDefault="009F5E6B" w:rsidP="00D07090"/>
    <w:p w14:paraId="41F89A53" w14:textId="77777777" w:rsidR="009F5E6B" w:rsidRDefault="009F5E6B" w:rsidP="00D07090"/>
    <w:p w14:paraId="6E43E627" w14:textId="77777777" w:rsidR="009F5E6B" w:rsidRDefault="009F5E6B" w:rsidP="00D07090"/>
    <w:p w14:paraId="08E23621" w14:textId="77777777" w:rsidR="009F5E6B" w:rsidRDefault="009F5E6B" w:rsidP="00D07090"/>
    <w:p w14:paraId="528334CB" w14:textId="77777777" w:rsidR="009F5E6B" w:rsidRDefault="009F5E6B" w:rsidP="00D07090"/>
    <w:p w14:paraId="58841109" w14:textId="77777777" w:rsidR="009F5E6B" w:rsidRDefault="009F5E6B" w:rsidP="00D07090"/>
    <w:p w14:paraId="395A8BBC" w14:textId="77777777" w:rsidR="009F5E6B" w:rsidRDefault="009F5E6B" w:rsidP="00D07090"/>
    <w:p w14:paraId="22EFDFC8" w14:textId="77777777" w:rsidR="009F5E6B" w:rsidRDefault="009F5E6B" w:rsidP="00D07090"/>
    <w:p w14:paraId="37698DA2" w14:textId="77777777" w:rsidR="009F5E6B" w:rsidRDefault="009F5E6B" w:rsidP="00D07090"/>
    <w:p w14:paraId="1D8A7F65" w14:textId="77777777" w:rsidR="009F5E6B" w:rsidRDefault="009F5E6B" w:rsidP="00D07090"/>
    <w:p w14:paraId="5E62C2BA" w14:textId="0F1277BE" w:rsidR="00F33C7D" w:rsidRDefault="00994B26">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14:paraId="0DD54A0B" w14:textId="7B81462E" w:rsidR="00F33C7D" w:rsidRDefault="00994B26" w:rsidP="00D07090">
      <w:pPr>
        <w:spacing w:line="360" w:lineRule="auto"/>
        <w:ind w:firstLineChars="202" w:firstLine="485"/>
        <w:rPr>
          <w:rFonts w:ascii="宋体" w:cs="宋体"/>
          <w:kern w:val="0"/>
          <w:sz w:val="28"/>
          <w:szCs w:val="28"/>
        </w:rPr>
      </w:pPr>
      <w:r>
        <w:rPr>
          <w:rFonts w:ascii="宋体" w:hAnsi="宋体" w:cs="宋体" w:hint="eastAsia"/>
          <w:sz w:val="24"/>
          <w:szCs w:val="24"/>
        </w:rPr>
        <w:t>一、</w:t>
      </w:r>
      <w:r w:rsidR="00982EB5">
        <w:rPr>
          <w:rFonts w:ascii="宋体" w:hAnsi="宋体" w:cs="宋体" w:hint="eastAsia"/>
          <w:kern w:val="0"/>
          <w:sz w:val="24"/>
          <w:szCs w:val="24"/>
        </w:rPr>
        <w:t>由于项目供货时间紧迫，成交供应商在《成交通知书》发出15日内必须按照磋商文件确定的事项签订政府采购合同。合同一式四份，采购单位、供应商各贰份。所签合同不得对磋商文件作实质性修改。采购单位不得向成交供应商提出不合理的要求作为签订合同的条件，不得与成交供应商私下订立</w:t>
      </w:r>
      <w:proofErr w:type="gramStart"/>
      <w:r w:rsidR="00982EB5">
        <w:rPr>
          <w:rFonts w:ascii="宋体" w:hAnsi="宋体" w:cs="宋体" w:hint="eastAsia"/>
          <w:kern w:val="0"/>
          <w:sz w:val="24"/>
          <w:szCs w:val="24"/>
        </w:rPr>
        <w:t>背离磋商</w:t>
      </w:r>
      <w:proofErr w:type="gramEnd"/>
      <w:r w:rsidR="00982EB5">
        <w:rPr>
          <w:rFonts w:ascii="宋体" w:hAnsi="宋体" w:cs="宋体" w:hint="eastAsia"/>
          <w:kern w:val="0"/>
          <w:sz w:val="24"/>
          <w:szCs w:val="24"/>
        </w:rPr>
        <w:t>文件实质性内容的协议。</w:t>
      </w:r>
      <w:r>
        <w:rPr>
          <w:rFonts w:ascii="宋体" w:hAnsi="宋体" w:cs="宋体"/>
          <w:kern w:val="0"/>
          <w:sz w:val="24"/>
          <w:szCs w:val="24"/>
        </w:rPr>
        <w:t xml:space="preserve"> </w:t>
      </w:r>
    </w:p>
    <w:p w14:paraId="4A862DC2" w14:textId="77777777" w:rsidR="00F33C7D" w:rsidRDefault="00994B26" w:rsidP="00D0709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18965A4C" w14:textId="77777777" w:rsidR="00F33C7D" w:rsidRDefault="00994B26" w:rsidP="00D0709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5B12E1E3" w14:textId="77777777" w:rsidR="00F33C7D" w:rsidRDefault="00994B26" w:rsidP="00D0709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7E7097DB" w14:textId="77777777" w:rsidR="00F33C7D" w:rsidRDefault="00994B26" w:rsidP="00D07090">
      <w:pPr>
        <w:snapToGrid w:val="0"/>
        <w:spacing w:line="360" w:lineRule="auto"/>
        <w:ind w:firstLine="573"/>
        <w:rPr>
          <w:rFonts w:ascii="宋体" w:cs="宋体"/>
          <w:sz w:val="24"/>
          <w:szCs w:val="24"/>
        </w:rPr>
      </w:pPr>
      <w:r>
        <w:rPr>
          <w:rFonts w:ascii="宋体" w:hAnsi="宋体" w:cs="宋体" w:hint="eastAsia"/>
          <w:sz w:val="24"/>
          <w:szCs w:val="24"/>
        </w:rPr>
        <w:t>五、按政府采购合同约定支付的货款，实行财政直接支付。</w:t>
      </w:r>
    </w:p>
    <w:p w14:paraId="407E96F5" w14:textId="77777777" w:rsidR="00F33C7D" w:rsidRDefault="00994B26" w:rsidP="00D0709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53720C25" w14:textId="77777777" w:rsidR="00F33C7D" w:rsidRDefault="00994B26" w:rsidP="00D07090">
      <w:pPr>
        <w:snapToGrid w:val="0"/>
        <w:spacing w:line="360" w:lineRule="auto"/>
        <w:ind w:firstLine="573"/>
        <w:rPr>
          <w:rFonts w:ascii="宋体" w:cs="宋体"/>
          <w:sz w:val="24"/>
          <w:szCs w:val="24"/>
        </w:rPr>
      </w:pPr>
      <w:r>
        <w:rPr>
          <w:rFonts w:ascii="宋体" w:hAnsi="宋体" w:cs="宋体" w:hint="eastAsia"/>
          <w:sz w:val="24"/>
          <w:szCs w:val="24"/>
        </w:rPr>
        <w:t>七、付款方式详见磋商文件第二章。</w:t>
      </w:r>
    </w:p>
    <w:p w14:paraId="5948CACC" w14:textId="77777777" w:rsidR="00F33C7D" w:rsidRDefault="00994B26" w:rsidP="00D0709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5898C867" w14:textId="77777777" w:rsidR="00F33C7D" w:rsidRDefault="00F33C7D">
      <w:pPr>
        <w:snapToGrid w:val="0"/>
        <w:spacing w:line="480" w:lineRule="exact"/>
        <w:ind w:firstLine="573"/>
        <w:rPr>
          <w:rFonts w:ascii="宋体" w:cs="宋体"/>
          <w:sz w:val="24"/>
          <w:szCs w:val="24"/>
        </w:rPr>
      </w:pPr>
    </w:p>
    <w:p w14:paraId="784CFE84" w14:textId="77777777" w:rsidR="00F33C7D" w:rsidRDefault="00F33C7D">
      <w:pPr>
        <w:snapToGrid w:val="0"/>
        <w:spacing w:line="480" w:lineRule="exact"/>
        <w:ind w:firstLine="573"/>
        <w:rPr>
          <w:rFonts w:ascii="宋体" w:cs="宋体"/>
          <w:sz w:val="24"/>
          <w:szCs w:val="24"/>
        </w:rPr>
      </w:pPr>
    </w:p>
    <w:p w14:paraId="3CCD0BC2" w14:textId="77777777" w:rsidR="00F33C7D" w:rsidRDefault="00F33C7D">
      <w:pPr>
        <w:snapToGrid w:val="0"/>
        <w:spacing w:line="480" w:lineRule="exact"/>
        <w:ind w:firstLine="573"/>
        <w:rPr>
          <w:rFonts w:ascii="宋体" w:cs="宋体"/>
          <w:sz w:val="24"/>
          <w:szCs w:val="24"/>
        </w:rPr>
      </w:pPr>
    </w:p>
    <w:p w14:paraId="2148EA6B" w14:textId="77777777" w:rsidR="00F33C7D" w:rsidRDefault="00F33C7D">
      <w:pPr>
        <w:snapToGrid w:val="0"/>
        <w:spacing w:line="480" w:lineRule="exact"/>
        <w:ind w:firstLine="573"/>
        <w:rPr>
          <w:rFonts w:ascii="宋体" w:cs="宋体"/>
          <w:sz w:val="24"/>
          <w:szCs w:val="24"/>
        </w:rPr>
      </w:pPr>
    </w:p>
    <w:p w14:paraId="0555D5A7" w14:textId="77777777" w:rsidR="00F33C7D" w:rsidRDefault="00F33C7D">
      <w:pPr>
        <w:snapToGrid w:val="0"/>
        <w:spacing w:line="480" w:lineRule="exact"/>
        <w:ind w:firstLine="573"/>
        <w:rPr>
          <w:rFonts w:ascii="宋体" w:cs="宋体"/>
          <w:sz w:val="24"/>
          <w:szCs w:val="24"/>
        </w:rPr>
      </w:pPr>
    </w:p>
    <w:p w14:paraId="7BE288BD" w14:textId="77777777" w:rsidR="00D07090" w:rsidRDefault="00D07090">
      <w:pPr>
        <w:snapToGrid w:val="0"/>
        <w:spacing w:line="480" w:lineRule="exact"/>
        <w:ind w:firstLine="573"/>
        <w:rPr>
          <w:rFonts w:ascii="宋体" w:cs="宋体"/>
          <w:sz w:val="24"/>
          <w:szCs w:val="24"/>
        </w:rPr>
      </w:pPr>
    </w:p>
    <w:p w14:paraId="143A5DB6" w14:textId="77777777" w:rsidR="00D07090" w:rsidRDefault="00D07090">
      <w:pPr>
        <w:snapToGrid w:val="0"/>
        <w:spacing w:line="480" w:lineRule="exact"/>
        <w:ind w:firstLine="573"/>
        <w:rPr>
          <w:rFonts w:ascii="宋体" w:cs="宋体"/>
          <w:sz w:val="24"/>
          <w:szCs w:val="24"/>
        </w:rPr>
      </w:pPr>
    </w:p>
    <w:p w14:paraId="4C882959" w14:textId="77777777" w:rsidR="009F5E6B" w:rsidRDefault="009F5E6B">
      <w:pPr>
        <w:snapToGrid w:val="0"/>
        <w:spacing w:line="480" w:lineRule="exact"/>
        <w:ind w:firstLine="573"/>
        <w:jc w:val="center"/>
        <w:rPr>
          <w:rFonts w:ascii="宋体" w:hAnsi="宋体" w:cs="宋体" w:hint="eastAsia"/>
          <w:b/>
          <w:iCs/>
          <w:w w:val="80"/>
          <w:sz w:val="44"/>
          <w:szCs w:val="44"/>
        </w:rPr>
      </w:pPr>
    </w:p>
    <w:p w14:paraId="7E9FEA65" w14:textId="6546145D" w:rsidR="00F33C7D" w:rsidRDefault="00994B26">
      <w:pPr>
        <w:snapToGrid w:val="0"/>
        <w:spacing w:line="480" w:lineRule="exact"/>
        <w:ind w:firstLine="573"/>
        <w:jc w:val="center"/>
        <w:rPr>
          <w:rFonts w:ascii="宋体" w:hAnsi="宋体" w:cs="宋体" w:hint="eastAsia"/>
          <w:b/>
          <w:iCs/>
          <w:w w:val="80"/>
          <w:sz w:val="44"/>
          <w:szCs w:val="44"/>
        </w:rPr>
      </w:pPr>
      <w:r>
        <w:rPr>
          <w:rFonts w:ascii="宋体" w:hAnsi="宋体" w:cs="宋体" w:hint="eastAsia"/>
          <w:b/>
          <w:iCs/>
          <w:w w:val="80"/>
          <w:sz w:val="44"/>
          <w:szCs w:val="44"/>
        </w:rPr>
        <w:lastRenderedPageBreak/>
        <w:t>合同主要条款</w:t>
      </w:r>
    </w:p>
    <w:p w14:paraId="2E0E02C2" w14:textId="77777777" w:rsidR="00982EB5" w:rsidRPr="00162B0F" w:rsidRDefault="00982EB5" w:rsidP="00982EB5">
      <w:pPr>
        <w:spacing w:line="360" w:lineRule="auto"/>
        <w:ind w:firstLineChars="200" w:firstLine="480"/>
        <w:rPr>
          <w:rFonts w:asciiTheme="majorEastAsia" w:eastAsiaTheme="majorEastAsia" w:hAnsiTheme="majorEastAsia" w:hint="eastAsia"/>
          <w:color w:val="000000"/>
          <w:kern w:val="0"/>
          <w:sz w:val="24"/>
          <w:szCs w:val="24"/>
        </w:rPr>
      </w:pPr>
      <w:bookmarkStart w:id="62" w:name="_Toc363573860"/>
      <w:bookmarkEnd w:id="60"/>
      <w:bookmarkEnd w:id="61"/>
      <w:r w:rsidRPr="00162B0F">
        <w:rPr>
          <w:rFonts w:asciiTheme="majorEastAsia" w:eastAsiaTheme="majorEastAsia" w:hAnsiTheme="majorEastAsia" w:hint="eastAsia"/>
          <w:color w:val="000000"/>
          <w:kern w:val="0"/>
          <w:sz w:val="24"/>
          <w:szCs w:val="24"/>
        </w:rPr>
        <w:t>甲方:</w:t>
      </w:r>
      <w:r w:rsidRPr="00162B0F">
        <w:rPr>
          <w:rFonts w:asciiTheme="majorEastAsia" w:eastAsiaTheme="majorEastAsia" w:hAnsiTheme="majorEastAsia" w:hint="eastAsia"/>
          <w:color w:val="000000"/>
          <w:kern w:val="0"/>
          <w:sz w:val="24"/>
          <w:szCs w:val="24"/>
          <w:u w:val="single"/>
        </w:rPr>
        <w:t xml:space="preserve">                         </w:t>
      </w:r>
    </w:p>
    <w:p w14:paraId="6A8CA723" w14:textId="77777777" w:rsidR="00982EB5" w:rsidRPr="00162B0F" w:rsidRDefault="00982EB5" w:rsidP="00982EB5">
      <w:pPr>
        <w:spacing w:line="360" w:lineRule="auto"/>
        <w:ind w:firstLineChars="200" w:firstLine="480"/>
        <w:rPr>
          <w:rFonts w:asciiTheme="majorEastAsia" w:eastAsiaTheme="majorEastAsia" w:hAnsiTheme="majorEastAsia" w:hint="eastAsia"/>
          <w:color w:val="000000"/>
          <w:kern w:val="0"/>
          <w:sz w:val="24"/>
          <w:szCs w:val="24"/>
        </w:rPr>
      </w:pPr>
      <w:r w:rsidRPr="00162B0F">
        <w:rPr>
          <w:rFonts w:asciiTheme="majorEastAsia" w:eastAsiaTheme="majorEastAsia" w:hAnsiTheme="majorEastAsia" w:hint="eastAsia"/>
          <w:color w:val="000000"/>
          <w:kern w:val="0"/>
          <w:sz w:val="24"/>
          <w:szCs w:val="24"/>
        </w:rPr>
        <w:t>乙方:</w:t>
      </w:r>
      <w:r w:rsidRPr="00162B0F">
        <w:rPr>
          <w:rFonts w:asciiTheme="majorEastAsia" w:eastAsiaTheme="majorEastAsia" w:hAnsiTheme="majorEastAsia" w:hint="eastAsia"/>
          <w:color w:val="000000"/>
          <w:kern w:val="0"/>
          <w:sz w:val="24"/>
          <w:szCs w:val="24"/>
          <w:u w:val="single"/>
        </w:rPr>
        <w:t xml:space="preserve">                         </w:t>
      </w:r>
    </w:p>
    <w:p w14:paraId="30F4E1AD" w14:textId="77777777" w:rsidR="00982EB5" w:rsidRPr="00162B0F" w:rsidRDefault="00982EB5" w:rsidP="00982EB5">
      <w:pPr>
        <w:spacing w:line="360" w:lineRule="auto"/>
        <w:ind w:firstLineChars="200" w:firstLine="480"/>
        <w:rPr>
          <w:rFonts w:asciiTheme="majorEastAsia" w:eastAsiaTheme="majorEastAsia" w:hAnsiTheme="majorEastAsia" w:hint="eastAsia"/>
          <w:color w:val="000000"/>
          <w:kern w:val="0"/>
          <w:sz w:val="24"/>
          <w:szCs w:val="24"/>
          <w:u w:val="single"/>
        </w:rPr>
      </w:pPr>
      <w:r w:rsidRPr="00162B0F">
        <w:rPr>
          <w:rFonts w:asciiTheme="majorEastAsia" w:eastAsiaTheme="majorEastAsia" w:hAnsiTheme="majorEastAsia" w:hint="eastAsia"/>
          <w:color w:val="000000"/>
          <w:kern w:val="0"/>
          <w:sz w:val="24"/>
          <w:szCs w:val="24"/>
        </w:rPr>
        <w:t>签订地点：</w:t>
      </w:r>
      <w:r w:rsidRPr="00162B0F">
        <w:rPr>
          <w:rFonts w:asciiTheme="majorEastAsia" w:eastAsiaTheme="majorEastAsia" w:hAnsiTheme="majorEastAsia" w:hint="eastAsia"/>
          <w:color w:val="000000"/>
          <w:kern w:val="0"/>
          <w:sz w:val="24"/>
          <w:szCs w:val="24"/>
          <w:u w:val="single"/>
        </w:rPr>
        <w:t xml:space="preserve">                         </w:t>
      </w:r>
    </w:p>
    <w:p w14:paraId="3D827C45" w14:textId="77777777" w:rsidR="00982EB5" w:rsidRPr="00162B0F" w:rsidRDefault="00982EB5" w:rsidP="00982EB5">
      <w:pPr>
        <w:spacing w:line="360" w:lineRule="auto"/>
        <w:ind w:firstLineChars="200" w:firstLine="480"/>
        <w:rPr>
          <w:rFonts w:asciiTheme="majorEastAsia" w:eastAsiaTheme="majorEastAsia" w:hAnsiTheme="majorEastAsia" w:hint="eastAsia"/>
          <w:color w:val="000000"/>
          <w:kern w:val="0"/>
          <w:sz w:val="24"/>
          <w:szCs w:val="24"/>
          <w:u w:val="single"/>
        </w:rPr>
      </w:pPr>
      <w:r w:rsidRPr="00162B0F">
        <w:rPr>
          <w:rFonts w:asciiTheme="majorEastAsia" w:eastAsiaTheme="majorEastAsia" w:hAnsiTheme="majorEastAsia" w:hint="eastAsia"/>
          <w:color w:val="000000"/>
          <w:kern w:val="0"/>
          <w:sz w:val="24"/>
          <w:szCs w:val="24"/>
        </w:rPr>
        <w:t>合同时间:</w:t>
      </w:r>
      <w:r w:rsidRPr="00162B0F">
        <w:rPr>
          <w:rFonts w:asciiTheme="majorEastAsia" w:eastAsiaTheme="majorEastAsia" w:hAnsiTheme="majorEastAsia" w:hint="eastAsia"/>
          <w:color w:val="000000"/>
          <w:kern w:val="0"/>
          <w:sz w:val="24"/>
          <w:szCs w:val="24"/>
          <w:u w:val="single"/>
        </w:rPr>
        <w:t xml:space="preserve">     年    月    日</w:t>
      </w:r>
    </w:p>
    <w:p w14:paraId="51E63569" w14:textId="76640B83" w:rsidR="00982EB5" w:rsidRPr="00162B0F" w:rsidRDefault="00982EB5" w:rsidP="00982EB5">
      <w:pPr>
        <w:spacing w:line="360" w:lineRule="auto"/>
        <w:ind w:firstLineChars="200" w:firstLine="480"/>
        <w:rPr>
          <w:rFonts w:asciiTheme="majorEastAsia" w:eastAsiaTheme="majorEastAsia" w:hAnsiTheme="majorEastAsia" w:cs="仿宋_GB2312" w:hint="eastAsia"/>
          <w:spacing w:val="2"/>
          <w:sz w:val="24"/>
          <w:szCs w:val="24"/>
          <w:u w:val="single"/>
          <w:lang w:val="zh-CN"/>
        </w:rPr>
      </w:pPr>
      <w:r w:rsidRPr="00162B0F">
        <w:rPr>
          <w:rFonts w:asciiTheme="majorEastAsia" w:eastAsiaTheme="majorEastAsia" w:hAnsiTheme="majorEastAsia" w:hint="eastAsia"/>
          <w:sz w:val="24"/>
          <w:szCs w:val="24"/>
        </w:rPr>
        <w:t>根据</w:t>
      </w:r>
      <w:r w:rsidRPr="00162B0F">
        <w:rPr>
          <w:rFonts w:asciiTheme="majorEastAsia" w:eastAsiaTheme="majorEastAsia" w:hAnsiTheme="majorEastAsia" w:hint="eastAsia"/>
          <w:color w:val="000000"/>
          <w:kern w:val="0"/>
          <w:sz w:val="24"/>
          <w:szCs w:val="24"/>
          <w:u w:val="single"/>
        </w:rPr>
        <w:t xml:space="preserve">                        （</w:t>
      </w:r>
      <w:r w:rsidRPr="00162B0F">
        <w:rPr>
          <w:rFonts w:asciiTheme="majorEastAsia" w:eastAsiaTheme="majorEastAsia" w:hAnsiTheme="majorEastAsia" w:hint="eastAsia"/>
          <w:sz w:val="24"/>
          <w:szCs w:val="24"/>
          <w:u w:val="single"/>
        </w:rPr>
        <w:t>项目名称</w:t>
      </w:r>
      <w:r w:rsidRPr="00162B0F">
        <w:rPr>
          <w:rFonts w:asciiTheme="majorEastAsia" w:eastAsiaTheme="majorEastAsia" w:hAnsiTheme="majorEastAsia" w:hint="eastAsia"/>
          <w:color w:val="000000"/>
          <w:kern w:val="0"/>
          <w:sz w:val="24"/>
          <w:szCs w:val="24"/>
          <w:u w:val="single"/>
        </w:rPr>
        <w:t>）</w:t>
      </w:r>
      <w:r w:rsidRPr="00162B0F">
        <w:rPr>
          <w:rFonts w:asciiTheme="majorEastAsia" w:eastAsiaTheme="majorEastAsia" w:hAnsiTheme="majorEastAsia" w:hint="eastAsia"/>
          <w:sz w:val="24"/>
          <w:szCs w:val="24"/>
        </w:rPr>
        <w:t>的采购要求</w:t>
      </w:r>
      <w:r w:rsidRPr="00162B0F">
        <w:rPr>
          <w:rFonts w:asciiTheme="majorEastAsia" w:eastAsiaTheme="majorEastAsia" w:hAnsiTheme="majorEastAsia" w:hint="eastAsia"/>
          <w:bCs/>
          <w:sz w:val="24"/>
          <w:szCs w:val="24"/>
        </w:rPr>
        <w:t>，甲乙双方</w:t>
      </w:r>
      <w:r w:rsidRPr="00162B0F">
        <w:rPr>
          <w:rFonts w:asciiTheme="majorEastAsia" w:eastAsiaTheme="majorEastAsia" w:hAnsiTheme="majorEastAsia" w:hint="eastAsia"/>
          <w:sz w:val="24"/>
          <w:szCs w:val="24"/>
        </w:rPr>
        <w:t>本着平等互利的原则，通过共同协商，根据</w:t>
      </w:r>
      <w:r w:rsidRPr="00162B0F">
        <w:rPr>
          <w:rFonts w:asciiTheme="majorEastAsia" w:eastAsiaTheme="majorEastAsia" w:hAnsiTheme="majorEastAsia" w:hint="eastAsia"/>
          <w:bCs/>
          <w:sz w:val="24"/>
          <w:szCs w:val="24"/>
        </w:rPr>
        <w:t>《中华人民共和国民法典》</w:t>
      </w:r>
      <w:r w:rsidRPr="00162B0F">
        <w:rPr>
          <w:rFonts w:asciiTheme="majorEastAsia" w:eastAsiaTheme="majorEastAsia" w:hAnsiTheme="majorEastAsia" w:hint="eastAsia"/>
          <w:sz w:val="24"/>
          <w:szCs w:val="24"/>
        </w:rPr>
        <w:t>及有关法律法规，就相关事宜达成如下合同。</w:t>
      </w:r>
    </w:p>
    <w:p w14:paraId="079BEEE4" w14:textId="77777777" w:rsidR="00982EB5" w:rsidRPr="00162B0F" w:rsidRDefault="00982EB5" w:rsidP="00982EB5">
      <w:pPr>
        <w:snapToGrid w:val="0"/>
        <w:spacing w:line="360" w:lineRule="auto"/>
        <w:ind w:firstLineChars="200" w:firstLine="482"/>
        <w:jc w:val="left"/>
        <w:rPr>
          <w:rFonts w:asciiTheme="majorEastAsia" w:eastAsiaTheme="majorEastAsia" w:hAnsiTheme="majorEastAsia" w:hint="eastAsia"/>
          <w:b/>
          <w:sz w:val="24"/>
          <w:szCs w:val="24"/>
        </w:rPr>
      </w:pPr>
      <w:r w:rsidRPr="00162B0F">
        <w:rPr>
          <w:rFonts w:asciiTheme="majorEastAsia" w:eastAsiaTheme="majorEastAsia" w:hAnsiTheme="majorEastAsia" w:hint="eastAsia"/>
          <w:b/>
          <w:sz w:val="24"/>
          <w:szCs w:val="24"/>
        </w:rPr>
        <w:t xml:space="preserve">一、总则             </w:t>
      </w:r>
    </w:p>
    <w:p w14:paraId="042849F8" w14:textId="77777777" w:rsidR="00982EB5" w:rsidRPr="00162B0F" w:rsidRDefault="00982EB5" w:rsidP="00982EB5">
      <w:pPr>
        <w:spacing w:line="360" w:lineRule="auto"/>
        <w:ind w:firstLineChars="200" w:firstLine="480"/>
        <w:rPr>
          <w:rFonts w:asciiTheme="majorEastAsia" w:eastAsiaTheme="majorEastAsia" w:hAnsiTheme="majorEastAsia" w:hint="eastAsia"/>
          <w:sz w:val="24"/>
          <w:szCs w:val="24"/>
          <w:u w:val="single"/>
        </w:rPr>
      </w:pPr>
      <w:r w:rsidRPr="00162B0F">
        <w:rPr>
          <w:rFonts w:asciiTheme="majorEastAsia" w:eastAsiaTheme="majorEastAsia" w:hAnsiTheme="majorEastAsia" w:hint="eastAsia"/>
          <w:sz w:val="24"/>
          <w:szCs w:val="24"/>
        </w:rPr>
        <w:t>乙方按甲方要求，为甲方提供的</w:t>
      </w:r>
      <w:r w:rsidRPr="00162B0F">
        <w:rPr>
          <w:rFonts w:asciiTheme="majorEastAsia" w:eastAsiaTheme="majorEastAsia" w:hAnsiTheme="majorEastAsia" w:hint="eastAsia"/>
          <w:sz w:val="24"/>
          <w:szCs w:val="24"/>
          <w:u w:val="single"/>
        </w:rPr>
        <w:t xml:space="preserve">                </w:t>
      </w:r>
      <w:r w:rsidRPr="00162B0F">
        <w:rPr>
          <w:rFonts w:asciiTheme="majorEastAsia" w:eastAsiaTheme="majorEastAsia" w:hAnsiTheme="majorEastAsia" w:hint="eastAsia"/>
          <w:sz w:val="24"/>
          <w:szCs w:val="24"/>
        </w:rPr>
        <w:t>项目服务；合同金额为人民币大写</w:t>
      </w:r>
      <w:r w:rsidRPr="00162B0F">
        <w:rPr>
          <w:rFonts w:asciiTheme="majorEastAsia" w:eastAsiaTheme="majorEastAsia" w:hAnsiTheme="majorEastAsia" w:hint="eastAsia"/>
          <w:sz w:val="24"/>
          <w:szCs w:val="24"/>
          <w:u w:val="single"/>
        </w:rPr>
        <w:t xml:space="preserve">             </w:t>
      </w:r>
      <w:r w:rsidRPr="00162B0F">
        <w:rPr>
          <w:rFonts w:asciiTheme="majorEastAsia" w:eastAsiaTheme="majorEastAsia" w:hAnsiTheme="majorEastAsia" w:hint="eastAsia"/>
          <w:sz w:val="24"/>
          <w:szCs w:val="24"/>
        </w:rPr>
        <w:t>，小写：</w:t>
      </w:r>
      <w:r w:rsidRPr="00162B0F">
        <w:rPr>
          <w:rFonts w:asciiTheme="majorEastAsia" w:eastAsiaTheme="majorEastAsia" w:hAnsiTheme="majorEastAsia" w:hint="eastAsia"/>
          <w:sz w:val="24"/>
          <w:szCs w:val="24"/>
          <w:u w:val="single"/>
        </w:rPr>
        <w:t xml:space="preserve">           </w:t>
      </w:r>
      <w:r w:rsidRPr="00162B0F">
        <w:rPr>
          <w:rFonts w:asciiTheme="majorEastAsia" w:eastAsiaTheme="majorEastAsia" w:hAnsiTheme="majorEastAsia" w:hint="eastAsia"/>
          <w:sz w:val="24"/>
          <w:szCs w:val="24"/>
        </w:rPr>
        <w:t>元。</w:t>
      </w:r>
    </w:p>
    <w:p w14:paraId="18AA57DC" w14:textId="77777777" w:rsidR="00982EB5" w:rsidRPr="00162B0F" w:rsidRDefault="00982EB5" w:rsidP="00982EB5">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162B0F">
        <w:rPr>
          <w:rFonts w:asciiTheme="majorEastAsia" w:eastAsiaTheme="majorEastAsia" w:hAnsiTheme="majorEastAsia" w:hint="eastAsia"/>
          <w:sz w:val="24"/>
          <w:szCs w:val="24"/>
        </w:rPr>
        <w:t>项目的具体服务要求详见本项目磋商文件。</w:t>
      </w:r>
    </w:p>
    <w:p w14:paraId="59F93F34" w14:textId="77777777" w:rsidR="00982EB5" w:rsidRPr="00162B0F" w:rsidRDefault="00982EB5" w:rsidP="00982EB5">
      <w:pPr>
        <w:adjustRightInd w:val="0"/>
        <w:snapToGrid w:val="0"/>
        <w:spacing w:line="360" w:lineRule="auto"/>
        <w:ind w:firstLineChars="200" w:firstLine="482"/>
        <w:jc w:val="left"/>
        <w:rPr>
          <w:rFonts w:asciiTheme="majorEastAsia" w:eastAsiaTheme="majorEastAsia" w:hAnsiTheme="majorEastAsia" w:hint="eastAsia"/>
          <w:b/>
          <w:sz w:val="24"/>
          <w:szCs w:val="24"/>
        </w:rPr>
      </w:pPr>
      <w:r w:rsidRPr="00162B0F">
        <w:rPr>
          <w:rFonts w:asciiTheme="majorEastAsia" w:eastAsiaTheme="majorEastAsia" w:hAnsiTheme="majorEastAsia" w:hint="eastAsia"/>
          <w:b/>
          <w:sz w:val="24"/>
          <w:szCs w:val="24"/>
        </w:rPr>
        <w:t>二、合同文件</w:t>
      </w:r>
    </w:p>
    <w:p w14:paraId="49FA9524" w14:textId="77777777" w:rsidR="00982EB5" w:rsidRPr="00162B0F" w:rsidRDefault="00982EB5" w:rsidP="00982EB5">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162B0F">
        <w:rPr>
          <w:rFonts w:asciiTheme="majorEastAsia" w:eastAsiaTheme="majorEastAsia" w:hAnsiTheme="majorEastAsia" w:hint="eastAsia"/>
          <w:sz w:val="24"/>
          <w:szCs w:val="24"/>
        </w:rPr>
        <w:t>下列文件是构成合同不可分割的部分，并与本合同具有同等法律效力，</w:t>
      </w:r>
      <w:r w:rsidRPr="00162B0F">
        <w:rPr>
          <w:rFonts w:asciiTheme="majorEastAsia" w:eastAsiaTheme="majorEastAsia" w:hAnsiTheme="majorEastAsia" w:hint="eastAsia"/>
          <w:bCs/>
          <w:sz w:val="24"/>
          <w:szCs w:val="24"/>
        </w:rPr>
        <w:t>这些文件包括但不限于：</w:t>
      </w:r>
    </w:p>
    <w:p w14:paraId="2D386B75" w14:textId="77777777" w:rsidR="00982EB5" w:rsidRPr="00162B0F" w:rsidRDefault="00982EB5" w:rsidP="00982EB5">
      <w:pPr>
        <w:spacing w:line="360" w:lineRule="auto"/>
        <w:ind w:firstLineChars="200" w:firstLine="480"/>
        <w:rPr>
          <w:rFonts w:asciiTheme="majorEastAsia" w:eastAsiaTheme="majorEastAsia" w:hAnsiTheme="majorEastAsia" w:hint="eastAsia"/>
          <w:sz w:val="24"/>
          <w:szCs w:val="24"/>
        </w:rPr>
      </w:pPr>
      <w:r w:rsidRPr="00162B0F">
        <w:rPr>
          <w:rFonts w:asciiTheme="majorEastAsia" w:eastAsiaTheme="majorEastAsia" w:hAnsiTheme="majorEastAsia" w:hint="eastAsia"/>
          <w:sz w:val="24"/>
          <w:szCs w:val="24"/>
        </w:rPr>
        <w:t>1、甲方的采购文件。</w:t>
      </w:r>
    </w:p>
    <w:p w14:paraId="687F3820" w14:textId="515D81C6" w:rsidR="00982EB5" w:rsidRPr="00162B0F" w:rsidRDefault="00982EB5" w:rsidP="00982EB5">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162B0F">
        <w:rPr>
          <w:rFonts w:asciiTheme="majorEastAsia" w:eastAsiaTheme="majorEastAsia" w:hAnsiTheme="majorEastAsia" w:hint="eastAsia"/>
          <w:sz w:val="24"/>
          <w:szCs w:val="24"/>
        </w:rPr>
        <w:t>2、乙方提交的</w:t>
      </w:r>
      <w:r>
        <w:rPr>
          <w:rFonts w:asciiTheme="majorEastAsia" w:eastAsiaTheme="majorEastAsia" w:hAnsiTheme="majorEastAsia" w:hint="eastAsia"/>
          <w:sz w:val="24"/>
          <w:szCs w:val="24"/>
        </w:rPr>
        <w:t>磋商响应</w:t>
      </w:r>
      <w:r w:rsidRPr="00162B0F">
        <w:rPr>
          <w:rFonts w:asciiTheme="majorEastAsia" w:eastAsiaTheme="majorEastAsia" w:hAnsiTheme="majorEastAsia" w:hint="eastAsia"/>
          <w:sz w:val="24"/>
          <w:szCs w:val="24"/>
        </w:rPr>
        <w:t>文件。</w:t>
      </w:r>
    </w:p>
    <w:p w14:paraId="73990E8B" w14:textId="77777777" w:rsidR="00982EB5" w:rsidRPr="00162B0F" w:rsidRDefault="00982EB5" w:rsidP="00982EB5">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162B0F">
        <w:rPr>
          <w:rFonts w:asciiTheme="majorEastAsia" w:eastAsiaTheme="majorEastAsia" w:hAnsiTheme="majorEastAsia" w:hint="eastAsia"/>
          <w:sz w:val="24"/>
          <w:szCs w:val="24"/>
        </w:rPr>
        <w:t>3、乙方投标的其他资料及承诺。</w:t>
      </w:r>
    </w:p>
    <w:p w14:paraId="51CFF26A" w14:textId="77777777" w:rsidR="00982EB5" w:rsidRPr="00162B0F" w:rsidRDefault="00982EB5" w:rsidP="00982EB5">
      <w:pPr>
        <w:adjustRightInd w:val="0"/>
        <w:snapToGrid w:val="0"/>
        <w:spacing w:line="360" w:lineRule="auto"/>
        <w:ind w:firstLineChars="200" w:firstLine="482"/>
        <w:jc w:val="left"/>
        <w:rPr>
          <w:rFonts w:asciiTheme="majorEastAsia" w:eastAsiaTheme="majorEastAsia" w:hAnsiTheme="majorEastAsia" w:hint="eastAsia"/>
          <w:b/>
          <w:sz w:val="24"/>
          <w:szCs w:val="24"/>
        </w:rPr>
      </w:pPr>
      <w:r w:rsidRPr="00162B0F">
        <w:rPr>
          <w:rFonts w:asciiTheme="majorEastAsia" w:eastAsiaTheme="majorEastAsia" w:hAnsiTheme="majorEastAsia" w:hint="eastAsia"/>
          <w:b/>
          <w:sz w:val="24"/>
          <w:szCs w:val="24"/>
        </w:rPr>
        <w:t>三、质量保证</w:t>
      </w:r>
    </w:p>
    <w:p w14:paraId="3193B988" w14:textId="77777777" w:rsidR="00982EB5" w:rsidRPr="00162B0F" w:rsidRDefault="00982EB5" w:rsidP="00982EB5">
      <w:pPr>
        <w:spacing w:line="360" w:lineRule="auto"/>
        <w:ind w:firstLineChars="200" w:firstLine="480"/>
        <w:rPr>
          <w:rFonts w:asciiTheme="majorEastAsia" w:eastAsiaTheme="majorEastAsia" w:hAnsiTheme="majorEastAsia" w:hint="eastAsia"/>
          <w:b/>
          <w:sz w:val="24"/>
          <w:szCs w:val="24"/>
        </w:rPr>
      </w:pPr>
      <w:r w:rsidRPr="00162B0F">
        <w:rPr>
          <w:rFonts w:asciiTheme="majorEastAsia" w:eastAsiaTheme="majorEastAsia" w:hAnsiTheme="majorEastAsia" w:hint="eastAsia"/>
          <w:sz w:val="24"/>
          <w:szCs w:val="24"/>
        </w:rPr>
        <w:t>合格，通过业主方验收。</w:t>
      </w:r>
    </w:p>
    <w:p w14:paraId="0B4154E6" w14:textId="77777777" w:rsidR="00982EB5" w:rsidRPr="004102BA" w:rsidRDefault="00982EB5" w:rsidP="00982EB5">
      <w:pPr>
        <w:adjustRightInd w:val="0"/>
        <w:snapToGrid w:val="0"/>
        <w:spacing w:line="360" w:lineRule="auto"/>
        <w:ind w:firstLineChars="200" w:firstLine="482"/>
        <w:rPr>
          <w:rFonts w:asciiTheme="majorEastAsia" w:eastAsiaTheme="majorEastAsia" w:hAnsiTheme="majorEastAsia" w:hint="eastAsia"/>
          <w:b/>
          <w:sz w:val="24"/>
          <w:szCs w:val="24"/>
        </w:rPr>
      </w:pPr>
      <w:r w:rsidRPr="004102BA">
        <w:rPr>
          <w:rFonts w:asciiTheme="majorEastAsia" w:eastAsiaTheme="majorEastAsia" w:hAnsiTheme="majorEastAsia" w:hint="eastAsia"/>
          <w:b/>
          <w:sz w:val="24"/>
          <w:szCs w:val="24"/>
        </w:rPr>
        <w:t>四、服务期或交付使用期:</w:t>
      </w:r>
    </w:p>
    <w:p w14:paraId="6462C1C3" w14:textId="77777777" w:rsidR="00982EB5" w:rsidRPr="004102BA" w:rsidRDefault="00982EB5" w:rsidP="00982EB5">
      <w:pPr>
        <w:adjustRightInd w:val="0"/>
        <w:snapToGrid w:val="0"/>
        <w:spacing w:line="360" w:lineRule="auto"/>
        <w:ind w:firstLineChars="200" w:firstLine="480"/>
        <w:jc w:val="left"/>
        <w:rPr>
          <w:rFonts w:asciiTheme="majorEastAsia" w:eastAsiaTheme="majorEastAsia" w:hAnsiTheme="majorEastAsia" w:cs="宋体" w:hint="eastAsia"/>
          <w:sz w:val="24"/>
          <w:szCs w:val="24"/>
        </w:rPr>
      </w:pPr>
      <w:r w:rsidRPr="004102BA">
        <w:rPr>
          <w:rFonts w:asciiTheme="majorEastAsia" w:eastAsiaTheme="majorEastAsia" w:hAnsiTheme="majorEastAsia" w:cs="宋体" w:hint="eastAsia"/>
          <w:sz w:val="24"/>
          <w:szCs w:val="24"/>
        </w:rPr>
        <w:t>自本项目合同签订之日起至本项目撤展结束。</w:t>
      </w:r>
    </w:p>
    <w:p w14:paraId="3BB0373F" w14:textId="77777777" w:rsidR="00982EB5" w:rsidRPr="004102BA" w:rsidRDefault="00982EB5" w:rsidP="00982EB5">
      <w:pPr>
        <w:adjustRightInd w:val="0"/>
        <w:snapToGrid w:val="0"/>
        <w:spacing w:line="360" w:lineRule="auto"/>
        <w:ind w:firstLineChars="200" w:firstLine="482"/>
        <w:jc w:val="left"/>
        <w:rPr>
          <w:rFonts w:asciiTheme="majorEastAsia" w:eastAsiaTheme="majorEastAsia" w:hAnsiTheme="majorEastAsia" w:hint="eastAsia"/>
          <w:b/>
          <w:sz w:val="24"/>
          <w:szCs w:val="24"/>
        </w:rPr>
      </w:pPr>
      <w:r w:rsidRPr="004102BA">
        <w:rPr>
          <w:rFonts w:asciiTheme="majorEastAsia" w:eastAsiaTheme="majorEastAsia" w:hAnsiTheme="majorEastAsia" w:hint="eastAsia"/>
          <w:b/>
          <w:sz w:val="24"/>
          <w:szCs w:val="24"/>
        </w:rPr>
        <w:t>五、付款方式</w:t>
      </w:r>
    </w:p>
    <w:p w14:paraId="72444AD1" w14:textId="77777777" w:rsidR="00982EB5" w:rsidRPr="004102BA" w:rsidRDefault="00982EB5" w:rsidP="00982EB5">
      <w:pPr>
        <w:tabs>
          <w:tab w:val="left" w:pos="0"/>
        </w:tabs>
        <w:spacing w:line="360" w:lineRule="auto"/>
        <w:ind w:firstLineChars="147" w:firstLine="353"/>
        <w:rPr>
          <w:rFonts w:asciiTheme="majorEastAsia" w:eastAsiaTheme="majorEastAsia" w:hAnsiTheme="majorEastAsia" w:cs="宋体" w:hint="eastAsia"/>
          <w:sz w:val="24"/>
          <w:szCs w:val="24"/>
        </w:rPr>
      </w:pPr>
      <w:r w:rsidRPr="004102BA">
        <w:rPr>
          <w:rFonts w:asciiTheme="majorEastAsia" w:eastAsiaTheme="majorEastAsia" w:hAnsiTheme="majorEastAsia" w:cs="宋体" w:hint="eastAsia"/>
          <w:sz w:val="24"/>
          <w:szCs w:val="24"/>
        </w:rPr>
        <w:t>1、本项目合同生效后，以人民币支付。</w:t>
      </w:r>
    </w:p>
    <w:p w14:paraId="40F73973" w14:textId="77777777" w:rsidR="00982EB5" w:rsidRPr="004102BA" w:rsidRDefault="00982EB5" w:rsidP="00982EB5">
      <w:pPr>
        <w:tabs>
          <w:tab w:val="left" w:pos="0"/>
        </w:tabs>
        <w:spacing w:line="360" w:lineRule="auto"/>
        <w:ind w:firstLineChars="147" w:firstLine="353"/>
        <w:rPr>
          <w:rFonts w:asciiTheme="majorEastAsia" w:eastAsiaTheme="majorEastAsia" w:hAnsiTheme="majorEastAsia" w:cs="宋体" w:hint="eastAsia"/>
          <w:sz w:val="24"/>
          <w:szCs w:val="24"/>
        </w:rPr>
      </w:pPr>
      <w:r w:rsidRPr="004102BA">
        <w:rPr>
          <w:rFonts w:asciiTheme="majorEastAsia" w:eastAsiaTheme="majorEastAsia" w:hAnsiTheme="majorEastAsia" w:cs="宋体" w:hint="eastAsia"/>
          <w:sz w:val="24"/>
          <w:szCs w:val="24"/>
        </w:rPr>
        <w:t>2、合同款项按照以下方式支付：</w:t>
      </w:r>
    </w:p>
    <w:p w14:paraId="6763BEA0" w14:textId="77777777" w:rsidR="00982EB5" w:rsidRPr="004102BA" w:rsidRDefault="00982EB5" w:rsidP="00982EB5">
      <w:pPr>
        <w:adjustRightInd w:val="0"/>
        <w:snapToGrid w:val="0"/>
        <w:spacing w:line="360" w:lineRule="auto"/>
        <w:ind w:firstLineChars="200" w:firstLine="482"/>
        <w:rPr>
          <w:rFonts w:asciiTheme="majorEastAsia" w:eastAsiaTheme="majorEastAsia" w:hAnsiTheme="majorEastAsia" w:cs="宋体" w:hint="eastAsia"/>
          <w:sz w:val="24"/>
          <w:szCs w:val="24"/>
        </w:rPr>
      </w:pPr>
      <w:r w:rsidRPr="004102BA">
        <w:rPr>
          <w:rFonts w:asciiTheme="majorEastAsia" w:eastAsiaTheme="majorEastAsia" w:hAnsiTheme="majorEastAsia" w:cs="宋体" w:hint="eastAsia"/>
          <w:b/>
          <w:bCs/>
          <w:sz w:val="24"/>
          <w:szCs w:val="24"/>
        </w:rPr>
        <w:t>付款方式：</w:t>
      </w:r>
      <w:r w:rsidRPr="004102BA">
        <w:rPr>
          <w:rFonts w:asciiTheme="majorEastAsia" w:eastAsiaTheme="majorEastAsia" w:hAnsiTheme="majorEastAsia" w:cs="宋体" w:hint="eastAsia"/>
          <w:sz w:val="24"/>
          <w:szCs w:val="24"/>
        </w:rPr>
        <w:t>合同签订后一周内支付合同价款的30%，余款待项目撤展结束后一次性无息付清。</w:t>
      </w:r>
    </w:p>
    <w:p w14:paraId="7894F5C2" w14:textId="77777777"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4102BA">
        <w:rPr>
          <w:rFonts w:asciiTheme="majorEastAsia" w:eastAsiaTheme="majorEastAsia" w:hAnsiTheme="majorEastAsia" w:cs="宋体" w:hint="eastAsia"/>
          <w:sz w:val="24"/>
          <w:szCs w:val="24"/>
        </w:rPr>
        <w:t>款项由采购单位按相</w:t>
      </w:r>
      <w:r w:rsidRPr="00096B68">
        <w:rPr>
          <w:rFonts w:asciiTheme="majorEastAsia" w:eastAsiaTheme="majorEastAsia" w:hAnsiTheme="majorEastAsia" w:cs="宋体" w:hint="eastAsia"/>
          <w:sz w:val="24"/>
          <w:szCs w:val="24"/>
        </w:rPr>
        <w:t>关财务支付规定办理支付手续。每次付款</w:t>
      </w:r>
      <w:r w:rsidRPr="00162B0F">
        <w:rPr>
          <w:rFonts w:asciiTheme="majorEastAsia" w:eastAsiaTheme="majorEastAsia" w:hAnsiTheme="majorEastAsia" w:cs="宋体" w:hint="eastAsia"/>
          <w:sz w:val="24"/>
          <w:szCs w:val="24"/>
        </w:rPr>
        <w:t>乙方</w:t>
      </w:r>
      <w:r w:rsidRPr="00096B68">
        <w:rPr>
          <w:rFonts w:asciiTheme="majorEastAsia" w:eastAsiaTheme="majorEastAsia" w:hAnsiTheme="majorEastAsia" w:cs="宋体" w:hint="eastAsia"/>
          <w:sz w:val="24"/>
          <w:szCs w:val="24"/>
        </w:rPr>
        <w:t>均需提供正规发票。以上付款均不计利息。</w:t>
      </w:r>
    </w:p>
    <w:p w14:paraId="05A51A6D" w14:textId="77777777"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t>3、</w:t>
      </w:r>
      <w:r w:rsidRPr="00096B68">
        <w:rPr>
          <w:rFonts w:asciiTheme="majorEastAsia" w:eastAsiaTheme="majorEastAsia" w:hAnsiTheme="majorEastAsia" w:cs="宋体" w:hint="eastAsia"/>
          <w:sz w:val="24"/>
          <w:szCs w:val="24"/>
        </w:rPr>
        <w:t>根据现行税法对甲方征收的与本合同有关的一切税费均由甲方承担；根</w:t>
      </w:r>
      <w:r w:rsidRPr="00096B68">
        <w:rPr>
          <w:rFonts w:asciiTheme="majorEastAsia" w:eastAsiaTheme="majorEastAsia" w:hAnsiTheme="majorEastAsia" w:cs="宋体" w:hint="eastAsia"/>
          <w:sz w:val="24"/>
          <w:szCs w:val="24"/>
        </w:rPr>
        <w:lastRenderedPageBreak/>
        <w:t>据现行税法对</w:t>
      </w:r>
      <w:proofErr w:type="gramStart"/>
      <w:r w:rsidRPr="00096B68">
        <w:rPr>
          <w:rFonts w:asciiTheme="majorEastAsia" w:eastAsiaTheme="majorEastAsia" w:hAnsiTheme="majorEastAsia" w:cs="宋体" w:hint="eastAsia"/>
          <w:sz w:val="24"/>
          <w:szCs w:val="24"/>
        </w:rPr>
        <w:t>乙方征收</w:t>
      </w:r>
      <w:proofErr w:type="gramEnd"/>
      <w:r w:rsidRPr="00096B68">
        <w:rPr>
          <w:rFonts w:asciiTheme="majorEastAsia" w:eastAsiaTheme="majorEastAsia" w:hAnsiTheme="majorEastAsia" w:cs="宋体" w:hint="eastAsia"/>
          <w:sz w:val="24"/>
          <w:szCs w:val="24"/>
        </w:rPr>
        <w:t>的与本合同有关的一切税费均由乙方承担。</w:t>
      </w:r>
    </w:p>
    <w:p w14:paraId="29F38052" w14:textId="77777777" w:rsidR="00982EB5" w:rsidRPr="00162B0F" w:rsidRDefault="00982EB5" w:rsidP="00982EB5">
      <w:pPr>
        <w:adjustRightInd w:val="0"/>
        <w:snapToGrid w:val="0"/>
        <w:spacing w:line="360" w:lineRule="auto"/>
        <w:ind w:firstLineChars="200" w:firstLine="480"/>
        <w:rPr>
          <w:rFonts w:asciiTheme="majorEastAsia" w:eastAsiaTheme="majorEastAsia" w:hAnsiTheme="majorEastAsia" w:cs="宋体" w:hint="eastAsia"/>
          <w:b/>
          <w:bCs/>
          <w:color w:val="000000"/>
          <w:sz w:val="24"/>
          <w:szCs w:val="24"/>
        </w:rPr>
      </w:pPr>
      <w:r w:rsidRPr="00162B0F">
        <w:rPr>
          <w:rFonts w:asciiTheme="majorEastAsia" w:eastAsiaTheme="majorEastAsia" w:hAnsiTheme="majorEastAsia" w:cs="宋体" w:hint="eastAsia"/>
          <w:sz w:val="24"/>
          <w:szCs w:val="24"/>
        </w:rPr>
        <w:t>4、支付（结算）方式：由甲方通知乙方提交相关发票并办理支付手续，甲方在各项手续、票据齐全的情况下完成对外支付。</w:t>
      </w:r>
    </w:p>
    <w:p w14:paraId="364D8EF0" w14:textId="67FECAD9" w:rsidR="00982EB5" w:rsidRPr="00162B0F" w:rsidRDefault="00982EB5" w:rsidP="005C1600">
      <w:pPr>
        <w:adjustRightInd w:val="0"/>
        <w:snapToGrid w:val="0"/>
        <w:spacing w:line="360" w:lineRule="auto"/>
        <w:ind w:firstLineChars="200" w:firstLine="482"/>
        <w:rPr>
          <w:rFonts w:asciiTheme="majorEastAsia" w:eastAsiaTheme="majorEastAsia" w:hAnsiTheme="majorEastAsia" w:hint="eastAsia"/>
          <w:b/>
          <w:sz w:val="24"/>
          <w:szCs w:val="24"/>
        </w:rPr>
      </w:pPr>
      <w:r w:rsidRPr="00162B0F">
        <w:rPr>
          <w:rFonts w:asciiTheme="majorEastAsia" w:eastAsiaTheme="majorEastAsia" w:hAnsiTheme="majorEastAsia" w:cs="宋体" w:hint="eastAsia"/>
          <w:b/>
          <w:bCs/>
          <w:color w:val="000000"/>
          <w:sz w:val="24"/>
          <w:szCs w:val="24"/>
        </w:rPr>
        <w:t>六、</w:t>
      </w:r>
      <w:r w:rsidRPr="00162B0F">
        <w:rPr>
          <w:rFonts w:asciiTheme="majorEastAsia" w:eastAsiaTheme="majorEastAsia" w:hAnsiTheme="majorEastAsia" w:hint="eastAsia"/>
          <w:b/>
          <w:sz w:val="24"/>
          <w:szCs w:val="24"/>
        </w:rPr>
        <w:t>服务承诺：</w:t>
      </w:r>
      <w:r w:rsidRPr="00162B0F">
        <w:rPr>
          <w:rFonts w:asciiTheme="majorEastAsia" w:eastAsiaTheme="majorEastAsia" w:hAnsiTheme="majorEastAsia" w:hint="eastAsia"/>
          <w:sz w:val="24"/>
          <w:szCs w:val="24"/>
        </w:rPr>
        <w:t>满足甲方采购文件要求及乙方投标承诺。</w:t>
      </w:r>
    </w:p>
    <w:p w14:paraId="5871581D" w14:textId="0ADB6B0C" w:rsidR="00982EB5" w:rsidRPr="009F5E6B" w:rsidRDefault="009F5E6B" w:rsidP="00982EB5">
      <w:pPr>
        <w:snapToGrid w:val="0"/>
        <w:spacing w:line="360" w:lineRule="auto"/>
        <w:ind w:firstLine="573"/>
        <w:rPr>
          <w:rFonts w:asciiTheme="majorEastAsia" w:eastAsiaTheme="majorEastAsia" w:hAnsiTheme="majorEastAsia" w:cs="仿宋" w:hint="eastAsia"/>
          <w:b/>
          <w:sz w:val="24"/>
          <w:szCs w:val="24"/>
        </w:rPr>
      </w:pPr>
      <w:r w:rsidRPr="009F5E6B">
        <w:rPr>
          <w:rFonts w:asciiTheme="majorEastAsia" w:eastAsiaTheme="majorEastAsia" w:hAnsiTheme="majorEastAsia" w:cs="仿宋" w:hint="eastAsia"/>
          <w:b/>
          <w:sz w:val="24"/>
          <w:szCs w:val="24"/>
        </w:rPr>
        <w:t>七</w:t>
      </w:r>
      <w:r w:rsidR="00982EB5" w:rsidRPr="009F5E6B">
        <w:rPr>
          <w:rFonts w:asciiTheme="majorEastAsia" w:eastAsiaTheme="majorEastAsia" w:hAnsiTheme="majorEastAsia" w:cs="仿宋" w:hint="eastAsia"/>
          <w:b/>
          <w:sz w:val="24"/>
          <w:szCs w:val="24"/>
        </w:rPr>
        <w:t>、违约责任：</w:t>
      </w:r>
    </w:p>
    <w:p w14:paraId="0F4E42F4" w14:textId="77777777" w:rsidR="00982EB5" w:rsidRPr="00162B0F"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t>合同一方不履行合同义务或者履行合同义务不符合约定的，应当承担继续履行、采取补救措施或赔偿损失等违约责任。</w:t>
      </w:r>
    </w:p>
    <w:p w14:paraId="486B4C21" w14:textId="715A14D9" w:rsidR="00982EB5" w:rsidRPr="00096B68" w:rsidRDefault="009F5E6B" w:rsidP="00982EB5">
      <w:pPr>
        <w:snapToGrid w:val="0"/>
        <w:spacing w:line="360" w:lineRule="auto"/>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7</w:t>
      </w:r>
      <w:r w:rsidR="00982EB5" w:rsidRPr="00096B68">
        <w:rPr>
          <w:rFonts w:asciiTheme="majorEastAsia" w:eastAsiaTheme="majorEastAsia" w:hAnsiTheme="majorEastAsia" w:cs="宋体" w:hint="eastAsia"/>
          <w:sz w:val="24"/>
          <w:szCs w:val="24"/>
        </w:rPr>
        <w:t>.1 甲方违约责任</w:t>
      </w:r>
    </w:p>
    <w:p w14:paraId="57545E63" w14:textId="284C1605" w:rsidR="00982EB5" w:rsidRPr="00096B68" w:rsidRDefault="009F5E6B" w:rsidP="00982EB5">
      <w:pPr>
        <w:snapToGrid w:val="0"/>
        <w:spacing w:line="360" w:lineRule="auto"/>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7</w:t>
      </w:r>
      <w:r w:rsidR="00982EB5" w:rsidRPr="00096B68">
        <w:rPr>
          <w:rFonts w:asciiTheme="majorEastAsia" w:eastAsiaTheme="majorEastAsia" w:hAnsiTheme="majorEastAsia" w:cs="宋体" w:hint="eastAsia"/>
          <w:sz w:val="24"/>
          <w:szCs w:val="24"/>
        </w:rPr>
        <w:t>.1.1甲方逾期支付货款的应按照逾期付款金额每天</w:t>
      </w:r>
      <w:r w:rsidR="00982EB5" w:rsidRPr="00096B68">
        <w:rPr>
          <w:rFonts w:asciiTheme="majorEastAsia" w:eastAsiaTheme="majorEastAsia" w:hAnsiTheme="majorEastAsia" w:cs="宋体" w:hint="eastAsia"/>
          <w:sz w:val="24"/>
          <w:szCs w:val="24"/>
          <w:u w:val="single"/>
        </w:rPr>
        <w:t xml:space="preserve">5% </w:t>
      </w:r>
      <w:r w:rsidR="00982EB5" w:rsidRPr="00096B68">
        <w:rPr>
          <w:rFonts w:asciiTheme="majorEastAsia" w:eastAsiaTheme="majorEastAsia" w:hAnsiTheme="majorEastAsia" w:cs="宋体" w:hint="eastAsia"/>
          <w:sz w:val="24"/>
          <w:szCs w:val="24"/>
        </w:rPr>
        <w:t>的数额，支付逾期付款违约金。</w:t>
      </w:r>
    </w:p>
    <w:p w14:paraId="5AB5D1FB" w14:textId="2DFE773F" w:rsidR="00982EB5" w:rsidRPr="00096B68" w:rsidRDefault="009F5E6B" w:rsidP="00982EB5">
      <w:pPr>
        <w:snapToGrid w:val="0"/>
        <w:spacing w:line="360" w:lineRule="auto"/>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7</w:t>
      </w:r>
      <w:r w:rsidR="00982EB5" w:rsidRPr="00096B68">
        <w:rPr>
          <w:rFonts w:asciiTheme="majorEastAsia" w:eastAsiaTheme="majorEastAsia" w:hAnsiTheme="majorEastAsia" w:cs="宋体" w:hint="eastAsia"/>
          <w:sz w:val="24"/>
          <w:szCs w:val="24"/>
        </w:rPr>
        <w:t>.2 乙方违约责任</w:t>
      </w:r>
    </w:p>
    <w:p w14:paraId="0C45781B" w14:textId="049665BD" w:rsidR="00982EB5" w:rsidRPr="00162B0F" w:rsidRDefault="009F5E6B" w:rsidP="00982EB5">
      <w:pPr>
        <w:snapToGrid w:val="0"/>
        <w:spacing w:line="360" w:lineRule="auto"/>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7</w:t>
      </w:r>
      <w:r w:rsidR="00982EB5" w:rsidRPr="00096B68">
        <w:rPr>
          <w:rFonts w:asciiTheme="majorEastAsia" w:eastAsiaTheme="majorEastAsia" w:hAnsiTheme="majorEastAsia" w:cs="宋体" w:hint="eastAsia"/>
          <w:sz w:val="24"/>
          <w:szCs w:val="24"/>
        </w:rPr>
        <w:t>.2.1 乙方不能如期完成项目，应向甲方偿付合同总价款</w:t>
      </w:r>
      <w:r w:rsidR="00982EB5" w:rsidRPr="00096B68">
        <w:rPr>
          <w:rFonts w:asciiTheme="majorEastAsia" w:eastAsiaTheme="majorEastAsia" w:hAnsiTheme="majorEastAsia" w:cs="宋体" w:hint="eastAsia"/>
          <w:sz w:val="24"/>
          <w:szCs w:val="24"/>
          <w:u w:val="single"/>
        </w:rPr>
        <w:t xml:space="preserve"> 10 </w:t>
      </w:r>
      <w:r w:rsidR="00982EB5" w:rsidRPr="00096B68">
        <w:rPr>
          <w:rFonts w:asciiTheme="majorEastAsia" w:eastAsiaTheme="majorEastAsia" w:hAnsiTheme="majorEastAsia" w:cs="宋体" w:hint="eastAsia"/>
          <w:sz w:val="24"/>
          <w:szCs w:val="24"/>
        </w:rPr>
        <w:t>%的违约金，违约金不足以补偿损失的，甲方有权要求乙方补足。</w:t>
      </w:r>
    </w:p>
    <w:p w14:paraId="601D6931" w14:textId="0CDFB2C3" w:rsidR="00982EB5" w:rsidRPr="00162B0F" w:rsidRDefault="009F5E6B" w:rsidP="00982EB5">
      <w:pPr>
        <w:snapToGrid w:val="0"/>
        <w:spacing w:line="360" w:lineRule="auto"/>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7</w:t>
      </w:r>
      <w:r w:rsidR="00982EB5" w:rsidRPr="00162B0F">
        <w:rPr>
          <w:rFonts w:asciiTheme="majorEastAsia" w:eastAsiaTheme="majorEastAsia" w:hAnsiTheme="majorEastAsia" w:cs="宋体" w:hint="eastAsia"/>
          <w:sz w:val="24"/>
          <w:szCs w:val="24"/>
        </w:rPr>
        <w:t>.2.2每次展览，乙方必须在接到甲方通知后24小时之内进行响应，否则应向甲方</w:t>
      </w:r>
      <w:proofErr w:type="gramStart"/>
      <w:r w:rsidR="00982EB5" w:rsidRPr="00162B0F">
        <w:rPr>
          <w:rFonts w:asciiTheme="majorEastAsia" w:eastAsiaTheme="majorEastAsia" w:hAnsiTheme="majorEastAsia" w:cs="宋体" w:hint="eastAsia"/>
          <w:sz w:val="24"/>
          <w:szCs w:val="24"/>
        </w:rPr>
        <w:t>付合同</w:t>
      </w:r>
      <w:proofErr w:type="gramEnd"/>
      <w:r w:rsidR="00982EB5" w:rsidRPr="00162B0F">
        <w:rPr>
          <w:rFonts w:asciiTheme="majorEastAsia" w:eastAsiaTheme="majorEastAsia" w:hAnsiTheme="majorEastAsia" w:cs="宋体" w:hint="eastAsia"/>
          <w:sz w:val="24"/>
          <w:szCs w:val="24"/>
        </w:rPr>
        <w:t>总价款</w:t>
      </w:r>
      <w:r w:rsidR="00982EB5" w:rsidRPr="00162B0F">
        <w:rPr>
          <w:rFonts w:asciiTheme="majorEastAsia" w:eastAsiaTheme="majorEastAsia" w:hAnsiTheme="majorEastAsia" w:cs="宋体" w:hint="eastAsia"/>
          <w:sz w:val="24"/>
          <w:szCs w:val="24"/>
          <w:u w:val="single"/>
        </w:rPr>
        <w:t xml:space="preserve">  10 </w:t>
      </w:r>
      <w:r w:rsidR="00982EB5" w:rsidRPr="00162B0F">
        <w:rPr>
          <w:rFonts w:asciiTheme="majorEastAsia" w:eastAsiaTheme="majorEastAsia" w:hAnsiTheme="majorEastAsia" w:cs="宋体" w:hint="eastAsia"/>
          <w:sz w:val="24"/>
          <w:szCs w:val="24"/>
        </w:rPr>
        <w:t>%的违约金，违约金不足以补偿损失的，甲方有权要求乙方补足。</w:t>
      </w:r>
    </w:p>
    <w:p w14:paraId="63595E48" w14:textId="430C4BBA" w:rsidR="00982EB5" w:rsidRPr="00162B0F" w:rsidRDefault="009F5E6B" w:rsidP="00982EB5">
      <w:pPr>
        <w:adjustRightInd w:val="0"/>
        <w:snapToGrid w:val="0"/>
        <w:spacing w:line="360" w:lineRule="auto"/>
        <w:ind w:firstLineChars="200" w:firstLine="482"/>
        <w:jc w:val="left"/>
        <w:rPr>
          <w:rFonts w:asciiTheme="majorEastAsia" w:eastAsiaTheme="majorEastAsia" w:hAnsiTheme="majorEastAsia" w:hint="eastAsia"/>
          <w:sz w:val="24"/>
          <w:szCs w:val="24"/>
        </w:rPr>
      </w:pPr>
      <w:r>
        <w:rPr>
          <w:rFonts w:asciiTheme="majorEastAsia" w:eastAsiaTheme="majorEastAsia" w:hAnsiTheme="majorEastAsia" w:cs="仿宋" w:hint="eastAsia"/>
          <w:b/>
          <w:sz w:val="24"/>
          <w:szCs w:val="24"/>
        </w:rPr>
        <w:t>八</w:t>
      </w:r>
      <w:r w:rsidR="00982EB5" w:rsidRPr="00162B0F">
        <w:rPr>
          <w:rFonts w:asciiTheme="majorEastAsia" w:eastAsiaTheme="majorEastAsia" w:hAnsiTheme="majorEastAsia" w:cs="仿宋" w:hint="eastAsia"/>
          <w:b/>
          <w:sz w:val="24"/>
          <w:szCs w:val="24"/>
        </w:rPr>
        <w:t>、不可抗力</w:t>
      </w:r>
      <w:r w:rsidR="00982EB5" w:rsidRPr="00162B0F">
        <w:rPr>
          <w:rFonts w:asciiTheme="majorEastAsia" w:eastAsiaTheme="majorEastAsia" w:hAnsiTheme="majorEastAsia" w:cs="仿宋" w:hint="eastAsia"/>
          <w:sz w:val="24"/>
          <w:szCs w:val="24"/>
        </w:rPr>
        <w:t>：</w:t>
      </w:r>
      <w:r w:rsidR="00982EB5" w:rsidRPr="00162B0F">
        <w:rPr>
          <w:rFonts w:asciiTheme="majorEastAsia" w:eastAsiaTheme="majorEastAsia" w:hAnsiTheme="majorEastAsia"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7682D60E" w14:textId="30A02E9D" w:rsidR="00982EB5" w:rsidRPr="00162B0F" w:rsidRDefault="009F5E6B" w:rsidP="00982EB5">
      <w:pPr>
        <w:snapToGrid w:val="0"/>
        <w:spacing w:line="360" w:lineRule="auto"/>
        <w:ind w:firstLineChars="200" w:firstLine="482"/>
        <w:rPr>
          <w:rFonts w:asciiTheme="majorEastAsia" w:eastAsiaTheme="majorEastAsia" w:hAnsiTheme="majorEastAsia" w:cs="宋体" w:hint="eastAsia"/>
          <w:b/>
          <w:bCs/>
          <w:sz w:val="24"/>
          <w:szCs w:val="24"/>
        </w:rPr>
      </w:pPr>
      <w:r>
        <w:rPr>
          <w:rFonts w:asciiTheme="majorEastAsia" w:eastAsiaTheme="majorEastAsia" w:hAnsiTheme="majorEastAsia" w:cs="宋体" w:hint="eastAsia"/>
          <w:b/>
          <w:sz w:val="24"/>
          <w:szCs w:val="24"/>
        </w:rPr>
        <w:t>九</w:t>
      </w:r>
      <w:r w:rsidR="00982EB5" w:rsidRPr="00162B0F">
        <w:rPr>
          <w:rFonts w:asciiTheme="majorEastAsia" w:eastAsiaTheme="majorEastAsia" w:hAnsiTheme="majorEastAsia" w:cs="宋体" w:hint="eastAsia"/>
          <w:b/>
          <w:bCs/>
          <w:sz w:val="24"/>
          <w:szCs w:val="24"/>
        </w:rPr>
        <w:t>、安全责任</w:t>
      </w:r>
    </w:p>
    <w:p w14:paraId="145AD87D" w14:textId="77777777" w:rsidR="00982EB5" w:rsidRPr="00162B0F" w:rsidRDefault="00982EB5" w:rsidP="00982EB5">
      <w:pPr>
        <w:adjustRightInd w:val="0"/>
        <w:snapToGrid w:val="0"/>
        <w:spacing w:line="360" w:lineRule="auto"/>
        <w:ind w:firstLineChars="200" w:firstLine="480"/>
        <w:jc w:val="left"/>
        <w:rPr>
          <w:rFonts w:asciiTheme="majorEastAsia" w:eastAsiaTheme="majorEastAsia" w:hAnsiTheme="majorEastAsia" w:cs="仿宋" w:hint="eastAsia"/>
          <w:sz w:val="24"/>
          <w:szCs w:val="24"/>
        </w:rPr>
      </w:pPr>
      <w:r w:rsidRPr="00162B0F">
        <w:rPr>
          <w:rFonts w:asciiTheme="majorEastAsia" w:eastAsiaTheme="majorEastAsia" w:hAnsiTheme="majorEastAsia" w:cs="宋体" w:hint="eastAsia"/>
          <w:bCs/>
          <w:sz w:val="24"/>
          <w:szCs w:val="24"/>
        </w:rPr>
        <w:t>乙方对拟派所有项目实施人员的安全及项目实施过程中的安全问题承担全部责任。项目实施人员接受过相关的安全培训；乙方为项目实施人员购买意外险。</w:t>
      </w:r>
    </w:p>
    <w:p w14:paraId="7C30018F" w14:textId="0C28FBC1" w:rsidR="00982EB5" w:rsidRPr="00162B0F"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仿宋" w:hint="eastAsia"/>
          <w:b/>
          <w:sz w:val="24"/>
          <w:szCs w:val="24"/>
        </w:rPr>
        <w:t>十、合同的解除和转让</w:t>
      </w:r>
    </w:p>
    <w:p w14:paraId="58B8B618" w14:textId="39892654"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0</w:t>
      </w:r>
      <w:r w:rsidRPr="00096B68">
        <w:rPr>
          <w:rFonts w:asciiTheme="majorEastAsia" w:eastAsiaTheme="majorEastAsia" w:hAnsiTheme="majorEastAsia" w:cs="宋体" w:hint="eastAsia"/>
          <w:sz w:val="24"/>
          <w:szCs w:val="24"/>
        </w:rPr>
        <w:t>.1 甲方和乙方协商一致，可以解除合同。</w:t>
      </w:r>
    </w:p>
    <w:p w14:paraId="412EAD55" w14:textId="02A39000"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0</w:t>
      </w:r>
      <w:r w:rsidRPr="00096B68">
        <w:rPr>
          <w:rFonts w:asciiTheme="majorEastAsia" w:eastAsiaTheme="majorEastAsia" w:hAnsiTheme="majorEastAsia" w:cs="宋体" w:hint="eastAsia"/>
          <w:sz w:val="24"/>
          <w:szCs w:val="24"/>
        </w:rPr>
        <w:t>.2 有下列情形之一，合同一方可以解除合同：</w:t>
      </w:r>
    </w:p>
    <w:p w14:paraId="36BC5DF6" w14:textId="15748C36"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0</w:t>
      </w:r>
      <w:r w:rsidRPr="00096B68">
        <w:rPr>
          <w:rFonts w:asciiTheme="majorEastAsia" w:eastAsiaTheme="majorEastAsia" w:hAnsiTheme="majorEastAsia" w:cs="宋体" w:hint="eastAsia"/>
          <w:sz w:val="24"/>
          <w:szCs w:val="24"/>
        </w:rPr>
        <w:t>.2.1 因不可抗力致使不能实现合同目的，未受不可抗力影响的一方有权解除合同。</w:t>
      </w:r>
    </w:p>
    <w:p w14:paraId="736D762A" w14:textId="6324ACC8"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lastRenderedPageBreak/>
        <w:t>1</w:t>
      </w:r>
      <w:r w:rsidR="009F5E6B">
        <w:rPr>
          <w:rFonts w:asciiTheme="majorEastAsia" w:eastAsiaTheme="majorEastAsia" w:hAnsiTheme="majorEastAsia" w:cs="宋体" w:hint="eastAsia"/>
          <w:sz w:val="24"/>
          <w:szCs w:val="24"/>
        </w:rPr>
        <w:t>0</w:t>
      </w:r>
      <w:r w:rsidRPr="00096B68">
        <w:rPr>
          <w:rFonts w:asciiTheme="majorEastAsia" w:eastAsiaTheme="majorEastAsia" w:hAnsiTheme="majorEastAsia" w:cs="宋体" w:hint="eastAsia"/>
          <w:sz w:val="24"/>
          <w:szCs w:val="24"/>
        </w:rPr>
        <w:t>.2.2 因合同一方违约导致合同不能履行，另一方有权解除合同。</w:t>
      </w:r>
    </w:p>
    <w:p w14:paraId="495B1441" w14:textId="151C9EBE"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0</w:t>
      </w:r>
      <w:r w:rsidRPr="00096B68">
        <w:rPr>
          <w:rFonts w:asciiTheme="majorEastAsia" w:eastAsiaTheme="majorEastAsia" w:hAnsiTheme="majorEastAsia" w:cs="宋体" w:hint="eastAsia"/>
          <w:sz w:val="24"/>
          <w:szCs w:val="24"/>
        </w:rPr>
        <w:t>.2.3 有权解除合同的一方，应当在违约事实或不可抗力发生之后三十天内书面通知对方以主张解除合同，合同在书面通知到达对方时解除。</w:t>
      </w:r>
    </w:p>
    <w:p w14:paraId="4624EA23" w14:textId="2AA156D9"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162B0F">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0</w:t>
      </w:r>
      <w:r w:rsidRPr="00096B68">
        <w:rPr>
          <w:rFonts w:asciiTheme="majorEastAsia" w:eastAsiaTheme="majorEastAsia" w:hAnsiTheme="majorEastAsia" w:cs="宋体" w:hint="eastAsia"/>
          <w:sz w:val="24"/>
          <w:szCs w:val="24"/>
        </w:rPr>
        <w:t>.3 合同的部分和全部都不得转让。</w:t>
      </w:r>
    </w:p>
    <w:p w14:paraId="11372978" w14:textId="72F7643A" w:rsidR="00982EB5" w:rsidRPr="00162B0F" w:rsidRDefault="00982EB5" w:rsidP="00982EB5">
      <w:pPr>
        <w:adjustRightInd w:val="0"/>
        <w:snapToGrid w:val="0"/>
        <w:spacing w:line="360" w:lineRule="auto"/>
        <w:ind w:firstLineChars="200" w:firstLine="482"/>
        <w:jc w:val="left"/>
        <w:rPr>
          <w:rFonts w:asciiTheme="majorEastAsia" w:eastAsiaTheme="majorEastAsia" w:hAnsiTheme="majorEastAsia" w:cs="仿宋" w:hint="eastAsia"/>
          <w:b/>
          <w:sz w:val="24"/>
          <w:szCs w:val="24"/>
        </w:rPr>
      </w:pPr>
      <w:r w:rsidRPr="00162B0F">
        <w:rPr>
          <w:rFonts w:asciiTheme="majorEastAsia" w:eastAsiaTheme="majorEastAsia" w:hAnsiTheme="majorEastAsia" w:cs="仿宋" w:hint="eastAsia"/>
          <w:b/>
          <w:sz w:val="24"/>
          <w:szCs w:val="24"/>
        </w:rPr>
        <w:t>十</w:t>
      </w:r>
      <w:r w:rsidR="009F5E6B">
        <w:rPr>
          <w:rFonts w:asciiTheme="majorEastAsia" w:eastAsiaTheme="majorEastAsia" w:hAnsiTheme="majorEastAsia" w:cs="仿宋" w:hint="eastAsia"/>
          <w:b/>
          <w:sz w:val="24"/>
          <w:szCs w:val="24"/>
        </w:rPr>
        <w:t>一</w:t>
      </w:r>
      <w:r w:rsidRPr="00162B0F">
        <w:rPr>
          <w:rFonts w:asciiTheme="majorEastAsia" w:eastAsiaTheme="majorEastAsia" w:hAnsiTheme="majorEastAsia" w:cs="仿宋" w:hint="eastAsia"/>
          <w:b/>
          <w:sz w:val="24"/>
          <w:szCs w:val="24"/>
        </w:rPr>
        <w:t>、合同生效</w:t>
      </w:r>
    </w:p>
    <w:p w14:paraId="0C3E9187" w14:textId="77777777" w:rsidR="00982EB5" w:rsidRPr="00162B0F" w:rsidRDefault="00982EB5" w:rsidP="00982EB5">
      <w:pPr>
        <w:adjustRightInd w:val="0"/>
        <w:snapToGrid w:val="0"/>
        <w:spacing w:line="360" w:lineRule="auto"/>
        <w:ind w:firstLineChars="200" w:firstLine="480"/>
        <w:jc w:val="left"/>
        <w:rPr>
          <w:rFonts w:asciiTheme="majorEastAsia" w:eastAsiaTheme="majorEastAsia" w:hAnsiTheme="majorEastAsia" w:cs="仿宋" w:hint="eastAsia"/>
          <w:sz w:val="24"/>
          <w:szCs w:val="24"/>
        </w:rPr>
      </w:pPr>
      <w:r w:rsidRPr="00162B0F">
        <w:rPr>
          <w:rFonts w:asciiTheme="majorEastAsia" w:eastAsiaTheme="majorEastAsia" w:hAnsiTheme="majorEastAsia" w:cs="仿宋" w:hint="eastAsia"/>
          <w:sz w:val="24"/>
          <w:szCs w:val="24"/>
        </w:rPr>
        <w:t>本合同经双方盖章签字后生效，如有变动，必须经双方协商一致后，方可更改。本合同一式肆份，甲方贰份，乙方贰份。</w:t>
      </w:r>
    </w:p>
    <w:p w14:paraId="57618C9B" w14:textId="2D2DF8C0" w:rsidR="00982EB5" w:rsidRPr="00096B68" w:rsidRDefault="00982EB5" w:rsidP="00982EB5">
      <w:pPr>
        <w:adjustRightInd w:val="0"/>
        <w:snapToGrid w:val="0"/>
        <w:spacing w:line="360" w:lineRule="auto"/>
        <w:ind w:firstLineChars="200" w:firstLine="482"/>
        <w:jc w:val="left"/>
        <w:rPr>
          <w:rFonts w:asciiTheme="majorEastAsia" w:eastAsiaTheme="majorEastAsia" w:hAnsiTheme="majorEastAsia" w:cs="仿宋" w:hint="eastAsia"/>
          <w:b/>
          <w:sz w:val="24"/>
          <w:szCs w:val="24"/>
        </w:rPr>
      </w:pPr>
      <w:r w:rsidRPr="00162B0F">
        <w:rPr>
          <w:rFonts w:asciiTheme="majorEastAsia" w:eastAsiaTheme="majorEastAsia" w:hAnsiTheme="majorEastAsia" w:cs="仿宋" w:hint="eastAsia"/>
          <w:b/>
          <w:sz w:val="24"/>
          <w:szCs w:val="24"/>
        </w:rPr>
        <w:t>十</w:t>
      </w:r>
      <w:r w:rsidR="009F5E6B">
        <w:rPr>
          <w:rFonts w:asciiTheme="majorEastAsia" w:eastAsiaTheme="majorEastAsia" w:hAnsiTheme="majorEastAsia" w:cs="仿宋" w:hint="eastAsia"/>
          <w:b/>
          <w:sz w:val="24"/>
          <w:szCs w:val="24"/>
        </w:rPr>
        <w:t>二</w:t>
      </w:r>
      <w:r w:rsidRPr="00096B68">
        <w:rPr>
          <w:rFonts w:asciiTheme="majorEastAsia" w:eastAsiaTheme="majorEastAsia" w:hAnsiTheme="majorEastAsia" w:cs="仿宋" w:hint="eastAsia"/>
          <w:b/>
          <w:sz w:val="24"/>
          <w:szCs w:val="24"/>
        </w:rPr>
        <w:t>、争议的解决</w:t>
      </w:r>
    </w:p>
    <w:p w14:paraId="545C08B9" w14:textId="77777777"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096B68">
        <w:rPr>
          <w:rFonts w:asciiTheme="majorEastAsia" w:eastAsiaTheme="majorEastAsia" w:hAnsiTheme="majorEastAsia" w:cs="宋体" w:hint="eastAsia"/>
          <w:sz w:val="24"/>
          <w:szCs w:val="24"/>
        </w:rPr>
        <w:t>甲乙双方因合同发生争议，应在招标采购单位的主持下进行调解，协商不成，任何一方可以向甲方所在地人民法院起诉。</w:t>
      </w:r>
    </w:p>
    <w:p w14:paraId="69C7890E" w14:textId="15A1E956" w:rsidR="00982EB5" w:rsidRPr="00096B68" w:rsidRDefault="00982EB5" w:rsidP="00982EB5">
      <w:pPr>
        <w:adjustRightInd w:val="0"/>
        <w:snapToGrid w:val="0"/>
        <w:spacing w:line="360" w:lineRule="auto"/>
        <w:ind w:firstLineChars="200" w:firstLine="482"/>
        <w:jc w:val="left"/>
        <w:rPr>
          <w:rFonts w:asciiTheme="majorEastAsia" w:eastAsiaTheme="majorEastAsia" w:hAnsiTheme="majorEastAsia" w:cs="仿宋" w:hint="eastAsia"/>
          <w:b/>
          <w:sz w:val="24"/>
          <w:szCs w:val="24"/>
        </w:rPr>
      </w:pPr>
      <w:r w:rsidRPr="00096B68">
        <w:rPr>
          <w:rFonts w:asciiTheme="majorEastAsia" w:eastAsiaTheme="majorEastAsia" w:hAnsiTheme="majorEastAsia" w:cs="仿宋" w:hint="eastAsia"/>
          <w:b/>
          <w:sz w:val="24"/>
          <w:szCs w:val="24"/>
        </w:rPr>
        <w:t>十</w:t>
      </w:r>
      <w:r w:rsidR="009F5E6B">
        <w:rPr>
          <w:rFonts w:asciiTheme="majorEastAsia" w:eastAsiaTheme="majorEastAsia" w:hAnsiTheme="majorEastAsia" w:cs="仿宋" w:hint="eastAsia"/>
          <w:b/>
          <w:sz w:val="24"/>
          <w:szCs w:val="24"/>
        </w:rPr>
        <w:t>三</w:t>
      </w:r>
      <w:r w:rsidRPr="00096B68">
        <w:rPr>
          <w:rFonts w:asciiTheme="majorEastAsia" w:eastAsiaTheme="majorEastAsia" w:hAnsiTheme="majorEastAsia" w:cs="仿宋" w:hint="eastAsia"/>
          <w:b/>
          <w:sz w:val="24"/>
          <w:szCs w:val="24"/>
        </w:rPr>
        <w:t>、附则</w:t>
      </w:r>
    </w:p>
    <w:p w14:paraId="26E1D4D9" w14:textId="1C586DF5"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096B68">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3</w:t>
      </w:r>
      <w:r w:rsidRPr="00096B68">
        <w:rPr>
          <w:rFonts w:asciiTheme="majorEastAsia" w:eastAsiaTheme="majorEastAsia" w:hAnsiTheme="majorEastAsia" w:cs="宋体" w:hint="eastAsia"/>
          <w:sz w:val="24"/>
          <w:szCs w:val="24"/>
        </w:rPr>
        <w:t>.1 合同份数：本合同一式</w:t>
      </w:r>
      <w:r>
        <w:rPr>
          <w:rFonts w:asciiTheme="majorEastAsia" w:eastAsiaTheme="majorEastAsia" w:hAnsiTheme="majorEastAsia" w:cs="宋体" w:hint="eastAsia"/>
          <w:sz w:val="24"/>
          <w:szCs w:val="24"/>
        </w:rPr>
        <w:t>肆</w:t>
      </w:r>
      <w:r w:rsidRPr="00096B68">
        <w:rPr>
          <w:rFonts w:asciiTheme="majorEastAsia" w:eastAsiaTheme="majorEastAsia" w:hAnsiTheme="majorEastAsia" w:cs="宋体" w:hint="eastAsia"/>
          <w:sz w:val="24"/>
          <w:szCs w:val="24"/>
        </w:rPr>
        <w:t>份，采购单位、供应商各</w:t>
      </w:r>
      <w:r>
        <w:rPr>
          <w:rFonts w:asciiTheme="majorEastAsia" w:eastAsiaTheme="majorEastAsia" w:hAnsiTheme="majorEastAsia" w:cs="宋体" w:hint="eastAsia"/>
          <w:sz w:val="24"/>
          <w:szCs w:val="24"/>
        </w:rPr>
        <w:t>贰</w:t>
      </w:r>
      <w:r w:rsidRPr="00096B68">
        <w:rPr>
          <w:rFonts w:asciiTheme="majorEastAsia" w:eastAsiaTheme="majorEastAsia" w:hAnsiTheme="majorEastAsia" w:cs="宋体" w:hint="eastAsia"/>
          <w:sz w:val="24"/>
          <w:szCs w:val="24"/>
        </w:rPr>
        <w:t>份。</w:t>
      </w:r>
    </w:p>
    <w:p w14:paraId="40AF5EDA" w14:textId="30D77EC9"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096B68">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3</w:t>
      </w:r>
      <w:r w:rsidRPr="00096B68">
        <w:rPr>
          <w:rFonts w:asciiTheme="majorEastAsia" w:eastAsiaTheme="majorEastAsia" w:hAnsiTheme="majorEastAsia" w:cs="宋体" w:hint="eastAsia"/>
          <w:sz w:val="24"/>
          <w:szCs w:val="24"/>
        </w:rPr>
        <w:t>.2 本合同文件使用中文书写、解释和说明。</w:t>
      </w:r>
    </w:p>
    <w:p w14:paraId="22D698C1" w14:textId="4B64EB87"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096B68">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3</w:t>
      </w:r>
      <w:r w:rsidRPr="00096B68">
        <w:rPr>
          <w:rFonts w:asciiTheme="majorEastAsia" w:eastAsiaTheme="majorEastAsia" w:hAnsiTheme="majorEastAsia" w:cs="宋体" w:hint="eastAsia"/>
          <w:sz w:val="24"/>
          <w:szCs w:val="24"/>
        </w:rPr>
        <w:t>.3 本合同履行过程中产生的纪要、协议以及成交通知书、采购响应文件和采购文件为本合同的附件，与合同具有同等效力。</w:t>
      </w:r>
    </w:p>
    <w:p w14:paraId="1DAEE980" w14:textId="69002A19"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096B68">
        <w:rPr>
          <w:rFonts w:asciiTheme="majorEastAsia" w:eastAsiaTheme="majorEastAsia" w:hAnsiTheme="majorEastAsia" w:cs="宋体" w:hint="eastAsia"/>
          <w:sz w:val="24"/>
          <w:szCs w:val="24"/>
        </w:rPr>
        <w:t>1</w:t>
      </w:r>
      <w:r w:rsidR="009F5E6B">
        <w:rPr>
          <w:rFonts w:asciiTheme="majorEastAsia" w:eastAsiaTheme="majorEastAsia" w:hAnsiTheme="majorEastAsia" w:cs="宋体" w:hint="eastAsia"/>
          <w:sz w:val="24"/>
          <w:szCs w:val="24"/>
        </w:rPr>
        <w:t>3</w:t>
      </w:r>
      <w:r w:rsidRPr="00096B68">
        <w:rPr>
          <w:rFonts w:asciiTheme="majorEastAsia" w:eastAsiaTheme="majorEastAsia" w:hAnsiTheme="majorEastAsia" w:cs="宋体" w:hint="eastAsia"/>
          <w:sz w:val="24"/>
          <w:szCs w:val="24"/>
        </w:rPr>
        <w:t>.4 未尽事宜</w:t>
      </w:r>
    </w:p>
    <w:p w14:paraId="5A408E9E" w14:textId="77777777" w:rsidR="00982EB5" w:rsidRPr="00096B68" w:rsidRDefault="00982EB5" w:rsidP="00982EB5">
      <w:pPr>
        <w:snapToGrid w:val="0"/>
        <w:spacing w:line="360" w:lineRule="auto"/>
        <w:ind w:firstLine="573"/>
        <w:rPr>
          <w:rFonts w:asciiTheme="majorEastAsia" w:eastAsiaTheme="majorEastAsia" w:hAnsiTheme="majorEastAsia" w:cs="宋体" w:hint="eastAsia"/>
          <w:sz w:val="24"/>
          <w:szCs w:val="24"/>
        </w:rPr>
      </w:pPr>
      <w:r w:rsidRPr="00096B68">
        <w:rPr>
          <w:rFonts w:asciiTheme="majorEastAsia" w:eastAsiaTheme="majorEastAsia" w:hAnsiTheme="majorEastAsia" w:cs="宋体" w:hint="eastAsia"/>
          <w:sz w:val="24"/>
          <w:szCs w:val="24"/>
        </w:rPr>
        <w:t>本合同未尽事宜应按照《中华人民共和国民法典》、《中华人民共和国产品质量法》、《中华人民共和国政府采购法》及其相关配套法律法规之规定解释。</w:t>
      </w:r>
    </w:p>
    <w:p w14:paraId="5CB94A02" w14:textId="77777777" w:rsidR="00982EB5" w:rsidRPr="00096B68" w:rsidRDefault="00982EB5" w:rsidP="00982EB5">
      <w:pPr>
        <w:spacing w:line="360" w:lineRule="auto"/>
        <w:ind w:firstLineChars="202" w:firstLine="485"/>
        <w:rPr>
          <w:rFonts w:asciiTheme="majorEastAsia" w:eastAsiaTheme="majorEastAsia" w:hAnsiTheme="majorEastAsia" w:cs="宋体" w:hint="eastAsia"/>
          <w:kern w:val="0"/>
          <w:sz w:val="24"/>
          <w:szCs w:val="24"/>
        </w:rPr>
      </w:pPr>
      <w:r w:rsidRPr="00096B68">
        <w:rPr>
          <w:rFonts w:asciiTheme="majorEastAsia" w:eastAsiaTheme="majorEastAsia" w:hAnsiTheme="majorEastAsia" w:cs="宋体" w:hint="eastAsia"/>
          <w:kern w:val="0"/>
          <w:sz w:val="24"/>
          <w:szCs w:val="24"/>
        </w:rPr>
        <w:t>采购单位（或甲方）：             成交供应商（或乙方）：</w:t>
      </w:r>
    </w:p>
    <w:p w14:paraId="4B59233D" w14:textId="77777777" w:rsidR="00982EB5" w:rsidRPr="00096B68" w:rsidRDefault="00982EB5" w:rsidP="00982EB5">
      <w:pPr>
        <w:spacing w:line="360" w:lineRule="auto"/>
        <w:ind w:firstLineChars="202" w:firstLine="485"/>
        <w:rPr>
          <w:rFonts w:asciiTheme="majorEastAsia" w:eastAsiaTheme="majorEastAsia" w:hAnsiTheme="majorEastAsia" w:cs="宋体" w:hint="eastAsia"/>
          <w:kern w:val="0"/>
          <w:sz w:val="24"/>
          <w:szCs w:val="24"/>
        </w:rPr>
      </w:pPr>
      <w:r w:rsidRPr="00096B68">
        <w:rPr>
          <w:rFonts w:asciiTheme="majorEastAsia" w:eastAsiaTheme="majorEastAsia" w:hAnsiTheme="majorEastAsia" w:cs="宋体" w:hint="eastAsia"/>
          <w:kern w:val="0"/>
          <w:sz w:val="24"/>
          <w:szCs w:val="24"/>
        </w:rPr>
        <w:t>法定代表人：                     法定代表人：</w:t>
      </w:r>
    </w:p>
    <w:p w14:paraId="35A9C64F" w14:textId="77777777" w:rsidR="00982EB5" w:rsidRPr="00096B68" w:rsidRDefault="00982EB5" w:rsidP="00982EB5">
      <w:pPr>
        <w:spacing w:line="360" w:lineRule="auto"/>
        <w:ind w:firstLineChars="202" w:firstLine="485"/>
        <w:rPr>
          <w:rFonts w:asciiTheme="majorEastAsia" w:eastAsiaTheme="majorEastAsia" w:hAnsiTheme="majorEastAsia" w:cs="宋体" w:hint="eastAsia"/>
          <w:kern w:val="0"/>
          <w:sz w:val="24"/>
          <w:szCs w:val="24"/>
        </w:rPr>
      </w:pPr>
      <w:r w:rsidRPr="00096B68">
        <w:rPr>
          <w:rFonts w:asciiTheme="majorEastAsia" w:eastAsiaTheme="majorEastAsia" w:hAnsiTheme="majorEastAsia" w:cs="宋体" w:hint="eastAsia"/>
          <w:kern w:val="0"/>
          <w:sz w:val="24"/>
          <w:szCs w:val="24"/>
        </w:rPr>
        <w:t>委托代理人：                     委托代理人：</w:t>
      </w:r>
    </w:p>
    <w:p w14:paraId="4D2994CC" w14:textId="77777777" w:rsidR="00982EB5" w:rsidRPr="00096B68" w:rsidRDefault="00982EB5" w:rsidP="00982EB5">
      <w:pPr>
        <w:spacing w:line="360" w:lineRule="auto"/>
        <w:ind w:firstLineChars="202" w:firstLine="485"/>
        <w:rPr>
          <w:rFonts w:asciiTheme="majorEastAsia" w:eastAsiaTheme="majorEastAsia" w:hAnsiTheme="majorEastAsia" w:cs="宋体" w:hint="eastAsia"/>
          <w:kern w:val="0"/>
          <w:sz w:val="24"/>
          <w:szCs w:val="24"/>
        </w:rPr>
      </w:pPr>
    </w:p>
    <w:p w14:paraId="4F3E369E" w14:textId="77777777" w:rsidR="00982EB5" w:rsidRPr="00096B68" w:rsidRDefault="00982EB5" w:rsidP="00982EB5">
      <w:pPr>
        <w:spacing w:line="360" w:lineRule="auto"/>
        <w:ind w:firstLineChars="302" w:firstLine="725"/>
        <w:rPr>
          <w:rFonts w:asciiTheme="majorEastAsia" w:eastAsiaTheme="majorEastAsia" w:hAnsiTheme="majorEastAsia" w:hint="eastAsia"/>
          <w:b/>
          <w:bCs/>
          <w:w w:val="80"/>
          <w:kern w:val="44"/>
          <w:sz w:val="24"/>
          <w:szCs w:val="24"/>
        </w:rPr>
      </w:pPr>
      <w:r w:rsidRPr="00096B68">
        <w:rPr>
          <w:rFonts w:asciiTheme="majorEastAsia" w:eastAsiaTheme="majorEastAsia" w:hAnsiTheme="majorEastAsia" w:cs="宋体" w:hint="eastAsia"/>
          <w:kern w:val="0"/>
          <w:sz w:val="24"/>
          <w:szCs w:val="24"/>
        </w:rPr>
        <w:t xml:space="preserve">                                          年  月  日</w:t>
      </w:r>
    </w:p>
    <w:p w14:paraId="4F90C2E2" w14:textId="77777777" w:rsidR="009F5E6B" w:rsidRDefault="009F5E6B" w:rsidP="00AA7FE4">
      <w:pPr>
        <w:snapToGrid w:val="0"/>
        <w:spacing w:line="480" w:lineRule="exact"/>
        <w:ind w:firstLineChars="200" w:firstLine="712"/>
        <w:jc w:val="center"/>
        <w:rPr>
          <w:rFonts w:ascii="宋体" w:hAnsi="宋体" w:cs="宋体" w:hint="eastAsia"/>
          <w:b/>
          <w:bCs/>
          <w:w w:val="80"/>
          <w:kern w:val="44"/>
          <w:sz w:val="44"/>
          <w:szCs w:val="44"/>
        </w:rPr>
      </w:pPr>
    </w:p>
    <w:p w14:paraId="03DED211" w14:textId="77777777" w:rsidR="009F5E6B" w:rsidRDefault="009F5E6B" w:rsidP="00AA7FE4">
      <w:pPr>
        <w:snapToGrid w:val="0"/>
        <w:spacing w:line="480" w:lineRule="exact"/>
        <w:ind w:firstLineChars="200" w:firstLine="712"/>
        <w:jc w:val="center"/>
        <w:rPr>
          <w:rFonts w:ascii="宋体" w:hAnsi="宋体" w:cs="宋体" w:hint="eastAsia"/>
          <w:b/>
          <w:bCs/>
          <w:w w:val="80"/>
          <w:kern w:val="44"/>
          <w:sz w:val="44"/>
          <w:szCs w:val="44"/>
        </w:rPr>
      </w:pPr>
    </w:p>
    <w:p w14:paraId="6BD89F68" w14:textId="77777777" w:rsidR="009F5E6B" w:rsidRDefault="009F5E6B" w:rsidP="00AA7FE4">
      <w:pPr>
        <w:snapToGrid w:val="0"/>
        <w:spacing w:line="480" w:lineRule="exact"/>
        <w:ind w:firstLineChars="200" w:firstLine="712"/>
        <w:jc w:val="center"/>
        <w:rPr>
          <w:rFonts w:ascii="宋体" w:hAnsi="宋体" w:cs="宋体" w:hint="eastAsia"/>
          <w:b/>
          <w:bCs/>
          <w:w w:val="80"/>
          <w:kern w:val="44"/>
          <w:sz w:val="44"/>
          <w:szCs w:val="44"/>
        </w:rPr>
      </w:pPr>
    </w:p>
    <w:p w14:paraId="6C7B60B1" w14:textId="77777777" w:rsidR="009F5E6B" w:rsidRDefault="009F5E6B" w:rsidP="00AA7FE4">
      <w:pPr>
        <w:snapToGrid w:val="0"/>
        <w:spacing w:line="480" w:lineRule="exact"/>
        <w:ind w:firstLineChars="200" w:firstLine="712"/>
        <w:jc w:val="center"/>
        <w:rPr>
          <w:rFonts w:ascii="宋体" w:hAnsi="宋体" w:cs="宋体" w:hint="eastAsia"/>
          <w:b/>
          <w:bCs/>
          <w:w w:val="80"/>
          <w:kern w:val="44"/>
          <w:sz w:val="44"/>
          <w:szCs w:val="44"/>
        </w:rPr>
      </w:pPr>
    </w:p>
    <w:p w14:paraId="350223F2" w14:textId="77777777" w:rsidR="009F5E6B" w:rsidRDefault="009F5E6B" w:rsidP="00AA7FE4">
      <w:pPr>
        <w:snapToGrid w:val="0"/>
        <w:spacing w:line="480" w:lineRule="exact"/>
        <w:ind w:firstLineChars="200" w:firstLine="712"/>
        <w:jc w:val="center"/>
        <w:rPr>
          <w:rFonts w:ascii="宋体" w:hAnsi="宋体" w:cs="宋体" w:hint="eastAsia"/>
          <w:b/>
          <w:bCs/>
          <w:w w:val="80"/>
          <w:kern w:val="44"/>
          <w:sz w:val="44"/>
          <w:szCs w:val="44"/>
        </w:rPr>
      </w:pPr>
    </w:p>
    <w:p w14:paraId="12DFC3CD" w14:textId="77777777" w:rsidR="009F5E6B" w:rsidRDefault="009F5E6B" w:rsidP="00AA7FE4">
      <w:pPr>
        <w:snapToGrid w:val="0"/>
        <w:spacing w:line="480" w:lineRule="exact"/>
        <w:ind w:firstLineChars="200" w:firstLine="712"/>
        <w:jc w:val="center"/>
        <w:rPr>
          <w:rFonts w:ascii="宋体" w:hAnsi="宋体" w:cs="宋体" w:hint="eastAsia"/>
          <w:b/>
          <w:bCs/>
          <w:w w:val="80"/>
          <w:kern w:val="44"/>
          <w:sz w:val="44"/>
          <w:szCs w:val="44"/>
        </w:rPr>
      </w:pPr>
    </w:p>
    <w:p w14:paraId="7650A979" w14:textId="2E29C10C" w:rsidR="00F33C7D" w:rsidRDefault="00994B26" w:rsidP="00AA7FE4">
      <w:pPr>
        <w:snapToGrid w:val="0"/>
        <w:spacing w:line="480" w:lineRule="exact"/>
        <w:ind w:firstLineChars="200" w:firstLine="712"/>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szCs w:val="44"/>
        </w:rPr>
        <w:t xml:space="preserve">  </w:t>
      </w:r>
      <w:r>
        <w:rPr>
          <w:rFonts w:ascii="宋体" w:hAnsi="宋体" w:cs="宋体" w:hint="eastAsia"/>
          <w:b/>
          <w:bCs/>
          <w:w w:val="80"/>
          <w:kern w:val="44"/>
          <w:sz w:val="44"/>
          <w:szCs w:val="44"/>
        </w:rPr>
        <w:t>响应文件组成及格式</w:t>
      </w:r>
      <w:bookmarkEnd w:id="62"/>
    </w:p>
    <w:p w14:paraId="54141BE4" w14:textId="77777777" w:rsidR="00982EB5" w:rsidRDefault="00982EB5">
      <w:pPr>
        <w:adjustRightInd w:val="0"/>
        <w:snapToGrid w:val="0"/>
        <w:spacing w:line="360" w:lineRule="auto"/>
        <w:ind w:firstLineChars="200" w:firstLine="482"/>
        <w:jc w:val="left"/>
        <w:rPr>
          <w:rFonts w:ascii="宋体" w:hAnsi="宋体" w:cs="宋体" w:hint="eastAsia"/>
          <w:b/>
          <w:bCs/>
          <w:sz w:val="24"/>
          <w:szCs w:val="24"/>
        </w:rPr>
      </w:pPr>
    </w:p>
    <w:p w14:paraId="0F827E3F" w14:textId="25E16CB5" w:rsidR="00F33C7D" w:rsidRDefault="00994B26" w:rsidP="00D07090">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响应文件由资格审查文件、</w:t>
      </w:r>
      <w:r w:rsidR="00982EB5">
        <w:rPr>
          <w:rFonts w:ascii="宋体" w:hAnsi="宋体" w:cs="宋体" w:hint="eastAsia"/>
          <w:b/>
          <w:bCs/>
          <w:sz w:val="24"/>
          <w:szCs w:val="24"/>
        </w:rPr>
        <w:t>商务</w:t>
      </w:r>
      <w:r>
        <w:rPr>
          <w:rFonts w:ascii="宋体" w:hAnsi="宋体" w:cs="宋体" w:hint="eastAsia"/>
          <w:b/>
          <w:bCs/>
          <w:sz w:val="24"/>
          <w:szCs w:val="24"/>
        </w:rPr>
        <w:t>技术响应文件、报价响应文件三部分组成。本次竞争性磋商采用资格后审方式，供应商须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14:paraId="1C31F0F5" w14:textId="77777777" w:rsidR="00F33C7D" w:rsidRDefault="00994B26" w:rsidP="00D07090">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42F5B814" w14:textId="77777777" w:rsidR="00F33C7D" w:rsidRDefault="00994B26" w:rsidP="00D07090">
      <w:pPr>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1、供应商需提供有效的企业法人营业执照（副本）及税务登记证（副本）复印件；或者是三证合一的营业执照（副本）复印件（如供应商是事业单位的，应提供有效的“事业单位法人证书”原件的复印件）。</w:t>
      </w:r>
    </w:p>
    <w:p w14:paraId="67A39F45" w14:textId="77777777" w:rsidR="00F33C7D" w:rsidRDefault="00994B26" w:rsidP="00D07090">
      <w:pPr>
        <w:snapToGrid w:val="0"/>
        <w:spacing w:line="360" w:lineRule="auto"/>
        <w:ind w:firstLineChars="200" w:firstLine="480"/>
        <w:rPr>
          <w:rFonts w:ascii="宋体" w:hAnsi="宋体" w:cs="宋体" w:hint="eastAsia"/>
          <w:color w:val="000000"/>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w:t>
      </w:r>
      <w:r>
        <w:rPr>
          <w:rFonts w:ascii="宋体" w:hAnsi="宋体" w:cs="宋体" w:hint="eastAsia"/>
          <w:bCs/>
          <w:color w:val="000000"/>
          <w:sz w:val="24"/>
          <w:szCs w:val="24"/>
        </w:rPr>
        <w:t>供应</w:t>
      </w:r>
      <w:proofErr w:type="gramStart"/>
      <w:r>
        <w:rPr>
          <w:rFonts w:ascii="宋体" w:hAnsi="宋体" w:cs="宋体" w:hint="eastAsia"/>
          <w:bCs/>
          <w:color w:val="000000"/>
          <w:sz w:val="24"/>
          <w:szCs w:val="24"/>
        </w:rPr>
        <w:t>商法定</w:t>
      </w:r>
      <w:proofErr w:type="gramEnd"/>
      <w:r>
        <w:rPr>
          <w:rFonts w:ascii="宋体" w:hAnsi="宋体" w:cs="宋体" w:hint="eastAsia"/>
          <w:bCs/>
          <w:color w:val="000000"/>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color w:val="000000"/>
          <w:sz w:val="24"/>
          <w:szCs w:val="24"/>
        </w:rPr>
        <w:t>的授权委托书及法定代表人、被授权人的两人身份证的复印件。（格式参见第六章）</w:t>
      </w:r>
    </w:p>
    <w:p w14:paraId="6B0B38DE" w14:textId="626B9074" w:rsidR="00F33C7D" w:rsidRPr="00982EB5" w:rsidRDefault="00994B26" w:rsidP="00D07090">
      <w:pPr>
        <w:snapToGrid w:val="0"/>
        <w:spacing w:line="360" w:lineRule="auto"/>
        <w:ind w:firstLine="560"/>
        <w:rPr>
          <w:rFonts w:ascii="宋体" w:cs="宋体"/>
          <w:sz w:val="24"/>
          <w:szCs w:val="24"/>
        </w:rPr>
      </w:pPr>
      <w:r>
        <w:rPr>
          <w:rFonts w:ascii="宋体" w:hAnsi="宋体" w:cs="宋体" w:hint="eastAsia"/>
          <w:sz w:val="24"/>
          <w:szCs w:val="24"/>
        </w:rPr>
        <w:t>3、</w:t>
      </w:r>
      <w:r w:rsidR="00982EB5" w:rsidRPr="00982EB5">
        <w:rPr>
          <w:rFonts w:ascii="宋体" w:hAnsi="宋体" w:cs="宋体" w:hint="eastAsia"/>
          <w:sz w:val="24"/>
          <w:szCs w:val="24"/>
        </w:rPr>
        <w:t>投标人符合本项目供应商资格要求中“本项目的基本资格要求”规定条件的承诺函</w:t>
      </w:r>
      <w:r w:rsidR="00982EB5">
        <w:rPr>
          <w:rFonts w:ascii="宋体" w:hAnsi="宋体" w:cs="宋体" w:hint="eastAsia"/>
          <w:color w:val="000000"/>
          <w:sz w:val="24"/>
          <w:szCs w:val="24"/>
        </w:rPr>
        <w:t>。（格式参见第六章）</w:t>
      </w:r>
    </w:p>
    <w:p w14:paraId="289188EC" w14:textId="13E474A4" w:rsidR="00F33C7D" w:rsidRDefault="00982EB5" w:rsidP="00D07090">
      <w:pPr>
        <w:adjustRightInd w:val="0"/>
        <w:snapToGrid w:val="0"/>
        <w:spacing w:line="360" w:lineRule="auto"/>
        <w:ind w:firstLineChars="200" w:firstLine="480"/>
        <w:jc w:val="left"/>
        <w:rPr>
          <w:rFonts w:ascii="宋体" w:hAnsi="宋体" w:cs="宋体" w:hint="eastAsia"/>
          <w:color w:val="000000"/>
          <w:sz w:val="24"/>
          <w:szCs w:val="24"/>
        </w:rPr>
      </w:pPr>
      <w:r>
        <w:rPr>
          <w:rFonts w:ascii="宋体" w:hAnsi="宋体" w:cs="宋体" w:hint="eastAsia"/>
          <w:sz w:val="24"/>
          <w:szCs w:val="24"/>
        </w:rPr>
        <w:t>4</w:t>
      </w:r>
      <w:r w:rsidR="00994B26">
        <w:rPr>
          <w:rFonts w:ascii="宋体" w:hAnsi="宋体" w:cs="宋体" w:hint="eastAsia"/>
          <w:sz w:val="24"/>
          <w:szCs w:val="24"/>
        </w:rPr>
        <w:t>、</w:t>
      </w:r>
      <w:r w:rsidR="00994B26">
        <w:rPr>
          <w:rFonts w:ascii="宋体" w:hAnsi="宋体" w:cs="宋体" w:hint="eastAsia"/>
          <w:color w:val="000000"/>
          <w:sz w:val="24"/>
          <w:szCs w:val="24"/>
        </w:rPr>
        <w:t>供应商须提供资格文件声明函（原件）。（格式参见第六章）</w:t>
      </w:r>
    </w:p>
    <w:p w14:paraId="64747EFE" w14:textId="580912C1" w:rsidR="00F33C7D" w:rsidRDefault="00982EB5" w:rsidP="00D07090">
      <w:pPr>
        <w:numPr>
          <w:ilvl w:val="0"/>
          <w:numId w:val="5"/>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t>商务</w:t>
      </w:r>
      <w:r w:rsidR="00994B26">
        <w:rPr>
          <w:rFonts w:ascii="宋体" w:hAnsi="宋体" w:cs="宋体" w:hint="eastAsia"/>
          <w:b/>
          <w:bCs/>
          <w:sz w:val="24"/>
          <w:szCs w:val="24"/>
        </w:rPr>
        <w:t>技术响应文件（单独密封）：</w:t>
      </w:r>
    </w:p>
    <w:p w14:paraId="6438AFD0" w14:textId="77777777" w:rsidR="00F33C7D" w:rsidRDefault="00994B26" w:rsidP="00D07090">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w:t>
      </w:r>
      <w:r>
        <w:rPr>
          <w:rFonts w:ascii="宋体" w:hAnsi="宋体" w:cs="宋体" w:hint="eastAsia"/>
          <w:color w:val="000000"/>
          <w:sz w:val="24"/>
          <w:szCs w:val="24"/>
        </w:rPr>
        <w:t>第六章</w:t>
      </w:r>
      <w:r>
        <w:rPr>
          <w:rFonts w:ascii="宋体" w:hAnsi="宋体" w:cs="宋体" w:hint="eastAsia"/>
          <w:sz w:val="24"/>
          <w:szCs w:val="24"/>
        </w:rPr>
        <w:t>）</w:t>
      </w:r>
    </w:p>
    <w:p w14:paraId="6DBD9AB9" w14:textId="77777777" w:rsidR="00F33C7D" w:rsidRDefault="00994B26" w:rsidP="00D07090">
      <w:pPr>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w:t>
      </w:r>
      <w:r>
        <w:rPr>
          <w:rFonts w:ascii="宋体" w:hAnsi="宋体" w:cs="宋体" w:hint="eastAsia"/>
          <w:color w:val="000000"/>
          <w:sz w:val="24"/>
          <w:szCs w:val="24"/>
        </w:rPr>
        <w:t>第六章</w:t>
      </w:r>
      <w:r>
        <w:rPr>
          <w:rFonts w:ascii="宋体" w:hAnsi="宋体" w:cs="宋体" w:hint="eastAsia"/>
          <w:sz w:val="24"/>
          <w:szCs w:val="24"/>
        </w:rPr>
        <w:t>）</w:t>
      </w:r>
    </w:p>
    <w:p w14:paraId="0B95136F" w14:textId="6C4CF214" w:rsidR="00F33C7D" w:rsidRDefault="00982EB5" w:rsidP="00D07090">
      <w:pPr>
        <w:spacing w:line="360" w:lineRule="auto"/>
        <w:ind w:firstLineChars="200" w:firstLine="480"/>
        <w:rPr>
          <w:rFonts w:ascii="宋体" w:cs="宋体"/>
          <w:sz w:val="24"/>
          <w:szCs w:val="24"/>
        </w:rPr>
      </w:pPr>
      <w:r>
        <w:rPr>
          <w:rFonts w:ascii="宋体" w:hAnsi="宋体" w:cs="宋体" w:hint="eastAsia"/>
          <w:sz w:val="24"/>
          <w:szCs w:val="24"/>
        </w:rPr>
        <w:t>3</w:t>
      </w:r>
      <w:r w:rsidR="00994B26">
        <w:rPr>
          <w:rFonts w:ascii="宋体" w:hAnsi="宋体" w:cs="宋体" w:hint="eastAsia"/>
          <w:sz w:val="24"/>
          <w:szCs w:val="24"/>
        </w:rPr>
        <w:t>、评标办法中所涉及的事项需提供的所有资料；</w:t>
      </w:r>
    </w:p>
    <w:p w14:paraId="711743C4" w14:textId="30DD2062" w:rsidR="00F33C7D" w:rsidRDefault="00982EB5" w:rsidP="00D07090">
      <w:pPr>
        <w:spacing w:line="360" w:lineRule="auto"/>
        <w:ind w:firstLineChars="200" w:firstLine="480"/>
        <w:rPr>
          <w:rFonts w:ascii="宋体" w:cs="宋体"/>
          <w:sz w:val="24"/>
          <w:szCs w:val="24"/>
        </w:rPr>
      </w:pPr>
      <w:r>
        <w:rPr>
          <w:rFonts w:ascii="宋体" w:hAnsi="宋体" w:cs="宋体" w:hint="eastAsia"/>
          <w:sz w:val="24"/>
          <w:szCs w:val="24"/>
        </w:rPr>
        <w:t>4</w:t>
      </w:r>
      <w:r w:rsidR="00994B26">
        <w:rPr>
          <w:rFonts w:ascii="宋体" w:hAnsi="宋体" w:cs="宋体" w:hint="eastAsia"/>
          <w:sz w:val="24"/>
          <w:szCs w:val="24"/>
        </w:rPr>
        <w:t>、评分办法中未涉及的事项，投标供应商认为需要提交的其他资料。</w:t>
      </w:r>
    </w:p>
    <w:p w14:paraId="248FAA1F" w14:textId="77777777" w:rsidR="00F33C7D" w:rsidRDefault="00994B26" w:rsidP="00D07090">
      <w:pPr>
        <w:snapToGrid w:val="0"/>
        <w:spacing w:line="360" w:lineRule="auto"/>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注：为方便评委评审，请投标供应商按评标办法中所涉及的事项顺序进行编制，可以补充相关材料；</w:t>
      </w:r>
    </w:p>
    <w:p w14:paraId="367E1ABD" w14:textId="77777777" w:rsidR="00F33C7D" w:rsidRDefault="00994B26" w:rsidP="00D07090">
      <w:pPr>
        <w:snapToGrid w:val="0"/>
        <w:spacing w:line="360" w:lineRule="auto"/>
        <w:ind w:firstLineChars="200" w:firstLine="482"/>
        <w:rPr>
          <w:rFonts w:ascii="宋体" w:cs="宋体"/>
          <w:b/>
          <w:sz w:val="24"/>
          <w:szCs w:val="24"/>
        </w:rPr>
      </w:pPr>
      <w:r>
        <w:rPr>
          <w:rFonts w:ascii="宋体" w:hAnsi="宋体" w:cs="宋体" w:hint="eastAsia"/>
          <w:b/>
          <w:bCs/>
          <w:color w:val="000000"/>
          <w:sz w:val="24"/>
          <w:szCs w:val="24"/>
        </w:rPr>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14:paraId="1ED49656" w14:textId="77777777" w:rsidR="00F33C7D" w:rsidRDefault="00994B26" w:rsidP="00D07090">
      <w:pPr>
        <w:adjustRightInd w:val="0"/>
        <w:snapToGrid w:val="0"/>
        <w:spacing w:line="360" w:lineRule="auto"/>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14:paraId="5C981444" w14:textId="2E294DCA" w:rsidR="00F33C7D" w:rsidRDefault="00994B26" w:rsidP="00D0709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sz w:val="24"/>
          <w:szCs w:val="24"/>
        </w:rPr>
        <w:t>磋商响应报价总表（格式参见</w:t>
      </w:r>
      <w:r>
        <w:rPr>
          <w:rFonts w:ascii="宋体" w:hAnsi="宋体" w:cs="宋体" w:hint="eastAsia"/>
          <w:color w:val="000000"/>
          <w:sz w:val="24"/>
          <w:szCs w:val="24"/>
        </w:rPr>
        <w:t>第六章</w:t>
      </w:r>
      <w:r>
        <w:rPr>
          <w:rFonts w:ascii="宋体" w:hAnsi="宋体" w:cs="宋体" w:hint="eastAsia"/>
          <w:sz w:val="24"/>
          <w:szCs w:val="24"/>
        </w:rPr>
        <w:t>）</w:t>
      </w:r>
      <w:r w:rsidR="00D07090">
        <w:rPr>
          <w:rFonts w:ascii="宋体" w:hAnsi="宋体" w:cs="宋体" w:hint="eastAsia"/>
          <w:sz w:val="24"/>
          <w:szCs w:val="24"/>
        </w:rPr>
        <w:t>；</w:t>
      </w:r>
    </w:p>
    <w:p w14:paraId="142DA825" w14:textId="530B2DBA" w:rsidR="00982EB5" w:rsidRPr="003C0F74" w:rsidRDefault="00982EB5" w:rsidP="00D07090">
      <w:pPr>
        <w:adjustRightInd w:val="0"/>
        <w:snapToGrid w:val="0"/>
        <w:spacing w:line="360" w:lineRule="auto"/>
        <w:ind w:firstLineChars="200" w:firstLine="480"/>
        <w:jc w:val="left"/>
        <w:rPr>
          <w:rFonts w:ascii="宋体" w:hAnsi="宋体" w:cs="宋体" w:hint="eastAsia"/>
          <w:sz w:val="24"/>
          <w:szCs w:val="24"/>
        </w:rPr>
      </w:pPr>
      <w:r w:rsidRPr="003C0F74">
        <w:rPr>
          <w:rFonts w:ascii="宋体" w:hAnsi="宋体" w:cs="宋体" w:hint="eastAsia"/>
          <w:bCs/>
          <w:sz w:val="24"/>
          <w:szCs w:val="24"/>
          <w:lang w:val="zh-CN"/>
        </w:rPr>
        <w:t>2、</w:t>
      </w:r>
      <w:r w:rsidRPr="003C0F74">
        <w:rPr>
          <w:rFonts w:ascii="宋体" w:hAnsi="宋体" w:cs="宋体" w:hint="eastAsia"/>
          <w:sz w:val="24"/>
          <w:szCs w:val="24"/>
        </w:rPr>
        <w:t>磋商响应报价明细表（格式自拟）</w:t>
      </w:r>
      <w:r>
        <w:rPr>
          <w:rFonts w:ascii="宋体" w:hAnsi="宋体" w:cs="宋体" w:hint="eastAsia"/>
          <w:sz w:val="24"/>
          <w:szCs w:val="24"/>
        </w:rPr>
        <w:t>。</w:t>
      </w:r>
    </w:p>
    <w:p w14:paraId="3DC39B68" w14:textId="77777777" w:rsidR="00982EB5" w:rsidRPr="00982EB5" w:rsidRDefault="00982EB5">
      <w:pPr>
        <w:adjustRightInd w:val="0"/>
        <w:snapToGrid w:val="0"/>
        <w:spacing w:line="360" w:lineRule="auto"/>
        <w:ind w:firstLineChars="200" w:firstLine="480"/>
        <w:jc w:val="left"/>
        <w:rPr>
          <w:rFonts w:ascii="宋体" w:cs="宋体"/>
          <w:bCs/>
          <w:color w:val="000000"/>
          <w:sz w:val="24"/>
          <w:szCs w:val="24"/>
        </w:rPr>
      </w:pPr>
    </w:p>
    <w:p w14:paraId="05D6AF06" w14:textId="77777777" w:rsidR="00F33C7D" w:rsidRDefault="00994B26">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lastRenderedPageBreak/>
        <w:t>附件：</w:t>
      </w:r>
    </w:p>
    <w:p w14:paraId="1805264A" w14:textId="77777777" w:rsidR="00F33C7D" w:rsidRDefault="00994B26">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14:paraId="189AA5B3" w14:textId="77777777" w:rsidR="00F33C7D" w:rsidRDefault="00994B26">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14:paraId="7FD37C12" w14:textId="77777777" w:rsidR="00F33C7D" w:rsidRDefault="00F33C7D">
      <w:pPr>
        <w:snapToGrid w:val="0"/>
        <w:spacing w:line="520" w:lineRule="exact"/>
        <w:jc w:val="center"/>
        <w:rPr>
          <w:rFonts w:ascii="宋体" w:cs="宋体"/>
          <w:color w:val="000000"/>
          <w:sz w:val="24"/>
          <w:szCs w:val="24"/>
        </w:rPr>
      </w:pPr>
    </w:p>
    <w:p w14:paraId="6F4BB9A5" w14:textId="77777777" w:rsidR="00F33C7D" w:rsidRDefault="00994B26">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color w:val="000000"/>
          <w:sz w:val="24"/>
          <w:szCs w:val="24"/>
          <w:u w:val="single"/>
        </w:rPr>
        <w:t>:</w:t>
      </w:r>
    </w:p>
    <w:p w14:paraId="471DD990"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14:paraId="5F30556F" w14:textId="77777777" w:rsidR="00F33C7D" w:rsidRDefault="00F33C7D">
      <w:pPr>
        <w:snapToGrid w:val="0"/>
        <w:spacing w:line="520" w:lineRule="exact"/>
        <w:rPr>
          <w:rFonts w:ascii="宋体" w:cs="宋体"/>
          <w:color w:val="000000"/>
          <w:sz w:val="24"/>
          <w:szCs w:val="24"/>
        </w:rPr>
      </w:pPr>
    </w:p>
    <w:p w14:paraId="5C4A6148" w14:textId="77777777"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14:paraId="2C82FED1" w14:textId="77777777" w:rsidR="00F33C7D" w:rsidRDefault="00994B26">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14:paraId="387674D6" w14:textId="77777777"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14:paraId="336D1893" w14:textId="77777777"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14:paraId="7B548947" w14:textId="77777777" w:rsidR="00F33C7D" w:rsidRDefault="00F33C7D">
      <w:pPr>
        <w:snapToGrid w:val="0"/>
        <w:spacing w:line="520" w:lineRule="exact"/>
        <w:rPr>
          <w:rFonts w:ascii="宋体" w:cs="宋体"/>
          <w:color w:val="000000"/>
          <w:sz w:val="24"/>
          <w:szCs w:val="24"/>
        </w:rPr>
      </w:pPr>
    </w:p>
    <w:p w14:paraId="75236CBD" w14:textId="77777777"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14:paraId="6B0F89EA" w14:textId="77777777" w:rsidR="00F33C7D" w:rsidRDefault="00994B26">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14:paraId="4E2ACE91" w14:textId="77777777" w:rsidR="00F33C7D" w:rsidRDefault="00F33C7D">
      <w:pPr>
        <w:snapToGrid w:val="0"/>
        <w:spacing w:line="520" w:lineRule="exact"/>
        <w:rPr>
          <w:rFonts w:ascii="宋体" w:cs="宋体"/>
          <w:color w:val="000000"/>
          <w:sz w:val="24"/>
          <w:szCs w:val="24"/>
        </w:rPr>
      </w:pPr>
    </w:p>
    <w:p w14:paraId="5B43748E" w14:textId="77777777"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14:paraId="45DB4A4C" w14:textId="77777777" w:rsidR="00F33C7D" w:rsidRDefault="00F33C7D">
      <w:pPr>
        <w:snapToGrid w:val="0"/>
        <w:spacing w:line="520" w:lineRule="exact"/>
        <w:rPr>
          <w:rFonts w:ascii="宋体" w:cs="宋体"/>
          <w:color w:val="000000"/>
          <w:sz w:val="24"/>
          <w:szCs w:val="24"/>
        </w:rPr>
      </w:pPr>
    </w:p>
    <w:p w14:paraId="08BE0FDE" w14:textId="77777777" w:rsidR="00F33C7D" w:rsidRDefault="00994B26">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14:paraId="7E736B58" w14:textId="77777777" w:rsidR="00F33C7D" w:rsidRDefault="00994B26">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14:paraId="2CEA1BE9" w14:textId="77777777" w:rsidR="00F33C7D" w:rsidRDefault="00994B26">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14:paraId="2C3D86BF" w14:textId="77777777" w:rsidR="00F33C7D" w:rsidRDefault="00994B26">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14:paraId="4F6723B4" w14:textId="77777777" w:rsidR="00F33C7D" w:rsidRDefault="00F33C7D">
      <w:pPr>
        <w:snapToGrid w:val="0"/>
        <w:spacing w:line="520" w:lineRule="exact"/>
        <w:jc w:val="center"/>
        <w:rPr>
          <w:rFonts w:ascii="宋体" w:cs="宋体"/>
          <w:bCs/>
          <w:color w:val="000000"/>
          <w:sz w:val="24"/>
          <w:szCs w:val="24"/>
        </w:rPr>
      </w:pPr>
    </w:p>
    <w:p w14:paraId="42D193D2" w14:textId="77777777" w:rsidR="00F33C7D" w:rsidRDefault="00994B26">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color w:val="000000"/>
          <w:sz w:val="24"/>
          <w:szCs w:val="24"/>
          <w:u w:val="single"/>
        </w:rPr>
        <w:t>:</w:t>
      </w:r>
    </w:p>
    <w:p w14:paraId="7D20BA8C" w14:textId="77777777" w:rsidR="00F33C7D" w:rsidRDefault="00994B26">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Pr>
          <w:rFonts w:hAnsi="宋体" w:cs="宋体" w:hint="eastAsia"/>
          <w:sz w:val="24"/>
          <w:szCs w:val="24"/>
        </w:rPr>
        <w:t>项目的政府采购活动，全权处理一切与该项目招标有关的事务。其在办理上述事宜过程中所签署的所有文件我公司均予以承认。</w:t>
      </w:r>
    </w:p>
    <w:p w14:paraId="6BA19633" w14:textId="77777777" w:rsidR="00F33C7D" w:rsidRDefault="00F33C7D">
      <w:pPr>
        <w:pStyle w:val="af4"/>
        <w:adjustRightInd w:val="0"/>
        <w:snapToGrid w:val="0"/>
        <w:spacing w:line="500" w:lineRule="exact"/>
        <w:ind w:firstLineChars="200" w:firstLine="480"/>
        <w:jc w:val="left"/>
        <w:rPr>
          <w:rFonts w:hAnsi="宋体" w:cs="宋体" w:hint="eastAsia"/>
          <w:kern w:val="0"/>
          <w:sz w:val="24"/>
          <w:szCs w:val="24"/>
        </w:rPr>
      </w:pPr>
    </w:p>
    <w:p w14:paraId="310C20C8" w14:textId="77777777" w:rsidR="00F33C7D" w:rsidRDefault="00994B26">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3952750B" w14:textId="77777777" w:rsidR="00F33C7D" w:rsidRDefault="00F33C7D">
      <w:pPr>
        <w:pStyle w:val="af4"/>
        <w:adjustRightInd w:val="0"/>
        <w:snapToGrid w:val="0"/>
        <w:spacing w:line="500" w:lineRule="exact"/>
        <w:ind w:firstLineChars="200" w:firstLine="480"/>
        <w:jc w:val="left"/>
        <w:rPr>
          <w:rFonts w:hAnsi="宋体" w:cs="宋体" w:hint="eastAsia"/>
          <w:kern w:val="0"/>
          <w:sz w:val="24"/>
          <w:szCs w:val="24"/>
        </w:rPr>
      </w:pPr>
    </w:p>
    <w:p w14:paraId="2B60FF6A" w14:textId="77777777" w:rsidR="00F33C7D" w:rsidRDefault="00994B26">
      <w:pPr>
        <w:spacing w:line="480" w:lineRule="exact"/>
        <w:rPr>
          <w:rFonts w:hAnsi="宋体" w:cs="宋体" w:hint="eastAsia"/>
          <w:sz w:val="24"/>
          <w:szCs w:val="24"/>
        </w:rPr>
      </w:pPr>
      <w:r>
        <w:rPr>
          <w:rFonts w:hAnsi="宋体" w:cs="宋体" w:hint="eastAsia"/>
          <w:sz w:val="24"/>
          <w:szCs w:val="24"/>
        </w:rPr>
        <w:t>附：被授权人情况：</w:t>
      </w:r>
    </w:p>
    <w:p w14:paraId="433345DF" w14:textId="77777777" w:rsidR="00F33C7D" w:rsidRDefault="00994B26">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210C56FA" w14:textId="77777777" w:rsidR="00F33C7D" w:rsidRDefault="00994B26">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71717BED" w14:textId="77777777" w:rsidR="00F33C7D" w:rsidRDefault="00994B26">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29AC1B66" w14:textId="77777777" w:rsidR="00F33C7D" w:rsidRDefault="00F33C7D">
      <w:pPr>
        <w:spacing w:line="480" w:lineRule="exact"/>
        <w:rPr>
          <w:rFonts w:hAnsi="宋体" w:cs="宋体" w:hint="eastAsia"/>
          <w:sz w:val="24"/>
          <w:szCs w:val="24"/>
        </w:rPr>
      </w:pPr>
    </w:p>
    <w:p w14:paraId="4AA3EBE6" w14:textId="77777777" w:rsidR="00F33C7D" w:rsidRDefault="00F33C7D">
      <w:pPr>
        <w:spacing w:line="480" w:lineRule="exact"/>
        <w:rPr>
          <w:rFonts w:hAnsi="宋体" w:cs="宋体" w:hint="eastAsia"/>
          <w:sz w:val="24"/>
          <w:szCs w:val="24"/>
        </w:rPr>
      </w:pPr>
    </w:p>
    <w:p w14:paraId="0D9DBA36" w14:textId="77777777" w:rsidR="00F33C7D" w:rsidRDefault="00994B26">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76FD736B" w14:textId="77777777" w:rsidR="00F33C7D" w:rsidRDefault="00994B26">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7441CCD9" w14:textId="77777777" w:rsidR="00F33C7D" w:rsidRDefault="00F33C7D" w:rsidP="00994B26">
      <w:pPr>
        <w:snapToGrid w:val="0"/>
        <w:spacing w:line="520" w:lineRule="exact"/>
        <w:ind w:firstLineChars="1029" w:firstLine="2470"/>
        <w:rPr>
          <w:rFonts w:hAnsi="宋体" w:cs="宋体" w:hint="eastAsia"/>
          <w:sz w:val="24"/>
          <w:szCs w:val="24"/>
        </w:rPr>
      </w:pPr>
    </w:p>
    <w:p w14:paraId="1B5CA023" w14:textId="77777777" w:rsidR="00F33C7D" w:rsidRDefault="00F33C7D" w:rsidP="00AA7FE4">
      <w:pPr>
        <w:snapToGrid w:val="0"/>
        <w:spacing w:line="520" w:lineRule="exact"/>
        <w:ind w:firstLineChars="1029" w:firstLine="2470"/>
        <w:rPr>
          <w:rFonts w:hAnsi="宋体" w:cs="宋体" w:hint="eastAsia"/>
          <w:sz w:val="24"/>
          <w:szCs w:val="24"/>
        </w:rPr>
      </w:pPr>
    </w:p>
    <w:p w14:paraId="4B782991" w14:textId="77777777" w:rsidR="00F33C7D" w:rsidRDefault="00994B26" w:rsidP="00AA7FE4">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5BDF8B1F" w14:textId="77777777" w:rsidR="00F33C7D" w:rsidRDefault="00994B26" w:rsidP="00AA7FE4">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29E9103C" w14:textId="77777777" w:rsidR="00F33C7D" w:rsidRDefault="00F33C7D">
      <w:pPr>
        <w:spacing w:line="480" w:lineRule="exact"/>
        <w:rPr>
          <w:rFonts w:hAnsi="宋体" w:hint="eastAsia"/>
          <w:sz w:val="24"/>
          <w:szCs w:val="24"/>
        </w:rPr>
      </w:pPr>
    </w:p>
    <w:p w14:paraId="6D209DD1" w14:textId="77777777" w:rsidR="00F33C7D" w:rsidRDefault="00994B26" w:rsidP="00994B26">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17535AD5" w14:textId="77777777" w:rsidR="00F33C7D" w:rsidRDefault="00994B26">
      <w:pPr>
        <w:spacing w:line="480" w:lineRule="exact"/>
        <w:ind w:firstLineChars="1293" w:firstLine="3103"/>
        <w:rPr>
          <w:rFonts w:hAnsi="宋体" w:hint="eastAsia"/>
          <w:sz w:val="24"/>
          <w:szCs w:val="24"/>
        </w:rPr>
      </w:pPr>
      <w:r>
        <w:rPr>
          <w:rFonts w:hAnsi="宋体" w:cs="宋体" w:hint="eastAsia"/>
          <w:sz w:val="24"/>
          <w:szCs w:val="24"/>
        </w:rPr>
        <w:t>（粘贴此处）</w:t>
      </w:r>
    </w:p>
    <w:p w14:paraId="73D05340" w14:textId="77777777" w:rsidR="00F33C7D" w:rsidRDefault="00F33C7D">
      <w:pPr>
        <w:spacing w:line="480" w:lineRule="exact"/>
        <w:ind w:firstLineChars="200" w:firstLine="482"/>
        <w:rPr>
          <w:rFonts w:hAnsi="宋体" w:cs="宋体" w:hint="eastAsia"/>
          <w:b/>
          <w:bCs/>
          <w:sz w:val="24"/>
          <w:szCs w:val="24"/>
        </w:rPr>
      </w:pPr>
    </w:p>
    <w:p w14:paraId="1A16AF18" w14:textId="77777777" w:rsidR="00F33C7D" w:rsidRDefault="00994B26">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7953F8B8" w14:textId="77777777" w:rsidR="00982EB5" w:rsidRDefault="00994B26" w:rsidP="00982EB5">
      <w:pPr>
        <w:jc w:val="center"/>
        <w:rPr>
          <w:rFonts w:ascii="宋体" w:cs="宋体"/>
          <w:b/>
          <w:color w:val="000000"/>
          <w:sz w:val="24"/>
          <w:szCs w:val="24"/>
        </w:rPr>
      </w:pPr>
      <w:r>
        <w:rPr>
          <w:rFonts w:ascii="宋体" w:cs="宋体"/>
          <w:b/>
          <w:color w:val="000000"/>
          <w:sz w:val="24"/>
          <w:szCs w:val="24"/>
        </w:rPr>
        <w:br w:type="page"/>
      </w:r>
    </w:p>
    <w:p w14:paraId="43E3A84D" w14:textId="77777777" w:rsidR="00982EB5" w:rsidRDefault="00982EB5" w:rsidP="00982EB5">
      <w:pPr>
        <w:jc w:val="center"/>
        <w:rPr>
          <w:rFonts w:ascii="宋体" w:cs="宋体"/>
          <w:b/>
          <w:color w:val="000000"/>
          <w:sz w:val="24"/>
          <w:szCs w:val="24"/>
        </w:rPr>
      </w:pPr>
    </w:p>
    <w:p w14:paraId="372FE412" w14:textId="25799206" w:rsidR="00982EB5" w:rsidRDefault="00994B26" w:rsidP="00982EB5">
      <w:pPr>
        <w:jc w:val="center"/>
        <w:rPr>
          <w:rFonts w:ascii="仿宋" w:eastAsia="仿宋" w:hAnsi="仿宋" w:hint="eastAsia"/>
          <w:b/>
          <w:color w:val="0D0D0D"/>
          <w:sz w:val="32"/>
          <w:szCs w:val="32"/>
        </w:rPr>
      </w:pPr>
      <w:r>
        <w:rPr>
          <w:rFonts w:ascii="宋体" w:hAnsi="宋体" w:cs="宋体"/>
          <w:b/>
          <w:color w:val="000000"/>
          <w:sz w:val="28"/>
          <w:szCs w:val="28"/>
        </w:rPr>
        <w:t>3</w:t>
      </w:r>
      <w:r>
        <w:rPr>
          <w:rFonts w:ascii="宋体" w:hAnsi="宋体" w:cs="宋体" w:hint="eastAsia"/>
          <w:b/>
          <w:color w:val="000000"/>
          <w:sz w:val="28"/>
          <w:szCs w:val="28"/>
        </w:rPr>
        <w:t>、</w:t>
      </w:r>
      <w:r w:rsidR="00982EB5" w:rsidRPr="00982EB5">
        <w:rPr>
          <w:rFonts w:ascii="宋体" w:hAnsi="宋体" w:cs="宋体" w:hint="eastAsia"/>
          <w:b/>
          <w:color w:val="000000"/>
          <w:sz w:val="28"/>
          <w:szCs w:val="28"/>
        </w:rPr>
        <w:t>投标人符合本项目供应商资格要求中“本项目的基本资格要求”规定条件的承诺函</w:t>
      </w:r>
    </w:p>
    <w:p w14:paraId="434D52F7" w14:textId="77777777" w:rsidR="00982EB5" w:rsidRDefault="00982EB5" w:rsidP="00982EB5">
      <w:pPr>
        <w:spacing w:line="460" w:lineRule="exact"/>
        <w:rPr>
          <w:rFonts w:ascii="仿宋" w:eastAsia="仿宋" w:hAnsi="仿宋" w:hint="eastAsia"/>
          <w:b/>
          <w:bCs/>
          <w:color w:val="0D0D0D"/>
          <w:sz w:val="44"/>
          <w:szCs w:val="44"/>
        </w:rPr>
      </w:pPr>
    </w:p>
    <w:p w14:paraId="0874B210" w14:textId="77777777" w:rsidR="00982EB5" w:rsidRPr="00982EB5" w:rsidRDefault="00982EB5" w:rsidP="00982EB5">
      <w:pPr>
        <w:spacing w:line="500" w:lineRule="exact"/>
        <w:ind w:firstLineChars="199" w:firstLine="478"/>
        <w:rPr>
          <w:rFonts w:asciiTheme="majorEastAsia" w:eastAsiaTheme="majorEastAsia" w:hAnsiTheme="majorEastAsia" w:hint="eastAsia"/>
          <w:b/>
          <w:color w:val="0D0D0D"/>
          <w:sz w:val="24"/>
          <w:lang w:val="zh-CN"/>
        </w:rPr>
      </w:pPr>
      <w:r w:rsidRPr="00982EB5">
        <w:rPr>
          <w:rFonts w:asciiTheme="majorEastAsia" w:eastAsiaTheme="majorEastAsia" w:hAnsiTheme="majorEastAsia" w:hint="eastAsia"/>
          <w:color w:val="0D0D0D"/>
          <w:sz w:val="24"/>
          <w:lang w:val="zh-CN"/>
        </w:rPr>
        <w:t>我单位参加</w:t>
      </w:r>
      <w:r w:rsidRPr="00982EB5">
        <w:rPr>
          <w:rFonts w:asciiTheme="majorEastAsia" w:eastAsiaTheme="majorEastAsia" w:hAnsiTheme="majorEastAsia" w:hint="eastAsia"/>
          <w:color w:val="0D0D0D"/>
          <w:sz w:val="24"/>
          <w:u w:val="single"/>
          <w:lang w:val="zh-CN"/>
        </w:rPr>
        <w:t>________________ _</w:t>
      </w:r>
      <w:r w:rsidRPr="00982EB5">
        <w:rPr>
          <w:rFonts w:asciiTheme="majorEastAsia" w:eastAsiaTheme="majorEastAsia" w:hAnsiTheme="majorEastAsia" w:hint="eastAsia"/>
          <w:color w:val="0D0D0D"/>
          <w:sz w:val="24"/>
          <w:lang w:val="zh-CN"/>
        </w:rPr>
        <w:t>（项目名称），</w:t>
      </w:r>
      <w:r w:rsidRPr="00982EB5">
        <w:rPr>
          <w:rFonts w:asciiTheme="majorEastAsia" w:eastAsiaTheme="majorEastAsia" w:hAnsiTheme="majorEastAsia" w:hint="eastAsia"/>
          <w:color w:val="0D0D0D"/>
          <w:sz w:val="24"/>
          <w:u w:val="single"/>
          <w:lang w:val="zh-CN"/>
        </w:rPr>
        <w:t>_______ __________</w:t>
      </w:r>
      <w:r w:rsidRPr="00982EB5">
        <w:rPr>
          <w:rFonts w:asciiTheme="majorEastAsia" w:eastAsiaTheme="majorEastAsia" w:hAnsiTheme="majorEastAsia" w:hint="eastAsia"/>
          <w:color w:val="0D0D0D"/>
          <w:sz w:val="24"/>
          <w:lang w:val="zh-CN"/>
        </w:rPr>
        <w:t>（项目编号）投标活动。针对本项目供应商资格要求中“本项目的基本资格要求”规定做出如下声明：</w:t>
      </w:r>
    </w:p>
    <w:p w14:paraId="7FDFCB9A" w14:textId="77777777" w:rsidR="00982EB5" w:rsidRPr="00982EB5" w:rsidRDefault="00982EB5" w:rsidP="00982EB5">
      <w:pPr>
        <w:spacing w:line="500" w:lineRule="exact"/>
        <w:ind w:firstLineChars="199" w:firstLine="478"/>
        <w:rPr>
          <w:rFonts w:asciiTheme="majorEastAsia" w:eastAsiaTheme="majorEastAsia" w:hAnsiTheme="majorEastAsia" w:hint="eastAsia"/>
          <w:color w:val="0D0D0D"/>
          <w:sz w:val="24"/>
          <w:lang w:val="zh-CN"/>
        </w:rPr>
      </w:pPr>
      <w:r w:rsidRPr="00982EB5">
        <w:rPr>
          <w:rFonts w:asciiTheme="majorEastAsia" w:eastAsiaTheme="majorEastAsia" w:hAnsiTheme="majorEastAsia" w:hint="eastAsia"/>
          <w:color w:val="0D0D0D"/>
          <w:sz w:val="24"/>
          <w:lang w:val="zh-CN"/>
        </w:rPr>
        <w:t>1.我单位具有独立承担民事责任的能力；</w:t>
      </w:r>
    </w:p>
    <w:p w14:paraId="4792D133" w14:textId="77777777" w:rsidR="00982EB5" w:rsidRPr="00982EB5" w:rsidRDefault="00982EB5" w:rsidP="00982EB5">
      <w:pPr>
        <w:spacing w:line="500" w:lineRule="exact"/>
        <w:ind w:firstLineChars="199" w:firstLine="478"/>
        <w:rPr>
          <w:rFonts w:asciiTheme="majorEastAsia" w:eastAsiaTheme="majorEastAsia" w:hAnsiTheme="majorEastAsia" w:hint="eastAsia"/>
          <w:color w:val="0D0D0D"/>
          <w:sz w:val="24"/>
          <w:lang w:val="zh-CN"/>
        </w:rPr>
      </w:pPr>
      <w:r w:rsidRPr="00982EB5">
        <w:rPr>
          <w:rFonts w:asciiTheme="majorEastAsia" w:eastAsiaTheme="majorEastAsia" w:hAnsiTheme="majorEastAsia" w:hint="eastAsia"/>
          <w:color w:val="0D0D0D"/>
          <w:sz w:val="24"/>
          <w:lang w:val="zh-CN"/>
        </w:rPr>
        <w:t>2.我单位具有良好的商业信誉和健全的财务会计制度；</w:t>
      </w:r>
    </w:p>
    <w:p w14:paraId="66706DE9" w14:textId="77777777" w:rsidR="00982EB5" w:rsidRPr="00982EB5" w:rsidRDefault="00982EB5" w:rsidP="00982EB5">
      <w:pPr>
        <w:spacing w:line="500" w:lineRule="exact"/>
        <w:ind w:firstLineChars="199" w:firstLine="478"/>
        <w:rPr>
          <w:rFonts w:asciiTheme="majorEastAsia" w:eastAsiaTheme="majorEastAsia" w:hAnsiTheme="majorEastAsia" w:hint="eastAsia"/>
          <w:color w:val="0D0D0D"/>
          <w:sz w:val="24"/>
          <w:lang w:val="zh-CN"/>
        </w:rPr>
      </w:pPr>
      <w:r w:rsidRPr="00982EB5">
        <w:rPr>
          <w:rFonts w:asciiTheme="majorEastAsia" w:eastAsiaTheme="majorEastAsia" w:hAnsiTheme="majorEastAsia" w:hint="eastAsia"/>
          <w:color w:val="0D0D0D"/>
          <w:sz w:val="24"/>
          <w:lang w:val="zh-CN"/>
        </w:rPr>
        <w:t>3.我单位具有履行合同所必需的设备和专业技术能力；</w:t>
      </w:r>
    </w:p>
    <w:p w14:paraId="0235826D" w14:textId="77777777" w:rsidR="00982EB5" w:rsidRPr="00982EB5" w:rsidRDefault="00982EB5" w:rsidP="00982EB5">
      <w:pPr>
        <w:spacing w:line="500" w:lineRule="exact"/>
        <w:ind w:firstLineChars="199" w:firstLine="478"/>
        <w:rPr>
          <w:rFonts w:asciiTheme="majorEastAsia" w:eastAsiaTheme="majorEastAsia" w:hAnsiTheme="majorEastAsia" w:hint="eastAsia"/>
          <w:color w:val="0D0D0D"/>
          <w:sz w:val="24"/>
          <w:lang w:val="zh-CN"/>
        </w:rPr>
      </w:pPr>
      <w:r w:rsidRPr="00982EB5">
        <w:rPr>
          <w:rFonts w:asciiTheme="majorEastAsia" w:eastAsiaTheme="majorEastAsia" w:hAnsiTheme="majorEastAsia" w:hint="eastAsia"/>
          <w:color w:val="0D0D0D"/>
          <w:sz w:val="24"/>
          <w:lang w:val="zh-CN"/>
        </w:rPr>
        <w:t>4.我单位有依法缴纳税收和社会保障资金的良好记录；</w:t>
      </w:r>
    </w:p>
    <w:p w14:paraId="59D94FF6" w14:textId="77777777" w:rsidR="00982EB5" w:rsidRPr="00982EB5" w:rsidRDefault="00982EB5" w:rsidP="00982EB5">
      <w:pPr>
        <w:spacing w:line="500" w:lineRule="exact"/>
        <w:ind w:firstLineChars="199" w:firstLine="478"/>
        <w:rPr>
          <w:rFonts w:asciiTheme="majorEastAsia" w:eastAsiaTheme="majorEastAsia" w:hAnsiTheme="majorEastAsia" w:hint="eastAsia"/>
          <w:color w:val="0D0D0D"/>
          <w:sz w:val="24"/>
          <w:lang w:val="zh-CN"/>
        </w:rPr>
      </w:pPr>
      <w:r w:rsidRPr="00982EB5">
        <w:rPr>
          <w:rFonts w:asciiTheme="majorEastAsia" w:eastAsiaTheme="majorEastAsia" w:hAnsiTheme="majorEastAsia" w:hint="eastAsia"/>
          <w:color w:val="0D0D0D"/>
          <w:sz w:val="24"/>
          <w:lang w:val="zh-CN"/>
        </w:rPr>
        <w:t>5.我单位参加采购活动前三年内，在经营活动中没有重大违法记录；</w:t>
      </w:r>
    </w:p>
    <w:p w14:paraId="00DD6B56" w14:textId="77777777" w:rsidR="00982EB5" w:rsidRPr="00982EB5" w:rsidRDefault="00982EB5" w:rsidP="00982EB5">
      <w:pPr>
        <w:spacing w:line="500" w:lineRule="exact"/>
        <w:ind w:firstLineChars="199" w:firstLine="478"/>
        <w:rPr>
          <w:rFonts w:asciiTheme="majorEastAsia" w:eastAsiaTheme="majorEastAsia" w:hAnsiTheme="majorEastAsia" w:hint="eastAsia"/>
          <w:color w:val="0D0D0D"/>
          <w:sz w:val="24"/>
          <w:lang w:val="zh-CN"/>
        </w:rPr>
      </w:pPr>
      <w:r w:rsidRPr="00982EB5">
        <w:rPr>
          <w:rFonts w:asciiTheme="majorEastAsia" w:eastAsiaTheme="majorEastAsia" w:hAnsiTheme="majorEastAsia" w:hint="eastAsia"/>
          <w:color w:val="0D0D0D"/>
          <w:sz w:val="24"/>
          <w:lang w:val="zh-CN"/>
        </w:rPr>
        <w:t xml:space="preserve"> 6.我单位满足法律、行政法规规定的其他条件。</w:t>
      </w:r>
    </w:p>
    <w:p w14:paraId="496B79FD" w14:textId="77777777" w:rsidR="00982EB5" w:rsidRPr="00982EB5" w:rsidRDefault="00982EB5" w:rsidP="00982EB5">
      <w:pPr>
        <w:spacing w:line="500" w:lineRule="exact"/>
        <w:ind w:firstLine="482"/>
        <w:rPr>
          <w:rFonts w:asciiTheme="majorEastAsia" w:eastAsiaTheme="majorEastAsia" w:hAnsiTheme="majorEastAsia" w:hint="eastAsia"/>
          <w:color w:val="0D0D0D"/>
          <w:sz w:val="24"/>
        </w:rPr>
      </w:pPr>
    </w:p>
    <w:p w14:paraId="3B33BE25" w14:textId="77777777" w:rsidR="00982EB5" w:rsidRDefault="00982EB5" w:rsidP="00982EB5">
      <w:pPr>
        <w:spacing w:line="500" w:lineRule="exact"/>
        <w:rPr>
          <w:rFonts w:ascii="仿宋" w:eastAsia="仿宋" w:hAnsi="仿宋" w:hint="eastAsia"/>
          <w:bCs/>
          <w:color w:val="0D0D0D"/>
          <w:sz w:val="24"/>
        </w:rPr>
      </w:pPr>
    </w:p>
    <w:p w14:paraId="4B127193" w14:textId="77777777" w:rsidR="00982EB5" w:rsidRDefault="00982EB5" w:rsidP="00982EB5">
      <w:pPr>
        <w:spacing w:line="500" w:lineRule="exact"/>
        <w:rPr>
          <w:rFonts w:ascii="仿宋" w:eastAsia="仿宋" w:hAnsi="仿宋" w:hint="eastAsia"/>
          <w:bCs/>
          <w:color w:val="0D0D0D"/>
          <w:sz w:val="24"/>
        </w:rPr>
      </w:pPr>
    </w:p>
    <w:p w14:paraId="1D9BEFF8" w14:textId="77777777" w:rsidR="00982EB5" w:rsidRDefault="00982EB5" w:rsidP="00982EB5">
      <w:pPr>
        <w:spacing w:line="500" w:lineRule="exact"/>
        <w:rPr>
          <w:rFonts w:ascii="仿宋" w:eastAsia="仿宋" w:hAnsi="仿宋" w:hint="eastAsia"/>
          <w:bCs/>
          <w:color w:val="0D0D0D"/>
          <w:sz w:val="24"/>
        </w:rPr>
      </w:pPr>
    </w:p>
    <w:p w14:paraId="0251AF3A" w14:textId="77777777" w:rsidR="00982EB5" w:rsidRPr="00982EB5" w:rsidRDefault="00982EB5" w:rsidP="00982EB5">
      <w:pPr>
        <w:spacing w:line="460" w:lineRule="exact"/>
        <w:ind w:firstLineChars="199" w:firstLine="478"/>
        <w:rPr>
          <w:rFonts w:ascii="宋体" w:hAnsi="宋体" w:hint="eastAsia"/>
          <w:color w:val="0D0D0D"/>
          <w:sz w:val="24"/>
          <w:lang w:val="zh-CN"/>
        </w:rPr>
      </w:pPr>
      <w:r>
        <w:rPr>
          <w:rFonts w:ascii="仿宋" w:eastAsia="仿宋" w:hAnsi="仿宋" w:hint="eastAsia"/>
          <w:color w:val="0D0D0D"/>
          <w:sz w:val="24"/>
          <w:lang w:val="zh-CN"/>
        </w:rPr>
        <w:t xml:space="preserve">                                             </w:t>
      </w:r>
      <w:r w:rsidRPr="00982EB5">
        <w:rPr>
          <w:rFonts w:ascii="宋体" w:hAnsi="宋体" w:hint="eastAsia"/>
          <w:color w:val="0D0D0D"/>
          <w:sz w:val="24"/>
          <w:lang w:val="zh-CN"/>
        </w:rPr>
        <w:t>承诺人名称（公章）：</w:t>
      </w:r>
    </w:p>
    <w:p w14:paraId="12BBE50B" w14:textId="77777777" w:rsidR="00982EB5" w:rsidRPr="00982EB5" w:rsidRDefault="00982EB5" w:rsidP="00982EB5">
      <w:pPr>
        <w:spacing w:line="460" w:lineRule="exact"/>
        <w:ind w:firstLineChars="199" w:firstLine="478"/>
        <w:rPr>
          <w:rFonts w:ascii="宋体" w:hAnsi="宋体" w:hint="eastAsia"/>
          <w:color w:val="0D0D0D"/>
          <w:sz w:val="24"/>
          <w:lang w:val="zh-CN"/>
        </w:rPr>
      </w:pPr>
    </w:p>
    <w:p w14:paraId="362AC1C3" w14:textId="4FBD4472" w:rsidR="00F33C7D" w:rsidRDefault="00982EB5" w:rsidP="00982EB5">
      <w:pPr>
        <w:spacing w:line="460" w:lineRule="exact"/>
        <w:ind w:right="840" w:firstLineChars="2399" w:firstLine="5758"/>
        <w:rPr>
          <w:rFonts w:asciiTheme="majorEastAsia" w:eastAsiaTheme="majorEastAsia" w:hAnsiTheme="majorEastAsia" w:hint="eastAsia"/>
          <w:bCs/>
          <w:sz w:val="24"/>
          <w:szCs w:val="24"/>
        </w:rPr>
      </w:pPr>
      <w:r w:rsidRPr="00982EB5">
        <w:rPr>
          <w:rFonts w:ascii="宋体" w:hAnsi="宋体" w:hint="eastAsia"/>
          <w:color w:val="0D0D0D"/>
          <w:sz w:val="24"/>
          <w:lang w:val="zh-CN"/>
        </w:rPr>
        <w:t xml:space="preserve"> 日期：</w:t>
      </w:r>
    </w:p>
    <w:p w14:paraId="21583108" w14:textId="77777777" w:rsidR="00F33C7D" w:rsidRDefault="00F33C7D">
      <w:pPr>
        <w:snapToGrid w:val="0"/>
        <w:spacing w:line="520" w:lineRule="exact"/>
        <w:jc w:val="center"/>
        <w:outlineLvl w:val="3"/>
        <w:rPr>
          <w:rFonts w:ascii="宋体" w:hAnsi="宋体" w:cs="宋体" w:hint="eastAsia"/>
          <w:b/>
          <w:color w:val="000000"/>
          <w:sz w:val="28"/>
          <w:szCs w:val="28"/>
        </w:rPr>
      </w:pPr>
    </w:p>
    <w:p w14:paraId="4F5DB58E" w14:textId="77777777" w:rsidR="00F33C7D" w:rsidRDefault="00F33C7D">
      <w:pPr>
        <w:snapToGrid w:val="0"/>
        <w:spacing w:line="520" w:lineRule="exact"/>
        <w:jc w:val="center"/>
        <w:outlineLvl w:val="3"/>
        <w:rPr>
          <w:rFonts w:ascii="宋体" w:hAnsi="宋体" w:cs="宋体" w:hint="eastAsia"/>
          <w:b/>
          <w:color w:val="000000"/>
          <w:sz w:val="28"/>
          <w:szCs w:val="28"/>
        </w:rPr>
      </w:pPr>
    </w:p>
    <w:p w14:paraId="7B2D300A" w14:textId="77777777" w:rsidR="00982EB5" w:rsidRDefault="00982EB5">
      <w:pPr>
        <w:snapToGrid w:val="0"/>
        <w:spacing w:line="520" w:lineRule="exact"/>
        <w:jc w:val="center"/>
        <w:outlineLvl w:val="3"/>
        <w:rPr>
          <w:rFonts w:ascii="宋体" w:hAnsi="宋体" w:cs="宋体" w:hint="eastAsia"/>
          <w:b/>
          <w:color w:val="000000"/>
          <w:sz w:val="28"/>
          <w:szCs w:val="28"/>
        </w:rPr>
      </w:pPr>
    </w:p>
    <w:p w14:paraId="766716D1" w14:textId="77777777" w:rsidR="00982EB5" w:rsidRDefault="00982EB5">
      <w:pPr>
        <w:snapToGrid w:val="0"/>
        <w:spacing w:line="520" w:lineRule="exact"/>
        <w:jc w:val="center"/>
        <w:outlineLvl w:val="3"/>
        <w:rPr>
          <w:rFonts w:ascii="宋体" w:hAnsi="宋体" w:cs="宋体" w:hint="eastAsia"/>
          <w:b/>
          <w:color w:val="000000"/>
          <w:sz w:val="28"/>
          <w:szCs w:val="28"/>
        </w:rPr>
      </w:pPr>
    </w:p>
    <w:p w14:paraId="0AAB31FC" w14:textId="77777777" w:rsidR="00982EB5" w:rsidRDefault="00982EB5">
      <w:pPr>
        <w:snapToGrid w:val="0"/>
        <w:spacing w:line="520" w:lineRule="exact"/>
        <w:jc w:val="center"/>
        <w:outlineLvl w:val="3"/>
        <w:rPr>
          <w:rFonts w:ascii="宋体" w:hAnsi="宋体" w:cs="宋体" w:hint="eastAsia"/>
          <w:b/>
          <w:color w:val="000000"/>
          <w:sz w:val="28"/>
          <w:szCs w:val="28"/>
        </w:rPr>
      </w:pPr>
    </w:p>
    <w:p w14:paraId="4A4D86C0" w14:textId="77777777" w:rsidR="00982EB5" w:rsidRDefault="00982EB5">
      <w:pPr>
        <w:snapToGrid w:val="0"/>
        <w:spacing w:line="520" w:lineRule="exact"/>
        <w:jc w:val="center"/>
        <w:outlineLvl w:val="3"/>
        <w:rPr>
          <w:rFonts w:ascii="宋体" w:hAnsi="宋体" w:cs="宋体" w:hint="eastAsia"/>
          <w:b/>
          <w:color w:val="000000"/>
          <w:sz w:val="28"/>
          <w:szCs w:val="28"/>
        </w:rPr>
      </w:pPr>
    </w:p>
    <w:p w14:paraId="3591158B" w14:textId="77777777" w:rsidR="00982EB5" w:rsidRDefault="00982EB5">
      <w:pPr>
        <w:snapToGrid w:val="0"/>
        <w:spacing w:line="520" w:lineRule="exact"/>
        <w:jc w:val="center"/>
        <w:outlineLvl w:val="3"/>
        <w:rPr>
          <w:rFonts w:ascii="宋体" w:hAnsi="宋体" w:cs="宋体" w:hint="eastAsia"/>
          <w:b/>
          <w:color w:val="000000"/>
          <w:sz w:val="28"/>
          <w:szCs w:val="28"/>
        </w:rPr>
      </w:pPr>
    </w:p>
    <w:p w14:paraId="4AC8B900" w14:textId="77777777" w:rsidR="00982EB5" w:rsidRDefault="00982EB5">
      <w:pPr>
        <w:snapToGrid w:val="0"/>
        <w:spacing w:line="520" w:lineRule="exact"/>
        <w:jc w:val="center"/>
        <w:outlineLvl w:val="3"/>
        <w:rPr>
          <w:rFonts w:ascii="宋体" w:hAnsi="宋体" w:cs="宋体" w:hint="eastAsia"/>
          <w:b/>
          <w:color w:val="000000"/>
          <w:sz w:val="28"/>
          <w:szCs w:val="28"/>
        </w:rPr>
      </w:pPr>
    </w:p>
    <w:p w14:paraId="590AE486" w14:textId="0FBC6DB0" w:rsidR="00F33C7D" w:rsidRDefault="00994B26">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4</w:t>
      </w:r>
      <w:r>
        <w:rPr>
          <w:rFonts w:ascii="宋体" w:hAnsi="宋体" w:cs="宋体" w:hint="eastAsia"/>
          <w:b/>
          <w:color w:val="000000"/>
          <w:sz w:val="28"/>
          <w:szCs w:val="28"/>
        </w:rPr>
        <w:t>、关于资格文件的声明函</w:t>
      </w:r>
    </w:p>
    <w:p w14:paraId="11EDBDA7" w14:textId="77777777" w:rsidR="00F33C7D" w:rsidRDefault="00994B26">
      <w:pPr>
        <w:snapToGrid w:val="0"/>
        <w:spacing w:line="520" w:lineRule="exact"/>
        <w:jc w:val="left"/>
        <w:rPr>
          <w:rFonts w:ascii="宋体" w:cs="宋体"/>
          <w:sz w:val="24"/>
          <w:szCs w:val="24"/>
          <w:u w:val="single"/>
        </w:rPr>
      </w:pPr>
      <w:r>
        <w:rPr>
          <w:rFonts w:ascii="宋体" w:hAnsi="宋体" w:cs="宋体" w:hint="eastAsia"/>
          <w:sz w:val="24"/>
          <w:szCs w:val="24"/>
          <w:u w:val="single"/>
        </w:rPr>
        <w:t>南通博物苑</w:t>
      </w:r>
      <w:r>
        <w:rPr>
          <w:rFonts w:ascii="宋体" w:hAnsi="宋体" w:cs="宋体"/>
          <w:sz w:val="24"/>
          <w:szCs w:val="24"/>
          <w:u w:val="single"/>
        </w:rPr>
        <w:t>:</w:t>
      </w:r>
    </w:p>
    <w:p w14:paraId="68916264" w14:textId="77777777" w:rsidR="00F33C7D" w:rsidRDefault="00994B26">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14:paraId="2C789568" w14:textId="77777777" w:rsidR="00F33C7D" w:rsidRDefault="00F33C7D">
      <w:pPr>
        <w:overflowPunct w:val="0"/>
        <w:adjustRightInd w:val="0"/>
        <w:spacing w:line="520" w:lineRule="exact"/>
        <w:ind w:firstLine="420"/>
        <w:jc w:val="right"/>
        <w:textAlignment w:val="baseline"/>
        <w:rPr>
          <w:rFonts w:ascii="宋体"/>
          <w:sz w:val="24"/>
          <w:szCs w:val="24"/>
        </w:rPr>
      </w:pPr>
    </w:p>
    <w:p w14:paraId="29089305" w14:textId="77777777" w:rsidR="00F33C7D" w:rsidRDefault="00F33C7D">
      <w:pPr>
        <w:overflowPunct w:val="0"/>
        <w:adjustRightInd w:val="0"/>
        <w:spacing w:line="520" w:lineRule="exact"/>
        <w:ind w:firstLine="420"/>
        <w:jc w:val="right"/>
        <w:textAlignment w:val="baseline"/>
        <w:rPr>
          <w:rFonts w:ascii="宋体"/>
          <w:sz w:val="24"/>
          <w:szCs w:val="24"/>
        </w:rPr>
      </w:pPr>
    </w:p>
    <w:p w14:paraId="48FCF14B" w14:textId="77777777" w:rsidR="00F33C7D" w:rsidRDefault="00994B26">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2AC1B937" w14:textId="77777777" w:rsidR="00F33C7D" w:rsidRDefault="00994B26">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64EB4D31" w14:textId="77777777" w:rsidR="00F33C7D" w:rsidRDefault="00994B26">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1FD4551" w14:textId="77777777" w:rsidR="00F33C7D" w:rsidRDefault="00F33C7D">
      <w:pPr>
        <w:overflowPunct w:val="0"/>
        <w:adjustRightInd w:val="0"/>
        <w:spacing w:line="520" w:lineRule="exact"/>
        <w:ind w:firstLine="420"/>
        <w:jc w:val="right"/>
        <w:textAlignment w:val="baseline"/>
        <w:rPr>
          <w:rFonts w:ascii="宋体"/>
          <w:sz w:val="24"/>
          <w:szCs w:val="24"/>
        </w:rPr>
      </w:pPr>
    </w:p>
    <w:p w14:paraId="5C58F935" w14:textId="77777777" w:rsidR="00F33C7D" w:rsidRDefault="00F33C7D">
      <w:pPr>
        <w:spacing w:line="480" w:lineRule="exact"/>
        <w:ind w:firstLineChars="200" w:firstLine="482"/>
        <w:rPr>
          <w:rFonts w:hAnsi="宋体" w:cs="宋体" w:hint="eastAsia"/>
          <w:b/>
          <w:bCs/>
          <w:sz w:val="24"/>
          <w:szCs w:val="24"/>
        </w:rPr>
      </w:pPr>
    </w:p>
    <w:p w14:paraId="5C5D5CB7" w14:textId="77777777" w:rsidR="00F33C7D" w:rsidRDefault="00994B26">
      <w:pPr>
        <w:snapToGrid w:val="0"/>
        <w:spacing w:line="520" w:lineRule="exact"/>
        <w:jc w:val="center"/>
        <w:outlineLvl w:val="3"/>
        <w:rPr>
          <w:rFonts w:ascii="宋体" w:cs="宋体"/>
          <w:b/>
          <w:bCs/>
          <w:color w:val="000000"/>
          <w:sz w:val="28"/>
          <w:szCs w:val="28"/>
        </w:rPr>
      </w:pPr>
      <w:r>
        <w:rPr>
          <w:rFonts w:ascii="宋体" w:cs="宋体"/>
          <w:b/>
          <w:sz w:val="24"/>
          <w:szCs w:val="24"/>
        </w:rPr>
        <w:br w:type="page"/>
      </w:r>
      <w:r>
        <w:rPr>
          <w:rFonts w:ascii="宋体" w:hAnsi="宋体" w:cs="宋体"/>
          <w:b/>
          <w:color w:val="000000"/>
          <w:sz w:val="28"/>
          <w:szCs w:val="28"/>
        </w:rPr>
        <w:lastRenderedPageBreak/>
        <w:t>5</w:t>
      </w:r>
      <w:r>
        <w:rPr>
          <w:rFonts w:ascii="宋体" w:hAnsi="宋体" w:cs="宋体" w:hint="eastAsia"/>
          <w:b/>
          <w:bCs/>
          <w:color w:val="000000"/>
          <w:sz w:val="28"/>
          <w:szCs w:val="28"/>
        </w:rPr>
        <w:t>、竞争性磋商响应函</w:t>
      </w:r>
      <w:r>
        <w:rPr>
          <w:rFonts w:ascii="宋体" w:hAnsi="宋体" w:cs="宋体" w:hint="eastAsia"/>
          <w:bCs/>
          <w:color w:val="000000"/>
          <w:sz w:val="28"/>
          <w:szCs w:val="28"/>
        </w:rPr>
        <w:t>（</w:t>
      </w:r>
      <w:r>
        <w:rPr>
          <w:rFonts w:ascii="宋体" w:hAnsi="宋体" w:cs="宋体" w:hint="eastAsia"/>
          <w:bCs/>
          <w:color w:val="000000"/>
          <w:sz w:val="28"/>
          <w:szCs w:val="28"/>
          <w:u w:val="single"/>
        </w:rPr>
        <w:t>格式不得变动</w:t>
      </w:r>
      <w:r>
        <w:rPr>
          <w:rFonts w:ascii="宋体" w:hAnsi="宋体" w:cs="宋体" w:hint="eastAsia"/>
          <w:bCs/>
          <w:color w:val="000000"/>
          <w:sz w:val="28"/>
          <w:szCs w:val="28"/>
        </w:rPr>
        <w:t>）</w:t>
      </w:r>
    </w:p>
    <w:p w14:paraId="04BAB8FE" w14:textId="77777777" w:rsidR="00F33C7D" w:rsidRDefault="00994B26">
      <w:pPr>
        <w:overflowPunct w:val="0"/>
        <w:adjustRightInd w:val="0"/>
        <w:spacing w:line="520" w:lineRule="exact"/>
        <w:jc w:val="left"/>
        <w:textAlignment w:val="baseline"/>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hint="eastAsia"/>
          <w:color w:val="000000"/>
          <w:sz w:val="24"/>
          <w:szCs w:val="24"/>
          <w:u w:val="single"/>
        </w:rPr>
        <w:t>：</w:t>
      </w:r>
    </w:p>
    <w:p w14:paraId="0A5799F4"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依据贵单位委托代理机构组织的</w:t>
      </w:r>
      <w:r>
        <w:rPr>
          <w:rFonts w:ascii="宋体" w:hAnsi="宋体" w:cs="宋体"/>
          <w:color w:val="000000"/>
          <w:sz w:val="24"/>
          <w:szCs w:val="24"/>
          <w:u w:val="single"/>
        </w:rPr>
        <w:t xml:space="preserve">               </w:t>
      </w:r>
      <w:r>
        <w:rPr>
          <w:rFonts w:ascii="宋体" w:hAnsi="宋体" w:cs="宋体" w:hint="eastAsia"/>
          <w:color w:val="000000"/>
          <w:sz w:val="24"/>
          <w:szCs w:val="24"/>
        </w:rPr>
        <w:t>（磋商项目名称</w:t>
      </w:r>
      <w:r>
        <w:rPr>
          <w:rFonts w:ascii="宋体" w:hAnsi="宋体" w:cs="宋体"/>
          <w:color w:val="000000"/>
          <w:sz w:val="24"/>
          <w:szCs w:val="24"/>
        </w:rPr>
        <w:t>)</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u w:val="single"/>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（职务）</w:t>
      </w:r>
      <w:r>
        <w:rPr>
          <w:rFonts w:ascii="宋体" w:hAnsi="宋体" w:cs="宋体" w:hint="eastAsia"/>
          <w:color w:val="000000"/>
          <w:sz w:val="24"/>
          <w:szCs w:val="24"/>
        </w:rPr>
        <w:t>为全权代表参加该项目的磋商工作，全权处理本次竞争性磋商的有关事宜。同时，我公司声明如下：</w:t>
      </w:r>
    </w:p>
    <w:p w14:paraId="5DB9E986"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14:paraId="4040A940"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0BA9C17D"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14:paraId="0A708598"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14:paraId="19C1E001"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w:t>
      </w:r>
    </w:p>
    <w:p w14:paraId="3DBB3A4A" w14:textId="77777777"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14:paraId="52B7FE00" w14:textId="77777777" w:rsidR="00F33C7D" w:rsidRDefault="00F33C7D">
      <w:pPr>
        <w:snapToGrid w:val="0"/>
        <w:spacing w:line="520" w:lineRule="exact"/>
        <w:ind w:firstLineChars="200" w:firstLine="480"/>
        <w:rPr>
          <w:rFonts w:ascii="宋体" w:cs="宋体"/>
          <w:color w:val="000000"/>
          <w:sz w:val="24"/>
          <w:szCs w:val="24"/>
        </w:rPr>
      </w:pPr>
    </w:p>
    <w:p w14:paraId="77982D06" w14:textId="77777777" w:rsidR="00F33C7D" w:rsidRDefault="00994B26">
      <w:pPr>
        <w:snapToGrid w:val="0"/>
        <w:spacing w:line="520" w:lineRule="exact"/>
        <w:jc w:val="right"/>
        <w:rPr>
          <w:rFonts w:ascii="宋体" w:cs="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rPr>
        <w:t>（加盖公章）</w:t>
      </w:r>
    </w:p>
    <w:p w14:paraId="24043605" w14:textId="77777777" w:rsidR="00F33C7D" w:rsidRDefault="00994B26">
      <w:pPr>
        <w:snapToGrid w:val="0"/>
        <w:spacing w:line="520" w:lineRule="exact"/>
        <w:ind w:firstLineChars="1000" w:firstLine="2400"/>
        <w:jc w:val="right"/>
        <w:rPr>
          <w:rFonts w:ascii="宋体" w:cs="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rPr>
        <w:t>（签字或盖章）</w:t>
      </w:r>
    </w:p>
    <w:p w14:paraId="50991497" w14:textId="77777777" w:rsidR="00F33C7D" w:rsidRDefault="00994B26">
      <w:pPr>
        <w:snapToGrid w:val="0"/>
        <w:spacing w:line="520" w:lineRule="exact"/>
        <w:jc w:val="right"/>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14:paraId="1BB7B63B" w14:textId="77777777" w:rsidR="00F33C7D" w:rsidRDefault="00F33C7D">
      <w:pPr>
        <w:snapToGrid w:val="0"/>
        <w:spacing w:line="520" w:lineRule="exact"/>
        <w:jc w:val="center"/>
        <w:outlineLvl w:val="3"/>
        <w:rPr>
          <w:rFonts w:ascii="宋体" w:cs="宋体"/>
          <w:b/>
          <w:color w:val="000000"/>
          <w:sz w:val="28"/>
          <w:szCs w:val="28"/>
        </w:rPr>
      </w:pPr>
    </w:p>
    <w:p w14:paraId="71D6B2F2" w14:textId="77777777" w:rsidR="00F33C7D" w:rsidRDefault="00F33C7D">
      <w:pPr>
        <w:snapToGrid w:val="0"/>
        <w:spacing w:line="520" w:lineRule="exact"/>
        <w:jc w:val="center"/>
        <w:outlineLvl w:val="3"/>
        <w:rPr>
          <w:rFonts w:ascii="宋体" w:cs="宋体"/>
          <w:b/>
          <w:color w:val="000000"/>
          <w:sz w:val="28"/>
          <w:szCs w:val="28"/>
        </w:rPr>
      </w:pPr>
    </w:p>
    <w:p w14:paraId="549BF2FC" w14:textId="77777777" w:rsidR="00F33C7D" w:rsidRDefault="00994B26">
      <w:pPr>
        <w:spacing w:line="480" w:lineRule="exact"/>
        <w:jc w:val="center"/>
        <w:rPr>
          <w:rFonts w:ascii="宋体" w:cs="宋体"/>
          <w:b/>
          <w:color w:val="000000"/>
          <w:sz w:val="28"/>
          <w:szCs w:val="28"/>
        </w:rPr>
      </w:pPr>
      <w:bookmarkStart w:id="63" w:name="_Toc425960671"/>
      <w:r>
        <w:rPr>
          <w:rFonts w:ascii="宋体"/>
          <w:b/>
          <w:bCs/>
          <w:color w:val="000000"/>
          <w:sz w:val="28"/>
          <w:szCs w:val="28"/>
        </w:rPr>
        <w:br w:type="page"/>
      </w:r>
      <w:bookmarkEnd w:id="63"/>
      <w:r>
        <w:rPr>
          <w:rFonts w:ascii="宋体" w:hAnsi="宋体"/>
          <w:b/>
          <w:bCs/>
          <w:color w:val="000000"/>
          <w:sz w:val="28"/>
          <w:szCs w:val="28"/>
        </w:rPr>
        <w:lastRenderedPageBreak/>
        <w:t>6</w:t>
      </w:r>
      <w:r>
        <w:rPr>
          <w:rFonts w:ascii="宋体" w:hAnsi="宋体" w:cs="宋体" w:hint="eastAsia"/>
          <w:b/>
          <w:color w:val="000000"/>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F33C7D" w14:paraId="505AAF84" w14:textId="77777777" w:rsidTr="00C41941">
        <w:trPr>
          <w:cantSplit/>
          <w:trHeight w:val="286"/>
        </w:trPr>
        <w:tc>
          <w:tcPr>
            <w:tcW w:w="2235" w:type="dxa"/>
            <w:vAlign w:val="center"/>
          </w:tcPr>
          <w:p w14:paraId="7DC59E29"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6520" w:type="dxa"/>
            <w:gridSpan w:val="8"/>
          </w:tcPr>
          <w:p w14:paraId="21518B53" w14:textId="77777777" w:rsidR="00F33C7D" w:rsidRDefault="00F33C7D">
            <w:pPr>
              <w:tabs>
                <w:tab w:val="left" w:pos="993"/>
              </w:tabs>
              <w:spacing w:line="520" w:lineRule="exact"/>
              <w:rPr>
                <w:rFonts w:ascii="宋体" w:cs="宋体"/>
                <w:color w:val="000000"/>
                <w:sz w:val="24"/>
                <w:szCs w:val="24"/>
              </w:rPr>
            </w:pPr>
          </w:p>
        </w:tc>
      </w:tr>
      <w:tr w:rsidR="00F33C7D" w14:paraId="04F913A0" w14:textId="77777777" w:rsidTr="00C41941">
        <w:trPr>
          <w:cantSplit/>
        </w:trPr>
        <w:tc>
          <w:tcPr>
            <w:tcW w:w="2235" w:type="dxa"/>
            <w:vAlign w:val="center"/>
          </w:tcPr>
          <w:p w14:paraId="420C35EB"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6520" w:type="dxa"/>
            <w:gridSpan w:val="8"/>
          </w:tcPr>
          <w:p w14:paraId="697D3F7A" w14:textId="77777777" w:rsidR="00F33C7D" w:rsidRDefault="00F33C7D">
            <w:pPr>
              <w:tabs>
                <w:tab w:val="left" w:pos="993"/>
              </w:tabs>
              <w:spacing w:line="520" w:lineRule="exact"/>
              <w:rPr>
                <w:rFonts w:ascii="宋体" w:cs="宋体"/>
                <w:color w:val="000000"/>
                <w:sz w:val="24"/>
                <w:szCs w:val="24"/>
              </w:rPr>
            </w:pPr>
          </w:p>
        </w:tc>
      </w:tr>
      <w:tr w:rsidR="00F33C7D" w14:paraId="2465D489" w14:textId="77777777" w:rsidTr="00C41941">
        <w:trPr>
          <w:cantSplit/>
        </w:trPr>
        <w:tc>
          <w:tcPr>
            <w:tcW w:w="2235" w:type="dxa"/>
            <w:vAlign w:val="center"/>
          </w:tcPr>
          <w:p w14:paraId="62728E9B"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6520" w:type="dxa"/>
            <w:gridSpan w:val="8"/>
          </w:tcPr>
          <w:p w14:paraId="5FD5B3F6" w14:textId="77777777" w:rsidR="00F33C7D" w:rsidRDefault="00F33C7D">
            <w:pPr>
              <w:tabs>
                <w:tab w:val="left" w:pos="993"/>
              </w:tabs>
              <w:spacing w:line="520" w:lineRule="exact"/>
              <w:rPr>
                <w:rFonts w:ascii="宋体" w:cs="宋体"/>
                <w:color w:val="000000"/>
                <w:sz w:val="24"/>
                <w:szCs w:val="24"/>
              </w:rPr>
            </w:pPr>
          </w:p>
        </w:tc>
      </w:tr>
      <w:tr w:rsidR="00F33C7D" w14:paraId="2147B723" w14:textId="77777777" w:rsidTr="00C41941">
        <w:trPr>
          <w:cantSplit/>
        </w:trPr>
        <w:tc>
          <w:tcPr>
            <w:tcW w:w="2235" w:type="dxa"/>
            <w:vAlign w:val="center"/>
          </w:tcPr>
          <w:p w14:paraId="71976262"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6520" w:type="dxa"/>
            <w:gridSpan w:val="8"/>
          </w:tcPr>
          <w:p w14:paraId="57A648E7" w14:textId="77777777" w:rsidR="00F33C7D" w:rsidRDefault="00F33C7D">
            <w:pPr>
              <w:tabs>
                <w:tab w:val="left" w:pos="993"/>
              </w:tabs>
              <w:spacing w:line="520" w:lineRule="exact"/>
              <w:rPr>
                <w:rFonts w:ascii="宋体" w:cs="宋体"/>
                <w:color w:val="000000"/>
                <w:sz w:val="24"/>
                <w:szCs w:val="24"/>
              </w:rPr>
            </w:pPr>
          </w:p>
        </w:tc>
      </w:tr>
      <w:tr w:rsidR="00F33C7D" w14:paraId="5A7ADE6A" w14:textId="77777777" w:rsidTr="00C41941">
        <w:tc>
          <w:tcPr>
            <w:tcW w:w="2235" w:type="dxa"/>
            <w:vAlign w:val="center"/>
          </w:tcPr>
          <w:p w14:paraId="57497ECC"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14:paraId="39924415" w14:textId="77777777" w:rsidR="00F33C7D" w:rsidRDefault="00F33C7D">
            <w:pPr>
              <w:tabs>
                <w:tab w:val="left" w:pos="993"/>
              </w:tabs>
              <w:spacing w:line="520" w:lineRule="exact"/>
              <w:rPr>
                <w:rFonts w:ascii="宋体" w:cs="宋体"/>
                <w:color w:val="000000"/>
                <w:sz w:val="24"/>
                <w:szCs w:val="24"/>
              </w:rPr>
            </w:pPr>
          </w:p>
        </w:tc>
        <w:tc>
          <w:tcPr>
            <w:tcW w:w="1875" w:type="dxa"/>
            <w:gridSpan w:val="2"/>
          </w:tcPr>
          <w:p w14:paraId="3B4AA9A7"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237" w:type="dxa"/>
            <w:gridSpan w:val="3"/>
          </w:tcPr>
          <w:p w14:paraId="3A5B4535" w14:textId="77777777" w:rsidR="00F33C7D" w:rsidRDefault="00F33C7D">
            <w:pPr>
              <w:tabs>
                <w:tab w:val="left" w:pos="993"/>
              </w:tabs>
              <w:spacing w:line="520" w:lineRule="exact"/>
              <w:rPr>
                <w:rFonts w:ascii="宋体" w:cs="宋体"/>
                <w:color w:val="000000"/>
                <w:sz w:val="24"/>
                <w:szCs w:val="24"/>
              </w:rPr>
            </w:pPr>
          </w:p>
        </w:tc>
      </w:tr>
      <w:tr w:rsidR="00F33C7D" w14:paraId="4F6D7153" w14:textId="77777777" w:rsidTr="00C41941">
        <w:tc>
          <w:tcPr>
            <w:tcW w:w="2235" w:type="dxa"/>
            <w:vAlign w:val="center"/>
          </w:tcPr>
          <w:p w14:paraId="36B37262"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14:paraId="1D37E655" w14:textId="77777777" w:rsidR="00F33C7D" w:rsidRDefault="00F33C7D">
            <w:pPr>
              <w:tabs>
                <w:tab w:val="left" w:pos="993"/>
              </w:tabs>
              <w:spacing w:line="520" w:lineRule="exact"/>
              <w:rPr>
                <w:rFonts w:ascii="宋体" w:cs="宋体"/>
                <w:color w:val="000000"/>
                <w:sz w:val="24"/>
                <w:szCs w:val="24"/>
              </w:rPr>
            </w:pPr>
          </w:p>
        </w:tc>
        <w:tc>
          <w:tcPr>
            <w:tcW w:w="1875" w:type="dxa"/>
            <w:gridSpan w:val="2"/>
          </w:tcPr>
          <w:p w14:paraId="048BFE5C"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237" w:type="dxa"/>
            <w:gridSpan w:val="3"/>
          </w:tcPr>
          <w:p w14:paraId="09A9BABC" w14:textId="77777777" w:rsidR="00F33C7D" w:rsidRDefault="00F33C7D">
            <w:pPr>
              <w:tabs>
                <w:tab w:val="left" w:pos="993"/>
              </w:tabs>
              <w:spacing w:line="520" w:lineRule="exact"/>
              <w:rPr>
                <w:rFonts w:ascii="宋体" w:cs="宋体"/>
                <w:color w:val="000000"/>
                <w:sz w:val="24"/>
                <w:szCs w:val="24"/>
              </w:rPr>
            </w:pPr>
          </w:p>
        </w:tc>
      </w:tr>
      <w:tr w:rsidR="00F33C7D" w14:paraId="2D6A1FDF" w14:textId="77777777" w:rsidTr="00C41941">
        <w:tc>
          <w:tcPr>
            <w:tcW w:w="2235" w:type="dxa"/>
            <w:vAlign w:val="center"/>
          </w:tcPr>
          <w:p w14:paraId="34A14B61"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14:paraId="2AD593FE" w14:textId="77777777" w:rsidR="00F33C7D" w:rsidRDefault="00F33C7D">
            <w:pPr>
              <w:tabs>
                <w:tab w:val="left" w:pos="993"/>
              </w:tabs>
              <w:spacing w:line="520" w:lineRule="exact"/>
              <w:rPr>
                <w:rFonts w:ascii="宋体" w:cs="宋体"/>
                <w:color w:val="000000"/>
                <w:sz w:val="24"/>
                <w:szCs w:val="24"/>
              </w:rPr>
            </w:pPr>
          </w:p>
        </w:tc>
        <w:tc>
          <w:tcPr>
            <w:tcW w:w="1875" w:type="dxa"/>
            <w:gridSpan w:val="2"/>
          </w:tcPr>
          <w:p w14:paraId="5E9B4340"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237" w:type="dxa"/>
            <w:gridSpan w:val="3"/>
          </w:tcPr>
          <w:p w14:paraId="056FCF23" w14:textId="77777777" w:rsidR="00F33C7D" w:rsidRDefault="00F33C7D">
            <w:pPr>
              <w:tabs>
                <w:tab w:val="left" w:pos="993"/>
              </w:tabs>
              <w:spacing w:line="520" w:lineRule="exact"/>
              <w:rPr>
                <w:rFonts w:ascii="宋体" w:cs="宋体"/>
                <w:color w:val="000000"/>
                <w:sz w:val="24"/>
                <w:szCs w:val="24"/>
              </w:rPr>
            </w:pPr>
          </w:p>
        </w:tc>
      </w:tr>
      <w:tr w:rsidR="00F33C7D" w14:paraId="68F7A793" w14:textId="77777777" w:rsidTr="00C41941">
        <w:trPr>
          <w:cantSplit/>
        </w:trPr>
        <w:tc>
          <w:tcPr>
            <w:tcW w:w="2235" w:type="dxa"/>
            <w:vAlign w:val="center"/>
          </w:tcPr>
          <w:p w14:paraId="5B5583A7"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6520" w:type="dxa"/>
            <w:gridSpan w:val="8"/>
          </w:tcPr>
          <w:p w14:paraId="7AA88F1B"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14:paraId="2F86FF29"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F33C7D" w14:paraId="7892B429" w14:textId="77777777" w:rsidTr="00C41941">
        <w:trPr>
          <w:cantSplit/>
        </w:trPr>
        <w:tc>
          <w:tcPr>
            <w:tcW w:w="2235" w:type="dxa"/>
            <w:vAlign w:val="center"/>
          </w:tcPr>
          <w:p w14:paraId="7FE4B0E1"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6520" w:type="dxa"/>
            <w:gridSpan w:val="8"/>
          </w:tcPr>
          <w:p w14:paraId="036298F5"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F33C7D" w14:paraId="2021D00E" w14:textId="77777777" w:rsidTr="00C41941">
        <w:trPr>
          <w:cantSplit/>
        </w:trPr>
        <w:tc>
          <w:tcPr>
            <w:tcW w:w="2235" w:type="dxa"/>
            <w:vAlign w:val="center"/>
          </w:tcPr>
          <w:p w14:paraId="2F167BD6"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14:paraId="0C998CCC" w14:textId="77777777" w:rsidR="00F33C7D" w:rsidRDefault="00F33C7D">
            <w:pPr>
              <w:tabs>
                <w:tab w:val="left" w:pos="993"/>
              </w:tabs>
              <w:spacing w:line="520" w:lineRule="exact"/>
              <w:jc w:val="center"/>
              <w:rPr>
                <w:rFonts w:ascii="宋体" w:cs="宋体"/>
                <w:color w:val="000000"/>
                <w:sz w:val="24"/>
                <w:szCs w:val="24"/>
              </w:rPr>
            </w:pPr>
          </w:p>
        </w:tc>
        <w:tc>
          <w:tcPr>
            <w:tcW w:w="1417" w:type="dxa"/>
            <w:gridSpan w:val="2"/>
          </w:tcPr>
          <w:p w14:paraId="79BB2F98"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14:paraId="1D1DD0FC" w14:textId="77777777" w:rsidR="00F33C7D" w:rsidRDefault="00F33C7D">
            <w:pPr>
              <w:tabs>
                <w:tab w:val="left" w:pos="993"/>
              </w:tabs>
              <w:spacing w:line="520" w:lineRule="exact"/>
              <w:jc w:val="center"/>
              <w:rPr>
                <w:rFonts w:ascii="宋体" w:cs="宋体"/>
                <w:color w:val="000000"/>
                <w:sz w:val="24"/>
                <w:szCs w:val="24"/>
              </w:rPr>
            </w:pPr>
          </w:p>
        </w:tc>
        <w:tc>
          <w:tcPr>
            <w:tcW w:w="1320" w:type="dxa"/>
          </w:tcPr>
          <w:p w14:paraId="1BE70347"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758" w:type="dxa"/>
          </w:tcPr>
          <w:p w14:paraId="08758952" w14:textId="77777777" w:rsidR="00F33C7D" w:rsidRDefault="00F33C7D">
            <w:pPr>
              <w:tabs>
                <w:tab w:val="left" w:pos="993"/>
              </w:tabs>
              <w:spacing w:line="520" w:lineRule="exact"/>
              <w:jc w:val="center"/>
              <w:rPr>
                <w:rFonts w:ascii="宋体" w:cs="宋体"/>
                <w:color w:val="000000"/>
                <w:sz w:val="24"/>
                <w:szCs w:val="24"/>
              </w:rPr>
            </w:pPr>
          </w:p>
        </w:tc>
      </w:tr>
      <w:tr w:rsidR="00F33C7D" w14:paraId="3EFED4BE" w14:textId="77777777" w:rsidTr="00C41941">
        <w:trPr>
          <w:cantSplit/>
        </w:trPr>
        <w:tc>
          <w:tcPr>
            <w:tcW w:w="2235" w:type="dxa"/>
            <w:vAlign w:val="center"/>
          </w:tcPr>
          <w:p w14:paraId="4C376494"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14:paraId="041A6427" w14:textId="77777777" w:rsidR="00F33C7D" w:rsidRDefault="00F33C7D">
            <w:pPr>
              <w:tabs>
                <w:tab w:val="left" w:pos="993"/>
              </w:tabs>
              <w:spacing w:line="520" w:lineRule="exact"/>
              <w:rPr>
                <w:rFonts w:ascii="宋体" w:cs="宋体"/>
                <w:color w:val="000000"/>
                <w:sz w:val="24"/>
                <w:szCs w:val="24"/>
              </w:rPr>
            </w:pPr>
          </w:p>
        </w:tc>
        <w:tc>
          <w:tcPr>
            <w:tcW w:w="1466" w:type="dxa"/>
            <w:gridSpan w:val="2"/>
          </w:tcPr>
          <w:p w14:paraId="0380CC3E"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078" w:type="dxa"/>
            <w:gridSpan w:val="2"/>
          </w:tcPr>
          <w:p w14:paraId="7F28101B" w14:textId="77777777" w:rsidR="00F33C7D" w:rsidRDefault="00F33C7D">
            <w:pPr>
              <w:tabs>
                <w:tab w:val="left" w:pos="993"/>
              </w:tabs>
              <w:spacing w:line="520" w:lineRule="exact"/>
              <w:rPr>
                <w:rFonts w:ascii="宋体" w:cs="宋体"/>
                <w:color w:val="000000"/>
                <w:sz w:val="24"/>
                <w:szCs w:val="24"/>
              </w:rPr>
            </w:pPr>
          </w:p>
        </w:tc>
      </w:tr>
      <w:tr w:rsidR="00F33C7D" w14:paraId="2C76216C" w14:textId="77777777" w:rsidTr="00C41941">
        <w:trPr>
          <w:cantSplit/>
          <w:trHeight w:val="2780"/>
        </w:trPr>
        <w:tc>
          <w:tcPr>
            <w:tcW w:w="2235" w:type="dxa"/>
            <w:vAlign w:val="center"/>
          </w:tcPr>
          <w:p w14:paraId="51345D75" w14:textId="77777777"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6520" w:type="dxa"/>
            <w:gridSpan w:val="8"/>
          </w:tcPr>
          <w:p w14:paraId="60F22293"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14:paraId="44254FC6" w14:textId="77777777" w:rsidR="00F33C7D" w:rsidRDefault="00994B26">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14:paraId="667227C2" w14:textId="77777777" w:rsidR="00F33C7D" w:rsidRDefault="00994B26">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14:paraId="446C2C98" w14:textId="77777777" w:rsidR="00F33C7D" w:rsidRDefault="00994B26">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14:paraId="04F7AB5F"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F33C7D" w14:paraId="520D406C" w14:textId="77777777" w:rsidTr="00C41941">
        <w:trPr>
          <w:trHeight w:val="471"/>
        </w:trPr>
        <w:tc>
          <w:tcPr>
            <w:tcW w:w="2943" w:type="dxa"/>
            <w:gridSpan w:val="2"/>
            <w:vAlign w:val="center"/>
          </w:tcPr>
          <w:p w14:paraId="4AECF1C4" w14:textId="77777777"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5812" w:type="dxa"/>
            <w:gridSpan w:val="7"/>
          </w:tcPr>
          <w:p w14:paraId="7F03DB9E" w14:textId="77777777" w:rsidR="00F33C7D" w:rsidRDefault="00F33C7D">
            <w:pPr>
              <w:tabs>
                <w:tab w:val="left" w:pos="993"/>
              </w:tabs>
              <w:spacing w:line="520" w:lineRule="exact"/>
              <w:rPr>
                <w:rFonts w:ascii="宋体" w:cs="宋体"/>
                <w:color w:val="000000"/>
                <w:sz w:val="24"/>
                <w:szCs w:val="24"/>
              </w:rPr>
            </w:pPr>
          </w:p>
        </w:tc>
      </w:tr>
      <w:tr w:rsidR="00F33C7D" w14:paraId="777688BA" w14:textId="77777777" w:rsidTr="00C41941">
        <w:trPr>
          <w:trHeight w:val="471"/>
        </w:trPr>
        <w:tc>
          <w:tcPr>
            <w:tcW w:w="2943" w:type="dxa"/>
            <w:gridSpan w:val="2"/>
            <w:vAlign w:val="center"/>
          </w:tcPr>
          <w:p w14:paraId="616D4B2B" w14:textId="77777777" w:rsidR="00F33C7D" w:rsidRDefault="00994B26">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5812" w:type="dxa"/>
            <w:gridSpan w:val="7"/>
          </w:tcPr>
          <w:p w14:paraId="38E9ABF4" w14:textId="77777777" w:rsidR="00F33C7D" w:rsidRDefault="00F33C7D">
            <w:pPr>
              <w:tabs>
                <w:tab w:val="left" w:pos="993"/>
              </w:tabs>
              <w:spacing w:line="520" w:lineRule="exact"/>
              <w:rPr>
                <w:rFonts w:ascii="宋体" w:cs="宋体"/>
                <w:color w:val="000000"/>
                <w:sz w:val="24"/>
                <w:szCs w:val="24"/>
              </w:rPr>
            </w:pPr>
          </w:p>
        </w:tc>
      </w:tr>
    </w:tbl>
    <w:p w14:paraId="196846A7" w14:textId="77777777" w:rsidR="00F33C7D" w:rsidRDefault="00994B26">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14:paraId="506B2A8A" w14:textId="77777777" w:rsidR="00F33C7D" w:rsidRDefault="00994B26">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14:paraId="3A4BE0FA" w14:textId="77777777" w:rsidR="00F33C7D" w:rsidRDefault="00994B26">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14:paraId="0C029F6E" w14:textId="77777777" w:rsidR="00F33C7D" w:rsidRDefault="00994B26">
      <w:pPr>
        <w:adjustRightInd w:val="0"/>
        <w:snapToGrid w:val="0"/>
        <w:spacing w:line="500" w:lineRule="exact"/>
        <w:jc w:val="center"/>
        <w:rPr>
          <w:rFonts w:ascii="宋体" w:cs="宋体"/>
          <w:b/>
          <w:bCs/>
          <w:color w:val="000000"/>
          <w:sz w:val="28"/>
          <w:szCs w:val="28"/>
        </w:rPr>
      </w:pPr>
      <w:r>
        <w:rPr>
          <w:rFonts w:ascii="宋体" w:hAnsi="宋体" w:cs="宋体"/>
          <w:b/>
          <w:bCs/>
          <w:color w:val="000000"/>
          <w:sz w:val="28"/>
          <w:szCs w:val="28"/>
        </w:rPr>
        <w:lastRenderedPageBreak/>
        <w:t>7</w:t>
      </w:r>
      <w:r>
        <w:rPr>
          <w:rFonts w:ascii="宋体" w:hAnsi="宋体" w:cs="宋体" w:hint="eastAsia"/>
          <w:b/>
          <w:bCs/>
          <w:color w:val="000000"/>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5BAAF2CF" w14:textId="77777777" w:rsidR="00F33C7D" w:rsidRDefault="00994B26">
      <w:pPr>
        <w:pStyle w:val="29"/>
        <w:spacing w:line="360" w:lineRule="auto"/>
        <w:rPr>
          <w:rFonts w:hAnsi="宋体" w:cs="宋体" w:hint="eastAsia"/>
          <w:sz w:val="24"/>
        </w:rPr>
      </w:pPr>
      <w:r>
        <w:rPr>
          <w:rFonts w:hAnsi="宋体" w:cs="宋体" w:hint="eastAsia"/>
          <w:sz w:val="24"/>
          <w:u w:val="single"/>
        </w:rPr>
        <w:t>南通博物苑：</w:t>
      </w:r>
      <w:r>
        <w:rPr>
          <w:rFonts w:hAnsi="宋体" w:cs="宋体"/>
          <w:sz w:val="24"/>
        </w:rPr>
        <w:t xml:space="preserve"> </w:t>
      </w:r>
    </w:p>
    <w:p w14:paraId="4831E3B6" w14:textId="5F6A0EC7" w:rsidR="00F33C7D" w:rsidRDefault="00994B26">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sidR="00954479">
        <w:rPr>
          <w:rFonts w:ascii="宋体" w:hAnsi="宋体" w:hint="eastAsia"/>
          <w:sz w:val="24"/>
          <w:szCs w:val="24"/>
        </w:rPr>
        <w:t>第十届中国博物馆及相关产品与技术博览会南通博物苑展区设计施工项目</w:t>
      </w:r>
      <w:r>
        <w:rPr>
          <w:rFonts w:ascii="宋体" w:hAnsi="宋体" w:hint="eastAsia"/>
          <w:sz w:val="24"/>
          <w:szCs w:val="24"/>
        </w:rPr>
        <w:t>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14E9536C" w14:textId="6DDCF491" w:rsidR="00982EB5" w:rsidRPr="003C0F74" w:rsidRDefault="00982EB5" w:rsidP="00982EB5">
      <w:pPr>
        <w:spacing w:line="360" w:lineRule="auto"/>
        <w:jc w:val="left"/>
        <w:rPr>
          <w:rFonts w:ascii="宋体" w:hAnsi="宋体" w:hint="eastAsia"/>
          <w:sz w:val="24"/>
          <w:szCs w:val="24"/>
        </w:rPr>
      </w:pPr>
      <w:r w:rsidRPr="003C0F74">
        <w:rPr>
          <w:rFonts w:ascii="宋体" w:hAnsi="宋体" w:hint="eastAsia"/>
          <w:sz w:val="24"/>
          <w:szCs w:val="24"/>
        </w:rPr>
        <w:t>磋商报价总计（首次）：¥</w:t>
      </w:r>
      <w:r w:rsidRPr="003C0F74">
        <w:rPr>
          <w:rFonts w:ascii="宋体" w:hAnsi="宋体" w:hint="eastAsia"/>
          <w:sz w:val="24"/>
          <w:szCs w:val="24"/>
          <w:u w:val="single"/>
        </w:rPr>
        <w:t xml:space="preserve">        </w:t>
      </w:r>
      <w:r w:rsidRPr="003C0F74">
        <w:rPr>
          <w:rFonts w:ascii="宋体" w:hAnsi="宋体" w:hint="eastAsia"/>
          <w:sz w:val="24"/>
          <w:szCs w:val="24"/>
        </w:rPr>
        <w:t>元，大写：人民币</w:t>
      </w:r>
      <w:r w:rsidRPr="003C0F74">
        <w:rPr>
          <w:rFonts w:ascii="宋体" w:hAnsi="宋体" w:hint="eastAsia"/>
          <w:sz w:val="24"/>
          <w:szCs w:val="24"/>
          <w:u w:val="single"/>
        </w:rPr>
        <w:t xml:space="preserve">                  </w:t>
      </w:r>
      <w:r w:rsidRPr="003C0F74">
        <w:rPr>
          <w:rFonts w:ascii="宋体" w:hAnsi="宋体" w:hint="eastAsia"/>
          <w:sz w:val="24"/>
          <w:szCs w:val="24"/>
        </w:rPr>
        <w:t xml:space="preserve"> ；</w:t>
      </w:r>
    </w:p>
    <w:p w14:paraId="563218B2" w14:textId="68F0D1DE" w:rsidR="00982EB5" w:rsidRPr="003C0F74" w:rsidRDefault="00982EB5" w:rsidP="00982EB5">
      <w:pPr>
        <w:spacing w:line="360" w:lineRule="auto"/>
        <w:jc w:val="left"/>
        <w:rPr>
          <w:rFonts w:ascii="宋体" w:hAnsi="宋体" w:cs="宋体" w:hint="eastAsia"/>
          <w:sz w:val="24"/>
          <w:szCs w:val="24"/>
        </w:rPr>
      </w:pPr>
      <w:r w:rsidRPr="003C0F74">
        <w:rPr>
          <w:rFonts w:ascii="宋体" w:hAnsi="宋体" w:hint="eastAsia"/>
          <w:sz w:val="24"/>
          <w:szCs w:val="24"/>
        </w:rPr>
        <w:t>现场第二次报价（最终）</w:t>
      </w:r>
      <w:r w:rsidRPr="003C0F74">
        <w:rPr>
          <w:rFonts w:ascii="宋体" w:hAnsi="宋体" w:cs="宋体" w:hint="eastAsia"/>
          <w:sz w:val="24"/>
          <w:szCs w:val="24"/>
        </w:rPr>
        <w:t>：</w:t>
      </w:r>
      <w:r w:rsidRPr="003C0F74">
        <w:rPr>
          <w:rFonts w:ascii="宋体" w:hAnsi="宋体" w:hint="eastAsia"/>
          <w:sz w:val="24"/>
          <w:szCs w:val="24"/>
        </w:rPr>
        <w:t>¥</w:t>
      </w:r>
      <w:r w:rsidRPr="003C0F74">
        <w:rPr>
          <w:rFonts w:ascii="宋体" w:hAnsi="宋体" w:hint="eastAsia"/>
          <w:sz w:val="24"/>
          <w:szCs w:val="24"/>
          <w:u w:val="single"/>
        </w:rPr>
        <w:t xml:space="preserve">        </w:t>
      </w:r>
      <w:r w:rsidRPr="003C0F74">
        <w:rPr>
          <w:rFonts w:ascii="宋体" w:hAnsi="宋体" w:hint="eastAsia"/>
          <w:sz w:val="24"/>
          <w:szCs w:val="24"/>
        </w:rPr>
        <w:t>元，大写：人民币</w:t>
      </w:r>
      <w:r w:rsidRPr="003C0F74">
        <w:rPr>
          <w:rFonts w:ascii="宋体" w:hAnsi="宋体" w:hint="eastAsia"/>
          <w:sz w:val="24"/>
          <w:szCs w:val="24"/>
          <w:u w:val="single"/>
        </w:rPr>
        <w:t xml:space="preserve">                 </w:t>
      </w:r>
      <w:r w:rsidRPr="003C0F74">
        <w:rPr>
          <w:rFonts w:ascii="宋体" w:hAnsi="宋体" w:hint="eastAsia"/>
          <w:sz w:val="24"/>
          <w:szCs w:val="24"/>
        </w:rPr>
        <w:t xml:space="preserve"> ；</w:t>
      </w:r>
    </w:p>
    <w:p w14:paraId="5AEA42EC" w14:textId="77777777" w:rsidR="00982EB5" w:rsidRPr="003C0F74" w:rsidRDefault="00982EB5" w:rsidP="00982EB5">
      <w:pPr>
        <w:snapToGrid w:val="0"/>
        <w:spacing w:line="360" w:lineRule="auto"/>
        <w:ind w:firstLineChars="206" w:firstLine="496"/>
        <w:rPr>
          <w:rFonts w:ascii="宋体" w:hAnsi="宋体" w:cs="宋体" w:hint="eastAsia"/>
          <w:b/>
          <w:sz w:val="24"/>
          <w:szCs w:val="24"/>
        </w:rPr>
      </w:pPr>
      <w:r w:rsidRPr="003C0F74">
        <w:rPr>
          <w:rFonts w:ascii="宋体" w:hAnsi="宋体" w:cs="宋体" w:hint="eastAsia"/>
          <w:b/>
          <w:sz w:val="24"/>
          <w:szCs w:val="24"/>
        </w:rPr>
        <w:t>注：第二次报价</w:t>
      </w:r>
      <w:proofErr w:type="gramStart"/>
      <w:r w:rsidRPr="003C0F74">
        <w:rPr>
          <w:rFonts w:ascii="宋体" w:hAnsi="宋体" w:cs="宋体" w:hint="eastAsia"/>
          <w:b/>
          <w:sz w:val="24"/>
          <w:szCs w:val="24"/>
        </w:rPr>
        <w:t>即最终</w:t>
      </w:r>
      <w:proofErr w:type="gramEnd"/>
      <w:r w:rsidRPr="003C0F74">
        <w:rPr>
          <w:rFonts w:ascii="宋体" w:hAnsi="宋体" w:cs="宋体" w:hint="eastAsia"/>
          <w:b/>
          <w:sz w:val="24"/>
          <w:szCs w:val="24"/>
        </w:rPr>
        <w:t>报价将在开标现场填写，响应文件密封提交时只需</w:t>
      </w:r>
      <w:proofErr w:type="gramStart"/>
      <w:r w:rsidRPr="003C0F74">
        <w:rPr>
          <w:rFonts w:ascii="宋体" w:hAnsi="宋体" w:cs="宋体" w:hint="eastAsia"/>
          <w:b/>
          <w:sz w:val="24"/>
          <w:szCs w:val="24"/>
        </w:rPr>
        <w:t>填写磋商</w:t>
      </w:r>
      <w:proofErr w:type="gramEnd"/>
      <w:r w:rsidRPr="003C0F74">
        <w:rPr>
          <w:rFonts w:ascii="宋体" w:hAnsi="宋体" w:cs="宋体" w:hint="eastAsia"/>
          <w:b/>
          <w:sz w:val="24"/>
          <w:szCs w:val="24"/>
        </w:rPr>
        <w:t>报价总计（首次）。且第二次（最终）报价时，磋商响应报价明细表按同比例下浮。</w:t>
      </w:r>
    </w:p>
    <w:p w14:paraId="66C7F539" w14:textId="15523D34" w:rsidR="00F33C7D" w:rsidRDefault="00994B26" w:rsidP="00982EB5">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201775F5" w14:textId="77777777" w:rsidR="00F33C7D" w:rsidRDefault="00994B26">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3F150136" w14:textId="77777777" w:rsidR="00F33C7D" w:rsidRDefault="00994B26">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23DC39DA" w14:textId="77777777" w:rsidR="00F33C7D" w:rsidRDefault="00994B26">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52A433BD" w14:textId="77777777" w:rsidR="00F33C7D" w:rsidRDefault="00994B26">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0061C7CF" w14:textId="77777777" w:rsidR="00F33C7D" w:rsidRDefault="00994B26">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423B0420" w14:textId="77777777" w:rsidR="00F33C7D" w:rsidRDefault="00994B26">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6D1A14BE" w14:textId="77777777" w:rsidR="00F33C7D" w:rsidRDefault="00F33C7D">
      <w:pPr>
        <w:pStyle w:val="29"/>
        <w:tabs>
          <w:tab w:val="left" w:pos="5665"/>
          <w:tab w:val="right" w:pos="8360"/>
        </w:tabs>
        <w:spacing w:line="360" w:lineRule="auto"/>
        <w:ind w:right="42" w:firstLineChars="650" w:firstLine="1560"/>
        <w:rPr>
          <w:rFonts w:hAnsi="宋体" w:cs="宋体" w:hint="eastAsia"/>
          <w:sz w:val="24"/>
        </w:rPr>
      </w:pPr>
    </w:p>
    <w:p w14:paraId="1C9AB270" w14:textId="77777777" w:rsidR="00F33C7D" w:rsidRDefault="00994B26">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75BC3E70" w14:textId="77777777" w:rsidR="00F33C7D" w:rsidRDefault="00F33C7D">
      <w:pPr>
        <w:pStyle w:val="29"/>
        <w:tabs>
          <w:tab w:val="left" w:pos="5665"/>
          <w:tab w:val="right" w:pos="8360"/>
        </w:tabs>
        <w:spacing w:line="360" w:lineRule="auto"/>
        <w:ind w:right="42"/>
        <w:rPr>
          <w:rFonts w:hAnsi="宋体" w:cs="宋体" w:hint="eastAsia"/>
          <w:sz w:val="24"/>
          <w:u w:val="single"/>
        </w:rPr>
      </w:pPr>
    </w:p>
    <w:p w14:paraId="51B44107" w14:textId="77777777" w:rsidR="00F33C7D" w:rsidRDefault="00994B26">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0B2F8A94" w14:textId="77777777" w:rsidR="00F33C7D" w:rsidRDefault="00F33C7D">
      <w:pPr>
        <w:pStyle w:val="29"/>
        <w:tabs>
          <w:tab w:val="left" w:pos="5665"/>
          <w:tab w:val="right" w:pos="8360"/>
        </w:tabs>
        <w:spacing w:line="360" w:lineRule="auto"/>
        <w:ind w:right="42"/>
        <w:rPr>
          <w:rFonts w:hAnsi="宋体" w:cs="宋体" w:hint="eastAsia"/>
          <w:sz w:val="24"/>
        </w:rPr>
      </w:pPr>
    </w:p>
    <w:p w14:paraId="39E40BDC" w14:textId="77777777" w:rsidR="00F33C7D" w:rsidRDefault="00994B26">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4047A110" w14:textId="77777777" w:rsidR="00982EB5" w:rsidRDefault="00982EB5">
      <w:pPr>
        <w:pStyle w:val="29"/>
        <w:tabs>
          <w:tab w:val="left" w:pos="5665"/>
          <w:tab w:val="right" w:pos="8360"/>
        </w:tabs>
        <w:spacing w:line="360" w:lineRule="auto"/>
        <w:ind w:right="42" w:firstLineChars="200" w:firstLine="560"/>
        <w:jc w:val="left"/>
        <w:rPr>
          <w:rFonts w:hAnsi="宋体" w:cs="宋体" w:hint="eastAsia"/>
          <w:szCs w:val="28"/>
          <w:u w:val="single"/>
        </w:rPr>
      </w:pPr>
    </w:p>
    <w:p w14:paraId="2B1030C2" w14:textId="77777777" w:rsidR="00982EB5" w:rsidRDefault="00982EB5">
      <w:pPr>
        <w:pStyle w:val="29"/>
        <w:tabs>
          <w:tab w:val="left" w:pos="5665"/>
          <w:tab w:val="right" w:pos="8360"/>
        </w:tabs>
        <w:spacing w:line="360" w:lineRule="auto"/>
        <w:ind w:right="42" w:firstLineChars="200" w:firstLine="560"/>
        <w:jc w:val="left"/>
        <w:rPr>
          <w:rFonts w:hAnsi="宋体" w:cs="宋体" w:hint="eastAsia"/>
          <w:szCs w:val="28"/>
          <w:u w:val="single"/>
        </w:rPr>
      </w:pPr>
    </w:p>
    <w:p w14:paraId="417C4F66" w14:textId="77777777" w:rsidR="00982EB5" w:rsidRDefault="00982EB5">
      <w:pPr>
        <w:pStyle w:val="29"/>
        <w:tabs>
          <w:tab w:val="left" w:pos="5665"/>
          <w:tab w:val="right" w:pos="8360"/>
        </w:tabs>
        <w:spacing w:line="360" w:lineRule="auto"/>
        <w:ind w:right="42" w:firstLineChars="200" w:firstLine="560"/>
        <w:jc w:val="left"/>
        <w:rPr>
          <w:rFonts w:hAnsi="宋体" w:cs="宋体" w:hint="eastAsia"/>
          <w:szCs w:val="28"/>
          <w:u w:val="single"/>
        </w:rPr>
      </w:pPr>
    </w:p>
    <w:p w14:paraId="40302898" w14:textId="77777777" w:rsidR="00982EB5" w:rsidRDefault="00982EB5">
      <w:pPr>
        <w:pStyle w:val="29"/>
        <w:tabs>
          <w:tab w:val="left" w:pos="5665"/>
          <w:tab w:val="right" w:pos="8360"/>
        </w:tabs>
        <w:spacing w:line="360" w:lineRule="auto"/>
        <w:ind w:right="42" w:firstLineChars="200" w:firstLine="560"/>
        <w:jc w:val="left"/>
        <w:rPr>
          <w:rFonts w:hAnsi="宋体" w:cs="宋体" w:hint="eastAsia"/>
          <w:szCs w:val="28"/>
          <w:u w:val="single"/>
        </w:rPr>
      </w:pPr>
    </w:p>
    <w:p w14:paraId="1D2124DD" w14:textId="77777777" w:rsidR="00982EB5" w:rsidRDefault="00982EB5" w:rsidP="00982EB5">
      <w:pPr>
        <w:spacing w:line="360" w:lineRule="auto"/>
        <w:jc w:val="center"/>
        <w:rPr>
          <w:rFonts w:ascii="宋体" w:hAnsi="宋体" w:cs="宋体" w:hint="eastAsia"/>
          <w:b/>
          <w:color w:val="000000"/>
          <w:sz w:val="28"/>
          <w:szCs w:val="28"/>
        </w:rPr>
      </w:pPr>
      <w:r>
        <w:rPr>
          <w:rFonts w:ascii="宋体" w:hAnsi="宋体" w:cs="宋体"/>
          <w:b/>
          <w:color w:val="000000"/>
          <w:sz w:val="28"/>
          <w:szCs w:val="28"/>
        </w:rPr>
        <w:t>8</w:t>
      </w:r>
      <w:r>
        <w:rPr>
          <w:rFonts w:ascii="宋体" w:hAnsi="宋体" w:cs="宋体" w:hint="eastAsia"/>
          <w:b/>
          <w:color w:val="000000"/>
          <w:sz w:val="28"/>
          <w:szCs w:val="28"/>
        </w:rPr>
        <w:t>、磋商响应报价明细表（格式自拟）</w:t>
      </w:r>
    </w:p>
    <w:p w14:paraId="1B8FEC95" w14:textId="77777777" w:rsidR="00982EB5" w:rsidRDefault="00982EB5" w:rsidP="00982EB5">
      <w:pPr>
        <w:spacing w:line="360" w:lineRule="auto"/>
        <w:ind w:firstLineChars="550" w:firstLine="1320"/>
        <w:jc w:val="center"/>
        <w:rPr>
          <w:rFonts w:hAnsi="宋体" w:cs="宋体" w:hint="eastAsia"/>
          <w:sz w:val="24"/>
        </w:rPr>
      </w:pPr>
    </w:p>
    <w:p w14:paraId="0958577E" w14:textId="77777777" w:rsidR="00982EB5" w:rsidRDefault="00982EB5">
      <w:pPr>
        <w:pStyle w:val="29"/>
        <w:tabs>
          <w:tab w:val="left" w:pos="5665"/>
          <w:tab w:val="right" w:pos="8360"/>
        </w:tabs>
        <w:spacing w:line="360" w:lineRule="auto"/>
        <w:ind w:right="42" w:firstLineChars="200" w:firstLine="482"/>
        <w:jc w:val="left"/>
        <w:rPr>
          <w:rFonts w:cs="宋体"/>
          <w:b/>
          <w:bCs/>
          <w:kern w:val="0"/>
          <w:sz w:val="24"/>
        </w:rPr>
      </w:pPr>
    </w:p>
    <w:p w14:paraId="17AF90AF" w14:textId="77777777" w:rsidR="00982EB5" w:rsidRDefault="00982EB5">
      <w:pPr>
        <w:pStyle w:val="29"/>
        <w:tabs>
          <w:tab w:val="left" w:pos="5665"/>
          <w:tab w:val="right" w:pos="8360"/>
        </w:tabs>
        <w:spacing w:line="360" w:lineRule="auto"/>
        <w:ind w:right="42" w:firstLineChars="200" w:firstLine="482"/>
        <w:jc w:val="left"/>
        <w:rPr>
          <w:rFonts w:cs="宋体"/>
          <w:b/>
          <w:bCs/>
          <w:kern w:val="0"/>
          <w:sz w:val="24"/>
        </w:rPr>
      </w:pPr>
    </w:p>
    <w:p w14:paraId="64FEF39A" w14:textId="77777777" w:rsidR="00982EB5" w:rsidRDefault="00982EB5">
      <w:pPr>
        <w:pStyle w:val="29"/>
        <w:tabs>
          <w:tab w:val="left" w:pos="5665"/>
          <w:tab w:val="right" w:pos="8360"/>
        </w:tabs>
        <w:spacing w:line="360" w:lineRule="auto"/>
        <w:ind w:right="42" w:firstLineChars="200" w:firstLine="482"/>
        <w:jc w:val="left"/>
        <w:rPr>
          <w:rFonts w:cs="宋体"/>
          <w:b/>
          <w:bCs/>
          <w:kern w:val="0"/>
          <w:sz w:val="24"/>
        </w:rPr>
      </w:pPr>
    </w:p>
    <w:p w14:paraId="1FCE8B20" w14:textId="77777777" w:rsidR="00982EB5" w:rsidRDefault="00982EB5">
      <w:pPr>
        <w:pStyle w:val="29"/>
        <w:tabs>
          <w:tab w:val="left" w:pos="5665"/>
          <w:tab w:val="right" w:pos="8360"/>
        </w:tabs>
        <w:spacing w:line="360" w:lineRule="auto"/>
        <w:ind w:right="42" w:firstLineChars="200" w:firstLine="482"/>
        <w:jc w:val="left"/>
        <w:rPr>
          <w:rFonts w:cs="宋体"/>
          <w:b/>
          <w:bCs/>
          <w:kern w:val="0"/>
          <w:sz w:val="24"/>
        </w:rPr>
      </w:pPr>
    </w:p>
    <w:p w14:paraId="34497A88" w14:textId="77777777" w:rsidR="00982EB5" w:rsidRDefault="00982EB5">
      <w:pPr>
        <w:pStyle w:val="29"/>
        <w:tabs>
          <w:tab w:val="left" w:pos="5665"/>
          <w:tab w:val="right" w:pos="8360"/>
        </w:tabs>
        <w:spacing w:line="360" w:lineRule="auto"/>
        <w:ind w:right="42" w:firstLineChars="200" w:firstLine="482"/>
        <w:jc w:val="left"/>
        <w:rPr>
          <w:rFonts w:cs="宋体"/>
          <w:b/>
          <w:bCs/>
          <w:kern w:val="0"/>
          <w:sz w:val="24"/>
        </w:rPr>
      </w:pPr>
    </w:p>
    <w:p w14:paraId="36C1C62A" w14:textId="77777777" w:rsidR="00982EB5" w:rsidRDefault="00982EB5">
      <w:pPr>
        <w:pStyle w:val="29"/>
        <w:tabs>
          <w:tab w:val="left" w:pos="5665"/>
          <w:tab w:val="right" w:pos="8360"/>
        </w:tabs>
        <w:spacing w:line="360" w:lineRule="auto"/>
        <w:ind w:right="42" w:firstLineChars="200" w:firstLine="482"/>
        <w:jc w:val="left"/>
        <w:rPr>
          <w:rFonts w:cs="宋体"/>
          <w:b/>
          <w:bCs/>
          <w:kern w:val="0"/>
          <w:sz w:val="24"/>
        </w:rPr>
      </w:pPr>
    </w:p>
    <w:p w14:paraId="0EAA9C36" w14:textId="77777777" w:rsidR="00982EB5" w:rsidRDefault="00982EB5">
      <w:pPr>
        <w:pStyle w:val="29"/>
        <w:tabs>
          <w:tab w:val="left" w:pos="5665"/>
          <w:tab w:val="right" w:pos="8360"/>
        </w:tabs>
        <w:spacing w:line="360" w:lineRule="auto"/>
        <w:ind w:right="42" w:firstLineChars="200" w:firstLine="482"/>
        <w:jc w:val="left"/>
        <w:rPr>
          <w:rFonts w:cs="宋体"/>
          <w:b/>
          <w:bCs/>
          <w:kern w:val="0"/>
          <w:sz w:val="24"/>
        </w:rPr>
      </w:pPr>
    </w:p>
    <w:p w14:paraId="376195F6" w14:textId="3BD401C3" w:rsidR="00982EB5" w:rsidRPr="00982EB5" w:rsidRDefault="00982EB5" w:rsidP="00982EB5">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0D4AE2C5" w14:textId="35C2CC72" w:rsidR="00982EB5" w:rsidRPr="00982EB5" w:rsidRDefault="00982EB5" w:rsidP="00982EB5">
      <w:pPr>
        <w:pStyle w:val="29"/>
        <w:tabs>
          <w:tab w:val="left" w:pos="5665"/>
          <w:tab w:val="right" w:pos="8360"/>
        </w:tabs>
        <w:spacing w:line="360" w:lineRule="auto"/>
        <w:ind w:right="42" w:firstLineChars="200" w:firstLine="482"/>
        <w:jc w:val="left"/>
        <w:rPr>
          <w:rFonts w:cs="宋体"/>
          <w:b/>
          <w:bCs/>
          <w:kern w:val="0"/>
          <w:sz w:val="24"/>
        </w:rPr>
      </w:pPr>
    </w:p>
    <w:p w14:paraId="28379CAE" w14:textId="1CCB7EA8" w:rsidR="00982EB5" w:rsidRPr="00982EB5" w:rsidRDefault="00982EB5" w:rsidP="00982EB5">
      <w:pPr>
        <w:pStyle w:val="29"/>
        <w:tabs>
          <w:tab w:val="left" w:pos="5665"/>
          <w:tab w:val="right" w:pos="8360"/>
        </w:tabs>
        <w:spacing w:line="360" w:lineRule="auto"/>
        <w:ind w:right="42" w:firstLineChars="200" w:firstLine="482"/>
        <w:jc w:val="left"/>
        <w:rPr>
          <w:rFonts w:cs="宋体"/>
          <w:b/>
          <w:bCs/>
          <w:kern w:val="0"/>
          <w:sz w:val="24"/>
        </w:rPr>
      </w:pPr>
    </w:p>
    <w:p w14:paraId="64708A6F" w14:textId="075E3D41" w:rsidR="00982EB5" w:rsidRPr="00982EB5" w:rsidRDefault="00982EB5">
      <w:pPr>
        <w:pStyle w:val="29"/>
        <w:tabs>
          <w:tab w:val="left" w:pos="5665"/>
          <w:tab w:val="right" w:pos="8360"/>
        </w:tabs>
        <w:spacing w:line="360" w:lineRule="auto"/>
        <w:ind w:right="42" w:firstLineChars="200" w:firstLine="482"/>
        <w:jc w:val="left"/>
        <w:rPr>
          <w:rFonts w:cs="宋体"/>
          <w:b/>
          <w:bCs/>
          <w:kern w:val="0"/>
          <w:sz w:val="24"/>
        </w:rPr>
      </w:pPr>
    </w:p>
    <w:sectPr w:rsidR="00982EB5" w:rsidRPr="00982EB5" w:rsidSect="00F33C7D">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0889" w14:textId="77777777" w:rsidR="009C6EBF" w:rsidRDefault="009C6EBF" w:rsidP="00F33C7D">
      <w:r>
        <w:separator/>
      </w:r>
    </w:p>
  </w:endnote>
  <w:endnote w:type="continuationSeparator" w:id="0">
    <w:p w14:paraId="4B8E50BF" w14:textId="77777777" w:rsidR="009C6EBF" w:rsidRDefault="009C6EBF" w:rsidP="00F3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24D" w:usb1="0012C70A"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A4B3" w14:textId="77777777" w:rsidR="00B57B2E" w:rsidRDefault="001C1EBD">
    <w:pPr>
      <w:pStyle w:val="afa"/>
      <w:framePr w:wrap="around" w:vAnchor="text" w:hAnchor="margin" w:xAlign="right" w:y="1"/>
      <w:rPr>
        <w:rStyle w:val="aff9"/>
      </w:rPr>
    </w:pPr>
    <w:r>
      <w:rPr>
        <w:rStyle w:val="aff9"/>
      </w:rPr>
      <w:fldChar w:fldCharType="begin"/>
    </w:r>
    <w:r w:rsidR="00B57B2E">
      <w:rPr>
        <w:rStyle w:val="aff9"/>
      </w:rPr>
      <w:instrText xml:space="preserve">PAGE  </w:instrText>
    </w:r>
    <w:r>
      <w:rPr>
        <w:rStyle w:val="aff9"/>
      </w:rPr>
      <w:fldChar w:fldCharType="end"/>
    </w:r>
  </w:p>
  <w:p w14:paraId="35D331BB" w14:textId="77777777" w:rsidR="00B57B2E" w:rsidRDefault="00B57B2E">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D344" w14:textId="368C0120" w:rsidR="00B57B2E" w:rsidRDefault="00D07090">
    <w:pPr>
      <w:pStyle w:val="afa"/>
      <w:jc w:val="center"/>
    </w:pPr>
    <w:r>
      <w:rPr>
        <w:noProof/>
      </w:rPr>
      <mc:AlternateContent>
        <mc:Choice Requires="wps">
          <w:drawing>
            <wp:anchor distT="0" distB="0" distL="114300" distR="114300" simplePos="0" relativeHeight="251659264" behindDoc="0" locked="0" layoutInCell="1" allowOverlap="1" wp14:anchorId="3F6BCED0" wp14:editId="77ACAD94">
              <wp:simplePos x="0" y="0"/>
              <wp:positionH relativeFrom="margin">
                <wp:align>center</wp:align>
              </wp:positionH>
              <wp:positionV relativeFrom="paragraph">
                <wp:posOffset>0</wp:posOffset>
              </wp:positionV>
              <wp:extent cx="247650"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a:noFill/>
                      </a:ln>
                      <a:effectLst/>
                    </wps:spPr>
                    <wps:txbx>
                      <w:txbxContent>
                        <w:p w14:paraId="7B912520" w14:textId="77777777" w:rsidR="00B57B2E" w:rsidRDefault="00B57B2E">
                          <w:pPr>
                            <w:pStyle w:val="afa"/>
                            <w:jc w:val="center"/>
                          </w:pPr>
                          <w:r>
                            <w:rPr>
                              <w:lang w:val="zh-CN"/>
                            </w:rPr>
                            <w:t xml:space="preserve"> </w:t>
                          </w:r>
                          <w:r w:rsidR="001C1EBD">
                            <w:rPr>
                              <w:b/>
                              <w:bCs/>
                            </w:rPr>
                            <w:fldChar w:fldCharType="begin"/>
                          </w:r>
                          <w:r>
                            <w:rPr>
                              <w:b/>
                              <w:bCs/>
                            </w:rPr>
                            <w:instrText>PAGE</w:instrText>
                          </w:r>
                          <w:r w:rsidR="001C1EBD">
                            <w:rPr>
                              <w:b/>
                              <w:bCs/>
                            </w:rPr>
                            <w:fldChar w:fldCharType="separate"/>
                          </w:r>
                          <w:r w:rsidR="000E7991">
                            <w:rPr>
                              <w:b/>
                              <w:bCs/>
                              <w:noProof/>
                            </w:rPr>
                            <w:t>- 11 -</w:t>
                          </w:r>
                          <w:r w:rsidR="001C1EBD">
                            <w:rPr>
                              <w:b/>
                              <w:bCs/>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3F6BCED0"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" filled="f" stroked="f">
              <v:textbox style="mso-fit-shape-to-text:t" inset="0,0,0,0">
                <w:txbxContent>
                  <w:p w14:paraId="7B912520" w14:textId="77777777" w:rsidR="00B57B2E" w:rsidRDefault="00B57B2E">
                    <w:pPr>
                      <w:pStyle w:val="afa"/>
                      <w:jc w:val="center"/>
                    </w:pPr>
                    <w:r>
                      <w:rPr>
                        <w:lang w:val="zh-CN"/>
                      </w:rPr>
                      <w:t xml:space="preserve"> </w:t>
                    </w:r>
                    <w:r w:rsidR="001C1EBD">
                      <w:rPr>
                        <w:b/>
                        <w:bCs/>
                      </w:rPr>
                      <w:fldChar w:fldCharType="begin"/>
                    </w:r>
                    <w:r>
                      <w:rPr>
                        <w:b/>
                        <w:bCs/>
                      </w:rPr>
                      <w:instrText>PAGE</w:instrText>
                    </w:r>
                    <w:r w:rsidR="001C1EBD">
                      <w:rPr>
                        <w:b/>
                        <w:bCs/>
                      </w:rPr>
                      <w:fldChar w:fldCharType="separate"/>
                    </w:r>
                    <w:r w:rsidR="000E7991">
                      <w:rPr>
                        <w:b/>
                        <w:bCs/>
                        <w:noProof/>
                      </w:rPr>
                      <w:t>- 11 -</w:t>
                    </w:r>
                    <w:r w:rsidR="001C1EBD">
                      <w:rPr>
                        <w:b/>
                        <w:bCs/>
                      </w:rPr>
                      <w:fldChar w:fldCharType="end"/>
                    </w:r>
                  </w:p>
                </w:txbxContent>
              </v:textbox>
              <w10:wrap anchorx="margin"/>
            </v:shape>
          </w:pict>
        </mc:Fallback>
      </mc:AlternateContent>
    </w:r>
  </w:p>
  <w:p w14:paraId="32BDA6FB" w14:textId="77777777" w:rsidR="00B57B2E" w:rsidRDefault="00B57B2E">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BD67" w14:textId="03F39CEB" w:rsidR="00B57B2E" w:rsidRDefault="00D07090">
    <w:pPr>
      <w:pStyle w:val="afa"/>
      <w:jc w:val="center"/>
    </w:pPr>
    <w:r>
      <w:rPr>
        <w:noProof/>
      </w:rPr>
      <mc:AlternateContent>
        <mc:Choice Requires="wps">
          <w:drawing>
            <wp:anchor distT="0" distB="0" distL="114300" distR="114300" simplePos="0" relativeHeight="251660288" behindDoc="0" locked="0" layoutInCell="1" allowOverlap="1" wp14:anchorId="25E9DE8D" wp14:editId="012BAF60">
              <wp:simplePos x="0" y="0"/>
              <wp:positionH relativeFrom="margin">
                <wp:align>center</wp:align>
              </wp:positionH>
              <wp:positionV relativeFrom="paragraph">
                <wp:posOffset>0</wp:posOffset>
              </wp:positionV>
              <wp:extent cx="190500" cy="1314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1445"/>
                      </a:xfrm>
                      <a:prstGeom prst="rect">
                        <a:avLst/>
                      </a:prstGeom>
                      <a:noFill/>
                      <a:ln>
                        <a:noFill/>
                      </a:ln>
                      <a:effectLst/>
                    </wps:spPr>
                    <wps:txbx>
                      <w:txbxContent>
                        <w:p w14:paraId="5BC4B181" w14:textId="77777777" w:rsidR="00B57B2E" w:rsidRDefault="001C1EBD">
                          <w:pPr>
                            <w:pStyle w:val="afa"/>
                            <w:jc w:val="center"/>
                          </w:pPr>
                          <w:r>
                            <w:fldChar w:fldCharType="begin"/>
                          </w:r>
                          <w:r w:rsidR="00B57B2E">
                            <w:instrText>PAGE   \* MERGEFORMAT</w:instrText>
                          </w:r>
                          <w:r>
                            <w:fldChar w:fldCharType="separate"/>
                          </w:r>
                          <w:r w:rsidR="000E7991" w:rsidRPr="000E7991">
                            <w:rPr>
                              <w:noProof/>
                              <w:lang w:val="zh-CN"/>
                            </w:rPr>
                            <w:t>-</w:t>
                          </w:r>
                          <w:r w:rsidR="000E7991">
                            <w:rPr>
                              <w:noProof/>
                            </w:rPr>
                            <w:t xml:space="preserve"> 1 -</w:t>
                          </w:r>
                          <w:r>
                            <w:rPr>
                              <w:lang w:val="zh-CN"/>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25E9DE8D"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" filled="f" stroked="f">
              <v:textbox style="mso-fit-shape-to-text:t" inset="0,0,0,0">
                <w:txbxContent>
                  <w:p w14:paraId="5BC4B181" w14:textId="77777777" w:rsidR="00B57B2E" w:rsidRDefault="001C1EBD">
                    <w:pPr>
                      <w:pStyle w:val="afa"/>
                      <w:jc w:val="center"/>
                    </w:pPr>
                    <w:r>
                      <w:fldChar w:fldCharType="begin"/>
                    </w:r>
                    <w:r w:rsidR="00B57B2E">
                      <w:instrText>PAGE   \* MERGEFORMAT</w:instrText>
                    </w:r>
                    <w:r>
                      <w:fldChar w:fldCharType="separate"/>
                    </w:r>
                    <w:r w:rsidR="000E7991" w:rsidRPr="000E7991">
                      <w:rPr>
                        <w:noProof/>
                        <w:lang w:val="zh-CN"/>
                      </w:rPr>
                      <w:t>-</w:t>
                    </w:r>
                    <w:r w:rsidR="000E7991">
                      <w:rPr>
                        <w:noProof/>
                      </w:rPr>
                      <w:t xml:space="preserve"> 1 -</w:t>
                    </w:r>
                    <w:r>
                      <w:rPr>
                        <w:lang w:val="zh-CN"/>
                      </w:rPr>
                      <w:fldChar w:fldCharType="end"/>
                    </w:r>
                  </w:p>
                </w:txbxContent>
              </v:textbox>
              <w10:wrap anchorx="margin"/>
            </v:shape>
          </w:pict>
        </mc:Fallback>
      </mc:AlternateContent>
    </w:r>
  </w:p>
  <w:p w14:paraId="2F64D32A" w14:textId="77777777" w:rsidR="00B57B2E" w:rsidRDefault="00B57B2E">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8272" w14:textId="05CC1CEF" w:rsidR="00B57B2E" w:rsidRDefault="00D0709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180B8AA9" wp14:editId="37990E73">
              <wp:simplePos x="0" y="0"/>
              <wp:positionH relativeFrom="margin">
                <wp:align>center</wp:align>
              </wp:positionH>
              <wp:positionV relativeFrom="paragraph">
                <wp:posOffset>0</wp:posOffset>
              </wp:positionV>
              <wp:extent cx="133985" cy="153035"/>
              <wp:effectExtent l="0" t="0" r="0" b="0"/>
              <wp:wrapNone/>
              <wp:docPr id="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153035"/>
                      </a:xfrm>
                      <a:prstGeom prst="rect">
                        <a:avLst/>
                      </a:prstGeom>
                      <a:noFill/>
                      <a:ln w="6350">
                        <a:noFill/>
                      </a:ln>
                      <a:effectLst/>
                    </wps:spPr>
                    <wps:txbx>
                      <w:txbxContent>
                        <w:p w14:paraId="122CBE85" w14:textId="77777777" w:rsidR="00B57B2E" w:rsidRDefault="001C1EBD">
                          <w:pPr>
                            <w:snapToGrid w:val="0"/>
                            <w:rPr>
                              <w:sz w:val="18"/>
                            </w:rPr>
                          </w:pPr>
                          <w:r>
                            <w:rPr>
                              <w:rFonts w:hint="eastAsia"/>
                              <w:sz w:val="18"/>
                            </w:rPr>
                            <w:fldChar w:fldCharType="begin"/>
                          </w:r>
                          <w:r w:rsidR="00B57B2E">
                            <w:rPr>
                              <w:rFonts w:hint="eastAsia"/>
                              <w:sz w:val="18"/>
                            </w:rPr>
                            <w:instrText xml:space="preserve"> PAGE  \* MERGEFORMAT </w:instrText>
                          </w:r>
                          <w:r>
                            <w:rPr>
                              <w:rFonts w:hint="eastAsia"/>
                              <w:sz w:val="18"/>
                            </w:rPr>
                            <w:fldChar w:fldCharType="separate"/>
                          </w:r>
                          <w:r w:rsidR="000E7991" w:rsidRPr="000E7991">
                            <w:rPr>
                              <w:noProof/>
                            </w:rPr>
                            <w:t>66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80B8AA9"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" filled="f" stroked="f" strokeweight=".5pt">
              <v:textbox style="mso-fit-shape-to-text:t" inset="0,0,0,0">
                <w:txbxContent>
                  <w:p w14:paraId="122CBE85" w14:textId="77777777" w:rsidR="00B57B2E" w:rsidRDefault="001C1EBD">
                    <w:pPr>
                      <w:snapToGrid w:val="0"/>
                      <w:rPr>
                        <w:sz w:val="18"/>
                      </w:rPr>
                    </w:pPr>
                    <w:r>
                      <w:rPr>
                        <w:rFonts w:hint="eastAsia"/>
                        <w:sz w:val="18"/>
                      </w:rPr>
                      <w:fldChar w:fldCharType="begin"/>
                    </w:r>
                    <w:r w:rsidR="00B57B2E">
                      <w:rPr>
                        <w:rFonts w:hint="eastAsia"/>
                        <w:sz w:val="18"/>
                      </w:rPr>
                      <w:instrText xml:space="preserve"> PAGE  \* MERGEFORMAT </w:instrText>
                    </w:r>
                    <w:r>
                      <w:rPr>
                        <w:rFonts w:hint="eastAsia"/>
                        <w:sz w:val="18"/>
                      </w:rPr>
                      <w:fldChar w:fldCharType="separate"/>
                    </w:r>
                    <w:r w:rsidR="000E7991" w:rsidRPr="000E7991">
                      <w:rPr>
                        <w:noProof/>
                      </w:rPr>
                      <w:t>66</w:t>
                    </w:r>
                    <w:r>
                      <w:rPr>
                        <w:rFonts w:hint="eastAsia"/>
                        <w:sz w:val="18"/>
                      </w:rPr>
                      <w:fldChar w:fldCharType="end"/>
                    </w:r>
                  </w:p>
                </w:txbxContent>
              </v:textbox>
              <w10:wrap anchorx="margin"/>
            </v:shape>
          </w:pict>
        </mc:Fallback>
      </mc:AlternateContent>
    </w:r>
  </w:p>
  <w:p w14:paraId="6CCE3DEE" w14:textId="77777777" w:rsidR="00B57B2E" w:rsidRDefault="00B57B2E">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2963" w14:textId="318DDE30" w:rsidR="00B57B2E" w:rsidRDefault="00D0709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0DD33B28" wp14:editId="72BF5788">
              <wp:simplePos x="0" y="0"/>
              <wp:positionH relativeFrom="margin">
                <wp:align>center</wp:align>
              </wp:positionH>
              <wp:positionV relativeFrom="paragraph">
                <wp:posOffset>0</wp:posOffset>
              </wp:positionV>
              <wp:extent cx="1828800" cy="18288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5DF1014E" w14:textId="77777777" w:rsidR="00B57B2E" w:rsidRDefault="001C1EBD">
                          <w:pPr>
                            <w:snapToGrid w:val="0"/>
                            <w:rPr>
                              <w:sz w:val="18"/>
                            </w:rPr>
                          </w:pPr>
                          <w:r>
                            <w:rPr>
                              <w:rFonts w:hint="eastAsia"/>
                              <w:sz w:val="18"/>
                            </w:rPr>
                            <w:fldChar w:fldCharType="begin"/>
                          </w:r>
                          <w:r w:rsidR="00B57B2E">
                            <w:rPr>
                              <w:rFonts w:hint="eastAsia"/>
                              <w:sz w:val="18"/>
                            </w:rPr>
                            <w:instrText xml:space="preserve"> PAGE  \* MERGEFORMAT </w:instrText>
                          </w:r>
                          <w:r>
                            <w:rPr>
                              <w:rFonts w:hint="eastAsia"/>
                              <w:sz w:val="18"/>
                            </w:rPr>
                            <w:fldChar w:fldCharType="separate"/>
                          </w:r>
                          <w:r w:rsidR="00B57B2E">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DD33B28"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LtzeywMCAAAPBAAADgAAAAAAAAAAAAAA&#10;AAAuAgAAZHJzL2Uyb0RvYy54bWxQSwECLQAUAAYACAAAACEAcarRudcAAAAFAQAADwAAAAAAAAAA&#10;AAAAAABdBAAAZHJzL2Rvd25yZXYueG1sUEsFBgAAAAAEAAQA8wAAAGEFAAAAAA==&#10;" filled="f" stroked="f" strokeweight=".5pt">
              <v:textbox style="mso-fit-shape-to-text:t" inset="0,0,0,0">
                <w:txbxContent>
                  <w:p w14:paraId="5DF1014E" w14:textId="77777777" w:rsidR="00B57B2E" w:rsidRDefault="001C1EBD">
                    <w:pPr>
                      <w:snapToGrid w:val="0"/>
                      <w:rPr>
                        <w:sz w:val="18"/>
                      </w:rPr>
                    </w:pPr>
                    <w:r>
                      <w:rPr>
                        <w:rFonts w:hint="eastAsia"/>
                        <w:sz w:val="18"/>
                      </w:rPr>
                      <w:fldChar w:fldCharType="begin"/>
                    </w:r>
                    <w:r w:rsidR="00B57B2E">
                      <w:rPr>
                        <w:rFonts w:hint="eastAsia"/>
                        <w:sz w:val="18"/>
                      </w:rPr>
                      <w:instrText xml:space="preserve"> PAGE  \* MERGEFORMAT </w:instrText>
                    </w:r>
                    <w:r>
                      <w:rPr>
                        <w:rFonts w:hint="eastAsia"/>
                        <w:sz w:val="18"/>
                      </w:rPr>
                      <w:fldChar w:fldCharType="separate"/>
                    </w:r>
                    <w:r w:rsidR="00B57B2E">
                      <w:t>11</w:t>
                    </w:r>
                    <w:r>
                      <w:rPr>
                        <w:rFonts w:hint="eastAsia"/>
                        <w:sz w:val="18"/>
                      </w:rPr>
                      <w:fldChar w:fldCharType="end"/>
                    </w:r>
                  </w:p>
                </w:txbxContent>
              </v:textbox>
              <w10:wrap anchorx="margin"/>
            </v:shape>
          </w:pict>
        </mc:Fallback>
      </mc:AlternateContent>
    </w:r>
  </w:p>
  <w:p w14:paraId="1E8AA4C4" w14:textId="77777777" w:rsidR="00B57B2E" w:rsidRDefault="00B57B2E">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9CAE" w14:textId="77777777" w:rsidR="009C6EBF" w:rsidRDefault="009C6EBF" w:rsidP="00F33C7D">
      <w:r>
        <w:separator/>
      </w:r>
    </w:p>
  </w:footnote>
  <w:footnote w:type="continuationSeparator" w:id="0">
    <w:p w14:paraId="74723227" w14:textId="77777777" w:rsidR="009C6EBF" w:rsidRDefault="009C6EBF" w:rsidP="00F3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CCE06" w14:textId="77777777" w:rsidR="00B57B2E" w:rsidRDefault="00B57B2E">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D411" w14:textId="77777777" w:rsidR="00B57B2E" w:rsidRDefault="00B57B2E">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17E1" w14:textId="77777777" w:rsidR="00B57B2E" w:rsidRDefault="00B57B2E">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16D84"/>
    <w:multiLevelType w:val="singleLevel"/>
    <w:tmpl w:val="53C16D84"/>
    <w:lvl w:ilvl="0">
      <w:start w:val="3"/>
      <w:numFmt w:val="chineseCounting"/>
      <w:suff w:val="nothing"/>
      <w:lvlText w:val="%1、"/>
      <w:lvlJc w:val="left"/>
      <w:rPr>
        <w:rFonts w:hint="eastAsia"/>
      </w:rPr>
    </w:lvl>
  </w:abstractNum>
  <w:abstractNum w:abstractNumId="1"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2"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3"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2FBE734"/>
    <w:multiLevelType w:val="singleLevel"/>
    <w:tmpl w:val="72FBE734"/>
    <w:lvl w:ilvl="0">
      <w:start w:val="3"/>
      <w:numFmt w:val="chineseCounting"/>
      <w:suff w:val="nothing"/>
      <w:lvlText w:val="%1、"/>
      <w:lvlJc w:val="left"/>
      <w:rPr>
        <w:rFonts w:hint="eastAsia"/>
      </w:rPr>
    </w:lvl>
  </w:abstractNum>
  <w:num w:numId="1" w16cid:durableId="1739134084">
    <w:abstractNumId w:val="3"/>
  </w:num>
  <w:num w:numId="2" w16cid:durableId="1871916499">
    <w:abstractNumId w:val="2"/>
  </w:num>
  <w:num w:numId="3" w16cid:durableId="1013338032">
    <w:abstractNumId w:val="4"/>
  </w:num>
  <w:num w:numId="4" w16cid:durableId="1417676313">
    <w:abstractNumId w:val="0"/>
  </w:num>
  <w:num w:numId="5" w16cid:durableId="122046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1MDRhN2VmOGI2NGE3MmM0ZmZmYjgwYzJkMWM5M2MifQ=="/>
  </w:docVars>
  <w:rsids>
    <w:rsidRoot w:val="00172A27"/>
    <w:rsid w:val="00002B1D"/>
    <w:rsid w:val="000031A7"/>
    <w:rsid w:val="00004A97"/>
    <w:rsid w:val="00004EB2"/>
    <w:rsid w:val="000105FB"/>
    <w:rsid w:val="00013E38"/>
    <w:rsid w:val="0003590B"/>
    <w:rsid w:val="00035D2D"/>
    <w:rsid w:val="0004413D"/>
    <w:rsid w:val="0004671A"/>
    <w:rsid w:val="00046C2C"/>
    <w:rsid w:val="00051FBD"/>
    <w:rsid w:val="00056872"/>
    <w:rsid w:val="0006408E"/>
    <w:rsid w:val="0006550A"/>
    <w:rsid w:val="00067914"/>
    <w:rsid w:val="000739F2"/>
    <w:rsid w:val="00074F1F"/>
    <w:rsid w:val="00075BB7"/>
    <w:rsid w:val="00076320"/>
    <w:rsid w:val="000774CB"/>
    <w:rsid w:val="00081C97"/>
    <w:rsid w:val="00084E77"/>
    <w:rsid w:val="00084ED2"/>
    <w:rsid w:val="00087A4F"/>
    <w:rsid w:val="00091CB2"/>
    <w:rsid w:val="000976BE"/>
    <w:rsid w:val="000A1E41"/>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509F6"/>
    <w:rsid w:val="0015417E"/>
    <w:rsid w:val="00154979"/>
    <w:rsid w:val="00155300"/>
    <w:rsid w:val="00162128"/>
    <w:rsid w:val="001627DA"/>
    <w:rsid w:val="00165567"/>
    <w:rsid w:val="0017024A"/>
    <w:rsid w:val="001702BC"/>
    <w:rsid w:val="001718A5"/>
    <w:rsid w:val="00172A27"/>
    <w:rsid w:val="00172FC4"/>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3839"/>
    <w:rsid w:val="00207784"/>
    <w:rsid w:val="00207838"/>
    <w:rsid w:val="00207F85"/>
    <w:rsid w:val="0021228C"/>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557"/>
    <w:rsid w:val="00250B02"/>
    <w:rsid w:val="002532F3"/>
    <w:rsid w:val="00256631"/>
    <w:rsid w:val="0026208C"/>
    <w:rsid w:val="002653D1"/>
    <w:rsid w:val="002666AD"/>
    <w:rsid w:val="00267623"/>
    <w:rsid w:val="00272768"/>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E07"/>
    <w:rsid w:val="002C2A43"/>
    <w:rsid w:val="002C341A"/>
    <w:rsid w:val="002C4DEB"/>
    <w:rsid w:val="002C54B1"/>
    <w:rsid w:val="002C6489"/>
    <w:rsid w:val="002C6621"/>
    <w:rsid w:val="002C6F58"/>
    <w:rsid w:val="002D16BD"/>
    <w:rsid w:val="002E1065"/>
    <w:rsid w:val="002E500C"/>
    <w:rsid w:val="002F3DD2"/>
    <w:rsid w:val="00303A7A"/>
    <w:rsid w:val="00304924"/>
    <w:rsid w:val="00305267"/>
    <w:rsid w:val="00305B0E"/>
    <w:rsid w:val="00312F60"/>
    <w:rsid w:val="00313A67"/>
    <w:rsid w:val="00313E13"/>
    <w:rsid w:val="00313E9F"/>
    <w:rsid w:val="00316A66"/>
    <w:rsid w:val="00317006"/>
    <w:rsid w:val="0032020B"/>
    <w:rsid w:val="003254AC"/>
    <w:rsid w:val="00334A35"/>
    <w:rsid w:val="00336BB8"/>
    <w:rsid w:val="0034235C"/>
    <w:rsid w:val="00343826"/>
    <w:rsid w:val="00347D67"/>
    <w:rsid w:val="00352C6E"/>
    <w:rsid w:val="00355505"/>
    <w:rsid w:val="00365060"/>
    <w:rsid w:val="00365808"/>
    <w:rsid w:val="00372BAE"/>
    <w:rsid w:val="00374092"/>
    <w:rsid w:val="00374E16"/>
    <w:rsid w:val="00377491"/>
    <w:rsid w:val="00380179"/>
    <w:rsid w:val="00382200"/>
    <w:rsid w:val="00384FF5"/>
    <w:rsid w:val="00385EA0"/>
    <w:rsid w:val="00390A7D"/>
    <w:rsid w:val="00391B74"/>
    <w:rsid w:val="0039327A"/>
    <w:rsid w:val="00394839"/>
    <w:rsid w:val="00396BC9"/>
    <w:rsid w:val="003A2EB2"/>
    <w:rsid w:val="003A51E7"/>
    <w:rsid w:val="003A57BD"/>
    <w:rsid w:val="003A6FDC"/>
    <w:rsid w:val="003B0187"/>
    <w:rsid w:val="003B2CFC"/>
    <w:rsid w:val="003B48D5"/>
    <w:rsid w:val="003B65BE"/>
    <w:rsid w:val="003C2287"/>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275B6"/>
    <w:rsid w:val="00430368"/>
    <w:rsid w:val="0043160E"/>
    <w:rsid w:val="0045272B"/>
    <w:rsid w:val="0045353F"/>
    <w:rsid w:val="004546BC"/>
    <w:rsid w:val="00454DC8"/>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D097D"/>
    <w:rsid w:val="004D10A0"/>
    <w:rsid w:val="004D32F9"/>
    <w:rsid w:val="004D49EC"/>
    <w:rsid w:val="004D5082"/>
    <w:rsid w:val="004D5EFF"/>
    <w:rsid w:val="004D7746"/>
    <w:rsid w:val="004E4462"/>
    <w:rsid w:val="004E6459"/>
    <w:rsid w:val="004E6A54"/>
    <w:rsid w:val="004E6D3D"/>
    <w:rsid w:val="004E7B3C"/>
    <w:rsid w:val="00500606"/>
    <w:rsid w:val="00501399"/>
    <w:rsid w:val="00502E93"/>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70C05"/>
    <w:rsid w:val="00570C89"/>
    <w:rsid w:val="00577805"/>
    <w:rsid w:val="00584473"/>
    <w:rsid w:val="00591098"/>
    <w:rsid w:val="0059352D"/>
    <w:rsid w:val="0059573A"/>
    <w:rsid w:val="005A189D"/>
    <w:rsid w:val="005A625C"/>
    <w:rsid w:val="005A72A3"/>
    <w:rsid w:val="005B10E1"/>
    <w:rsid w:val="005B6A98"/>
    <w:rsid w:val="005C02FD"/>
    <w:rsid w:val="005C0614"/>
    <w:rsid w:val="005C1600"/>
    <w:rsid w:val="005D27D4"/>
    <w:rsid w:val="005D3305"/>
    <w:rsid w:val="005D50A4"/>
    <w:rsid w:val="005E1778"/>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17A94"/>
    <w:rsid w:val="00625ACA"/>
    <w:rsid w:val="006275FA"/>
    <w:rsid w:val="006345F7"/>
    <w:rsid w:val="0063537C"/>
    <w:rsid w:val="00637362"/>
    <w:rsid w:val="006461E9"/>
    <w:rsid w:val="00653F6C"/>
    <w:rsid w:val="006544E5"/>
    <w:rsid w:val="00654CF7"/>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E46AE"/>
    <w:rsid w:val="007E4AAB"/>
    <w:rsid w:val="007E4B95"/>
    <w:rsid w:val="007E5AE8"/>
    <w:rsid w:val="007F1A16"/>
    <w:rsid w:val="007F3B1C"/>
    <w:rsid w:val="007F7DBA"/>
    <w:rsid w:val="008057FC"/>
    <w:rsid w:val="00806744"/>
    <w:rsid w:val="00807A6F"/>
    <w:rsid w:val="008128AD"/>
    <w:rsid w:val="0081358B"/>
    <w:rsid w:val="008141A0"/>
    <w:rsid w:val="00814B28"/>
    <w:rsid w:val="00815709"/>
    <w:rsid w:val="00817123"/>
    <w:rsid w:val="00817587"/>
    <w:rsid w:val="00820688"/>
    <w:rsid w:val="008230A3"/>
    <w:rsid w:val="008240B1"/>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834DE"/>
    <w:rsid w:val="008847A1"/>
    <w:rsid w:val="00887BFC"/>
    <w:rsid w:val="0089350C"/>
    <w:rsid w:val="00895494"/>
    <w:rsid w:val="00895926"/>
    <w:rsid w:val="008963AA"/>
    <w:rsid w:val="008965A0"/>
    <w:rsid w:val="00897AF2"/>
    <w:rsid w:val="008A671F"/>
    <w:rsid w:val="008B0FAF"/>
    <w:rsid w:val="008B1497"/>
    <w:rsid w:val="008B38C2"/>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32F3"/>
    <w:rsid w:val="00903D74"/>
    <w:rsid w:val="00906727"/>
    <w:rsid w:val="0091225D"/>
    <w:rsid w:val="00920842"/>
    <w:rsid w:val="009227B2"/>
    <w:rsid w:val="00922F0C"/>
    <w:rsid w:val="009239BF"/>
    <w:rsid w:val="00923DB0"/>
    <w:rsid w:val="0092708B"/>
    <w:rsid w:val="00930DDE"/>
    <w:rsid w:val="0093473D"/>
    <w:rsid w:val="009348E6"/>
    <w:rsid w:val="00934929"/>
    <w:rsid w:val="0093680A"/>
    <w:rsid w:val="00942A92"/>
    <w:rsid w:val="00942E6A"/>
    <w:rsid w:val="009433B0"/>
    <w:rsid w:val="00944A80"/>
    <w:rsid w:val="0095091E"/>
    <w:rsid w:val="009525A2"/>
    <w:rsid w:val="00953E1D"/>
    <w:rsid w:val="00954479"/>
    <w:rsid w:val="00955A3F"/>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40A1"/>
    <w:rsid w:val="00A0646C"/>
    <w:rsid w:val="00A07EF6"/>
    <w:rsid w:val="00A1005B"/>
    <w:rsid w:val="00A14124"/>
    <w:rsid w:val="00A160C1"/>
    <w:rsid w:val="00A17234"/>
    <w:rsid w:val="00A24AB9"/>
    <w:rsid w:val="00A2677A"/>
    <w:rsid w:val="00A31CEB"/>
    <w:rsid w:val="00A36166"/>
    <w:rsid w:val="00A3645A"/>
    <w:rsid w:val="00A423BB"/>
    <w:rsid w:val="00A43059"/>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39ED"/>
    <w:rsid w:val="00AE39FA"/>
    <w:rsid w:val="00AE49B2"/>
    <w:rsid w:val="00AE667A"/>
    <w:rsid w:val="00AE67FF"/>
    <w:rsid w:val="00AE7514"/>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3A34"/>
    <w:rsid w:val="00B45B3B"/>
    <w:rsid w:val="00B46E28"/>
    <w:rsid w:val="00B513D9"/>
    <w:rsid w:val="00B51771"/>
    <w:rsid w:val="00B52E81"/>
    <w:rsid w:val="00B53087"/>
    <w:rsid w:val="00B565FE"/>
    <w:rsid w:val="00B57B2E"/>
    <w:rsid w:val="00B60237"/>
    <w:rsid w:val="00B6226F"/>
    <w:rsid w:val="00B634B2"/>
    <w:rsid w:val="00B70667"/>
    <w:rsid w:val="00B751A5"/>
    <w:rsid w:val="00B80856"/>
    <w:rsid w:val="00B876DD"/>
    <w:rsid w:val="00B94261"/>
    <w:rsid w:val="00B94997"/>
    <w:rsid w:val="00B9501E"/>
    <w:rsid w:val="00BA4BC5"/>
    <w:rsid w:val="00BB3049"/>
    <w:rsid w:val="00BB60AB"/>
    <w:rsid w:val="00BB6BBF"/>
    <w:rsid w:val="00BC3874"/>
    <w:rsid w:val="00BC54A8"/>
    <w:rsid w:val="00BC6A8B"/>
    <w:rsid w:val="00BD1973"/>
    <w:rsid w:val="00BD6E2B"/>
    <w:rsid w:val="00BE08B8"/>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941"/>
    <w:rsid w:val="00C41CC6"/>
    <w:rsid w:val="00C44394"/>
    <w:rsid w:val="00C47135"/>
    <w:rsid w:val="00C4764B"/>
    <w:rsid w:val="00C47BA1"/>
    <w:rsid w:val="00C50D3E"/>
    <w:rsid w:val="00C600DA"/>
    <w:rsid w:val="00C60487"/>
    <w:rsid w:val="00C62027"/>
    <w:rsid w:val="00C63A54"/>
    <w:rsid w:val="00C65659"/>
    <w:rsid w:val="00C6575E"/>
    <w:rsid w:val="00C659CA"/>
    <w:rsid w:val="00C72629"/>
    <w:rsid w:val="00C72A2B"/>
    <w:rsid w:val="00C73027"/>
    <w:rsid w:val="00C74BEB"/>
    <w:rsid w:val="00C75AAD"/>
    <w:rsid w:val="00C81BDF"/>
    <w:rsid w:val="00C862BA"/>
    <w:rsid w:val="00C8724B"/>
    <w:rsid w:val="00C9034B"/>
    <w:rsid w:val="00C904DC"/>
    <w:rsid w:val="00C908A6"/>
    <w:rsid w:val="00C93735"/>
    <w:rsid w:val="00C9453A"/>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45AD"/>
    <w:rsid w:val="00E46885"/>
    <w:rsid w:val="00E46AD8"/>
    <w:rsid w:val="00E53804"/>
    <w:rsid w:val="00E55047"/>
    <w:rsid w:val="00E5565F"/>
    <w:rsid w:val="00E5752C"/>
    <w:rsid w:val="00E70982"/>
    <w:rsid w:val="00E76EEA"/>
    <w:rsid w:val="00E80C02"/>
    <w:rsid w:val="00E810F7"/>
    <w:rsid w:val="00E81951"/>
    <w:rsid w:val="00E8274C"/>
    <w:rsid w:val="00E857DC"/>
    <w:rsid w:val="00E9161C"/>
    <w:rsid w:val="00EA1293"/>
    <w:rsid w:val="00EA1884"/>
    <w:rsid w:val="00EA770E"/>
    <w:rsid w:val="00EB0FB8"/>
    <w:rsid w:val="00EB2718"/>
    <w:rsid w:val="00EB30FF"/>
    <w:rsid w:val="00EB3641"/>
    <w:rsid w:val="00EB6B01"/>
    <w:rsid w:val="00EB70D2"/>
    <w:rsid w:val="00EB7280"/>
    <w:rsid w:val="00EC049C"/>
    <w:rsid w:val="00EC26C9"/>
    <w:rsid w:val="00EC49F9"/>
    <w:rsid w:val="00EC51EF"/>
    <w:rsid w:val="00EC560B"/>
    <w:rsid w:val="00EC604D"/>
    <w:rsid w:val="00EC6D3A"/>
    <w:rsid w:val="00EC7BE3"/>
    <w:rsid w:val="00ED21C8"/>
    <w:rsid w:val="00ED28E1"/>
    <w:rsid w:val="00ED3BB5"/>
    <w:rsid w:val="00ED7A3C"/>
    <w:rsid w:val="00EE3B5C"/>
    <w:rsid w:val="00EE453A"/>
    <w:rsid w:val="00EF5BBF"/>
    <w:rsid w:val="00EF71E1"/>
    <w:rsid w:val="00F079E7"/>
    <w:rsid w:val="00F07EBE"/>
    <w:rsid w:val="00F1159E"/>
    <w:rsid w:val="00F11F21"/>
    <w:rsid w:val="00F14A23"/>
    <w:rsid w:val="00F1500B"/>
    <w:rsid w:val="00F1633A"/>
    <w:rsid w:val="00F17E03"/>
    <w:rsid w:val="00F207FA"/>
    <w:rsid w:val="00F226B4"/>
    <w:rsid w:val="00F252CD"/>
    <w:rsid w:val="00F275C0"/>
    <w:rsid w:val="00F304F5"/>
    <w:rsid w:val="00F319CF"/>
    <w:rsid w:val="00F31DE7"/>
    <w:rsid w:val="00F33C7D"/>
    <w:rsid w:val="00F35033"/>
    <w:rsid w:val="00F37EEE"/>
    <w:rsid w:val="00F40A4A"/>
    <w:rsid w:val="00F41ED4"/>
    <w:rsid w:val="00F420DF"/>
    <w:rsid w:val="00F423E4"/>
    <w:rsid w:val="00F42A93"/>
    <w:rsid w:val="00F50006"/>
    <w:rsid w:val="00F50E7D"/>
    <w:rsid w:val="00F52739"/>
    <w:rsid w:val="00F52F4E"/>
    <w:rsid w:val="00F54311"/>
    <w:rsid w:val="00F565B1"/>
    <w:rsid w:val="00F57818"/>
    <w:rsid w:val="00F60CA2"/>
    <w:rsid w:val="00F61F3E"/>
    <w:rsid w:val="00F623CE"/>
    <w:rsid w:val="00F64EEC"/>
    <w:rsid w:val="00F71A57"/>
    <w:rsid w:val="00F72C8A"/>
    <w:rsid w:val="00F72E6D"/>
    <w:rsid w:val="00F73E5F"/>
    <w:rsid w:val="00F7710B"/>
    <w:rsid w:val="00F80E69"/>
    <w:rsid w:val="00F828D4"/>
    <w:rsid w:val="00F82E00"/>
    <w:rsid w:val="00F8301E"/>
    <w:rsid w:val="00F85A93"/>
    <w:rsid w:val="00F86363"/>
    <w:rsid w:val="00F8737D"/>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0A7"/>
    <w:rsid w:val="00FE026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902446"/>
    <w:rsid w:val="06F12163"/>
    <w:rsid w:val="07004918"/>
    <w:rsid w:val="077D2EC3"/>
    <w:rsid w:val="084A3ADD"/>
    <w:rsid w:val="08D12C20"/>
    <w:rsid w:val="0A374335"/>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5173C5F"/>
    <w:rsid w:val="257A7486"/>
    <w:rsid w:val="259E32AB"/>
    <w:rsid w:val="25F10E11"/>
    <w:rsid w:val="27D25752"/>
    <w:rsid w:val="27FC11E1"/>
    <w:rsid w:val="2898023B"/>
    <w:rsid w:val="28C700D7"/>
    <w:rsid w:val="28C92310"/>
    <w:rsid w:val="28DD5E33"/>
    <w:rsid w:val="29026B42"/>
    <w:rsid w:val="29451F54"/>
    <w:rsid w:val="29B979A9"/>
    <w:rsid w:val="2AD169F8"/>
    <w:rsid w:val="2B087297"/>
    <w:rsid w:val="2BEC698B"/>
    <w:rsid w:val="2C092F1D"/>
    <w:rsid w:val="2D11343C"/>
    <w:rsid w:val="2D263BEB"/>
    <w:rsid w:val="2D5354D4"/>
    <w:rsid w:val="2D6F583F"/>
    <w:rsid w:val="2D7822FD"/>
    <w:rsid w:val="2F5064B6"/>
    <w:rsid w:val="2FC3691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868E1"/>
    <w:rsid w:val="43AE667D"/>
    <w:rsid w:val="44D04F73"/>
    <w:rsid w:val="454A7C44"/>
    <w:rsid w:val="461329F5"/>
    <w:rsid w:val="46F3483F"/>
    <w:rsid w:val="474A7B57"/>
    <w:rsid w:val="474E0CD4"/>
    <w:rsid w:val="47A735E5"/>
    <w:rsid w:val="47C60196"/>
    <w:rsid w:val="48494024"/>
    <w:rsid w:val="493C55CA"/>
    <w:rsid w:val="494A2E38"/>
    <w:rsid w:val="495F1709"/>
    <w:rsid w:val="4A0745D9"/>
    <w:rsid w:val="4A2A1993"/>
    <w:rsid w:val="4B0327CD"/>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F351AA"/>
    <w:rsid w:val="648D254B"/>
    <w:rsid w:val="64E36EB6"/>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3D6C9"/>
  <w15:docId w15:val="{5EC779D1-8D45-4D5D-AE37-266BF15D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3C7D"/>
    <w:pPr>
      <w:widowControl w:val="0"/>
      <w:jc w:val="both"/>
    </w:pPr>
    <w:rPr>
      <w:kern w:val="2"/>
      <w:sz w:val="21"/>
    </w:rPr>
  </w:style>
  <w:style w:type="paragraph" w:styleId="1">
    <w:name w:val="heading 1"/>
    <w:basedOn w:val="a0"/>
    <w:next w:val="a0"/>
    <w:link w:val="10"/>
    <w:qFormat/>
    <w:rsid w:val="00F33C7D"/>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rsid w:val="00F33C7D"/>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rsid w:val="00F33C7D"/>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rsid w:val="00F33C7D"/>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rsid w:val="00F33C7D"/>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rsid w:val="00F33C7D"/>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rsid w:val="00F33C7D"/>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rsid w:val="00F33C7D"/>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rsid w:val="00F33C7D"/>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rsid w:val="00F33C7D"/>
    <w:pPr>
      <w:ind w:leftChars="400" w:left="100" w:hangingChars="200" w:hanging="200"/>
    </w:pPr>
  </w:style>
  <w:style w:type="paragraph" w:styleId="TOC7">
    <w:name w:val="toc 7"/>
    <w:basedOn w:val="a0"/>
    <w:next w:val="a0"/>
    <w:qFormat/>
    <w:rsid w:val="00F33C7D"/>
    <w:pPr>
      <w:ind w:left="1260"/>
      <w:jc w:val="left"/>
    </w:pPr>
    <w:rPr>
      <w:sz w:val="18"/>
    </w:rPr>
  </w:style>
  <w:style w:type="paragraph" w:styleId="a4">
    <w:name w:val="Normal Indent"/>
    <w:basedOn w:val="a0"/>
    <w:link w:val="a5"/>
    <w:qFormat/>
    <w:rsid w:val="00F33C7D"/>
    <w:pPr>
      <w:ind w:firstLine="420"/>
    </w:pPr>
  </w:style>
  <w:style w:type="paragraph" w:styleId="a6">
    <w:name w:val="caption"/>
    <w:basedOn w:val="a0"/>
    <w:next w:val="a0"/>
    <w:qFormat/>
    <w:locked/>
    <w:rsid w:val="00F33C7D"/>
    <w:rPr>
      <w:rFonts w:ascii="Cambria" w:eastAsia="黑体" w:hAnsi="Cambria"/>
      <w:sz w:val="20"/>
    </w:rPr>
  </w:style>
  <w:style w:type="paragraph" w:styleId="a7">
    <w:name w:val="Document Map"/>
    <w:basedOn w:val="a0"/>
    <w:link w:val="a8"/>
    <w:qFormat/>
    <w:rsid w:val="00F33C7D"/>
    <w:pPr>
      <w:shd w:val="clear" w:color="auto" w:fill="000080"/>
    </w:pPr>
  </w:style>
  <w:style w:type="paragraph" w:styleId="a9">
    <w:name w:val="toa heading"/>
    <w:basedOn w:val="a0"/>
    <w:next w:val="a0"/>
    <w:qFormat/>
    <w:rsid w:val="00F33C7D"/>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rsid w:val="00F33C7D"/>
    <w:pPr>
      <w:jc w:val="left"/>
    </w:pPr>
  </w:style>
  <w:style w:type="paragraph" w:styleId="ac">
    <w:name w:val="Salutation"/>
    <w:basedOn w:val="a0"/>
    <w:next w:val="a0"/>
    <w:link w:val="ad"/>
    <w:qFormat/>
    <w:rsid w:val="00F33C7D"/>
    <w:pPr>
      <w:widowControl/>
    </w:pPr>
    <w:rPr>
      <w:rFonts w:hAnsi="宋体" w:cs="宋体"/>
      <w:kern w:val="0"/>
      <w:sz w:val="30"/>
    </w:rPr>
  </w:style>
  <w:style w:type="paragraph" w:styleId="32">
    <w:name w:val="Body Text 3"/>
    <w:basedOn w:val="a0"/>
    <w:next w:val="a0"/>
    <w:link w:val="33"/>
    <w:qFormat/>
    <w:rsid w:val="00F33C7D"/>
    <w:pPr>
      <w:spacing w:line="500" w:lineRule="exact"/>
    </w:pPr>
    <w:rPr>
      <w:rFonts w:hAnsi="宋体" w:cs="宋体"/>
      <w:color w:val="000000"/>
      <w:kern w:val="0"/>
      <w:sz w:val="24"/>
    </w:rPr>
  </w:style>
  <w:style w:type="paragraph" w:styleId="ae">
    <w:name w:val="Body Text"/>
    <w:basedOn w:val="a0"/>
    <w:link w:val="af"/>
    <w:qFormat/>
    <w:rsid w:val="00F33C7D"/>
    <w:rPr>
      <w:sz w:val="24"/>
    </w:rPr>
  </w:style>
  <w:style w:type="paragraph" w:styleId="af0">
    <w:name w:val="Body Text Indent"/>
    <w:basedOn w:val="a0"/>
    <w:link w:val="af1"/>
    <w:qFormat/>
    <w:rsid w:val="00F33C7D"/>
    <w:pPr>
      <w:spacing w:after="156"/>
      <w:ind w:firstLine="480"/>
    </w:pPr>
    <w:rPr>
      <w:sz w:val="24"/>
    </w:rPr>
  </w:style>
  <w:style w:type="paragraph" w:styleId="21">
    <w:name w:val="List 2"/>
    <w:basedOn w:val="a0"/>
    <w:uiPriority w:val="99"/>
    <w:qFormat/>
    <w:rsid w:val="00F33C7D"/>
    <w:pPr>
      <w:ind w:leftChars="200" w:left="100" w:hangingChars="200" w:hanging="200"/>
    </w:pPr>
  </w:style>
  <w:style w:type="paragraph" w:styleId="af2">
    <w:name w:val="List Continue"/>
    <w:basedOn w:val="a0"/>
    <w:uiPriority w:val="99"/>
    <w:qFormat/>
    <w:rsid w:val="00F33C7D"/>
    <w:pPr>
      <w:spacing w:after="120"/>
      <w:ind w:leftChars="200" w:left="420"/>
    </w:pPr>
  </w:style>
  <w:style w:type="paragraph" w:styleId="af3">
    <w:name w:val="Block Text"/>
    <w:basedOn w:val="a0"/>
    <w:qFormat/>
    <w:rsid w:val="00F33C7D"/>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rsid w:val="00F33C7D"/>
    <w:pPr>
      <w:ind w:leftChars="600" w:left="600"/>
    </w:pPr>
    <w:rPr>
      <w:szCs w:val="24"/>
    </w:rPr>
  </w:style>
  <w:style w:type="paragraph" w:styleId="TOC5">
    <w:name w:val="toc 5"/>
    <w:basedOn w:val="a0"/>
    <w:next w:val="a0"/>
    <w:qFormat/>
    <w:rsid w:val="00F33C7D"/>
    <w:pPr>
      <w:ind w:left="840"/>
      <w:jc w:val="left"/>
    </w:pPr>
    <w:rPr>
      <w:sz w:val="18"/>
    </w:rPr>
  </w:style>
  <w:style w:type="paragraph" w:styleId="TOC3">
    <w:name w:val="toc 3"/>
    <w:basedOn w:val="a0"/>
    <w:next w:val="a0"/>
    <w:uiPriority w:val="39"/>
    <w:qFormat/>
    <w:rsid w:val="00F33C7D"/>
    <w:pPr>
      <w:ind w:left="420"/>
      <w:jc w:val="left"/>
    </w:pPr>
    <w:rPr>
      <w:i/>
      <w:sz w:val="20"/>
    </w:rPr>
  </w:style>
  <w:style w:type="paragraph" w:styleId="af4">
    <w:name w:val="Plain Text"/>
    <w:basedOn w:val="a0"/>
    <w:link w:val="af5"/>
    <w:qFormat/>
    <w:rsid w:val="00F33C7D"/>
    <w:rPr>
      <w:rFonts w:ascii="宋体" w:hAnsi="Courier New"/>
    </w:rPr>
  </w:style>
  <w:style w:type="paragraph" w:styleId="TOC8">
    <w:name w:val="toc 8"/>
    <w:basedOn w:val="a0"/>
    <w:next w:val="a0"/>
    <w:qFormat/>
    <w:rsid w:val="00F33C7D"/>
    <w:pPr>
      <w:ind w:left="1470"/>
      <w:jc w:val="left"/>
    </w:pPr>
    <w:rPr>
      <w:sz w:val="18"/>
    </w:rPr>
  </w:style>
  <w:style w:type="paragraph" w:styleId="af6">
    <w:name w:val="Date"/>
    <w:basedOn w:val="a0"/>
    <w:next w:val="a0"/>
    <w:link w:val="af7"/>
    <w:qFormat/>
    <w:rsid w:val="00F33C7D"/>
    <w:pPr>
      <w:widowControl/>
      <w:ind w:left="100"/>
      <w:jc w:val="left"/>
    </w:pPr>
    <w:rPr>
      <w:rFonts w:ascii="宋体" w:hAnsi="宋体"/>
      <w:kern w:val="0"/>
      <w:sz w:val="28"/>
    </w:rPr>
  </w:style>
  <w:style w:type="paragraph" w:styleId="22">
    <w:name w:val="Body Text Indent 2"/>
    <w:basedOn w:val="a0"/>
    <w:link w:val="23"/>
    <w:qFormat/>
    <w:rsid w:val="00F33C7D"/>
    <w:pPr>
      <w:ind w:leftChars="684" w:left="1436"/>
    </w:pPr>
    <w:rPr>
      <w:sz w:val="24"/>
    </w:rPr>
  </w:style>
  <w:style w:type="paragraph" w:styleId="51">
    <w:name w:val="List Continue 5"/>
    <w:basedOn w:val="a0"/>
    <w:uiPriority w:val="99"/>
    <w:qFormat/>
    <w:rsid w:val="00F33C7D"/>
    <w:pPr>
      <w:spacing w:after="120"/>
      <w:ind w:leftChars="1000" w:left="2100"/>
    </w:pPr>
  </w:style>
  <w:style w:type="paragraph" w:styleId="af8">
    <w:name w:val="Balloon Text"/>
    <w:basedOn w:val="a0"/>
    <w:link w:val="af9"/>
    <w:qFormat/>
    <w:rsid w:val="00F33C7D"/>
    <w:rPr>
      <w:sz w:val="18"/>
    </w:rPr>
  </w:style>
  <w:style w:type="paragraph" w:styleId="afa">
    <w:name w:val="footer"/>
    <w:basedOn w:val="a0"/>
    <w:link w:val="11"/>
    <w:qFormat/>
    <w:rsid w:val="00F33C7D"/>
    <w:pPr>
      <w:tabs>
        <w:tab w:val="center" w:pos="4153"/>
        <w:tab w:val="right" w:pos="8306"/>
      </w:tabs>
      <w:snapToGrid w:val="0"/>
      <w:jc w:val="left"/>
    </w:pPr>
    <w:rPr>
      <w:sz w:val="18"/>
    </w:rPr>
  </w:style>
  <w:style w:type="paragraph" w:styleId="afb">
    <w:name w:val="header"/>
    <w:basedOn w:val="a0"/>
    <w:link w:val="12"/>
    <w:qFormat/>
    <w:rsid w:val="00F33C7D"/>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rsid w:val="00F33C7D"/>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rsid w:val="00F33C7D"/>
    <w:pPr>
      <w:spacing w:after="120"/>
      <w:ind w:leftChars="800" w:left="1680"/>
    </w:pPr>
  </w:style>
  <w:style w:type="paragraph" w:styleId="TOC4">
    <w:name w:val="toc 4"/>
    <w:basedOn w:val="a0"/>
    <w:next w:val="a0"/>
    <w:qFormat/>
    <w:rsid w:val="00F33C7D"/>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rsid w:val="00F33C7D"/>
    <w:pPr>
      <w:spacing w:before="240" w:after="60" w:line="312" w:lineRule="auto"/>
      <w:jc w:val="center"/>
      <w:outlineLvl w:val="1"/>
    </w:pPr>
    <w:rPr>
      <w:rFonts w:ascii="Cambria" w:hAnsi="Cambria"/>
      <w:b/>
      <w:bCs/>
      <w:kern w:val="28"/>
      <w:sz w:val="32"/>
      <w:szCs w:val="32"/>
    </w:rPr>
  </w:style>
  <w:style w:type="paragraph" w:styleId="afe">
    <w:name w:val="List"/>
    <w:basedOn w:val="a0"/>
    <w:qFormat/>
    <w:rsid w:val="00F33C7D"/>
    <w:pPr>
      <w:ind w:left="200" w:hangingChars="200" w:hanging="200"/>
    </w:pPr>
  </w:style>
  <w:style w:type="paragraph" w:styleId="aff">
    <w:name w:val="footnote text"/>
    <w:basedOn w:val="a0"/>
    <w:link w:val="aff0"/>
    <w:qFormat/>
    <w:rsid w:val="00F33C7D"/>
    <w:pPr>
      <w:snapToGrid w:val="0"/>
      <w:jc w:val="left"/>
    </w:pPr>
    <w:rPr>
      <w:sz w:val="18"/>
    </w:rPr>
  </w:style>
  <w:style w:type="paragraph" w:styleId="TOC6">
    <w:name w:val="toc 6"/>
    <w:basedOn w:val="a0"/>
    <w:next w:val="a0"/>
    <w:qFormat/>
    <w:rsid w:val="00F33C7D"/>
    <w:pPr>
      <w:ind w:left="1050"/>
      <w:jc w:val="left"/>
    </w:pPr>
    <w:rPr>
      <w:sz w:val="18"/>
    </w:rPr>
  </w:style>
  <w:style w:type="paragraph" w:styleId="52">
    <w:name w:val="List 5"/>
    <w:basedOn w:val="a0"/>
    <w:uiPriority w:val="99"/>
    <w:qFormat/>
    <w:rsid w:val="00F33C7D"/>
    <w:pPr>
      <w:ind w:leftChars="800" w:left="100" w:hangingChars="200" w:hanging="200"/>
    </w:pPr>
  </w:style>
  <w:style w:type="paragraph" w:styleId="34">
    <w:name w:val="Body Text Indent 3"/>
    <w:basedOn w:val="a0"/>
    <w:link w:val="35"/>
    <w:qFormat/>
    <w:rsid w:val="00F33C7D"/>
    <w:pPr>
      <w:spacing w:after="120"/>
      <w:ind w:leftChars="200" w:left="420"/>
    </w:pPr>
    <w:rPr>
      <w:sz w:val="16"/>
    </w:rPr>
  </w:style>
  <w:style w:type="paragraph" w:styleId="TOC2">
    <w:name w:val="toc 2"/>
    <w:basedOn w:val="a0"/>
    <w:next w:val="a0"/>
    <w:uiPriority w:val="39"/>
    <w:qFormat/>
    <w:rsid w:val="00F33C7D"/>
    <w:pPr>
      <w:ind w:left="210"/>
      <w:jc w:val="left"/>
    </w:pPr>
    <w:rPr>
      <w:smallCaps/>
      <w:sz w:val="20"/>
    </w:rPr>
  </w:style>
  <w:style w:type="paragraph" w:styleId="TOC9">
    <w:name w:val="toc 9"/>
    <w:basedOn w:val="a0"/>
    <w:next w:val="a0"/>
    <w:qFormat/>
    <w:rsid w:val="00F33C7D"/>
    <w:pPr>
      <w:ind w:left="1680"/>
      <w:jc w:val="left"/>
    </w:pPr>
    <w:rPr>
      <w:sz w:val="18"/>
    </w:rPr>
  </w:style>
  <w:style w:type="paragraph" w:styleId="24">
    <w:name w:val="Body Text 2"/>
    <w:basedOn w:val="a0"/>
    <w:link w:val="25"/>
    <w:qFormat/>
    <w:rsid w:val="00F33C7D"/>
    <w:rPr>
      <w:rFonts w:ascii="宋体" w:hAnsi="宋体"/>
      <w:sz w:val="24"/>
    </w:rPr>
  </w:style>
  <w:style w:type="paragraph" w:styleId="43">
    <w:name w:val="List 4"/>
    <w:basedOn w:val="a0"/>
    <w:uiPriority w:val="99"/>
    <w:qFormat/>
    <w:rsid w:val="00F33C7D"/>
    <w:pPr>
      <w:ind w:leftChars="600" w:left="100" w:hangingChars="200" w:hanging="200"/>
    </w:pPr>
  </w:style>
  <w:style w:type="paragraph" w:styleId="26">
    <w:name w:val="List Continue 2"/>
    <w:basedOn w:val="a0"/>
    <w:uiPriority w:val="99"/>
    <w:qFormat/>
    <w:rsid w:val="00F33C7D"/>
    <w:pPr>
      <w:spacing w:after="120"/>
      <w:ind w:leftChars="400" w:left="840"/>
    </w:pPr>
  </w:style>
  <w:style w:type="paragraph" w:styleId="HTML">
    <w:name w:val="HTML Preformatted"/>
    <w:basedOn w:val="a0"/>
    <w:link w:val="HTML0"/>
    <w:qFormat/>
    <w:rsid w:val="00F33C7D"/>
    <w:rPr>
      <w:rFonts w:ascii="Courier New" w:hAnsi="Courier New"/>
      <w:sz w:val="20"/>
    </w:rPr>
  </w:style>
  <w:style w:type="paragraph" w:styleId="aff1">
    <w:name w:val="Normal (Web)"/>
    <w:basedOn w:val="a0"/>
    <w:qFormat/>
    <w:rsid w:val="00F33C7D"/>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rsid w:val="00F33C7D"/>
    <w:pPr>
      <w:spacing w:after="120"/>
      <w:ind w:leftChars="600" w:left="1260"/>
    </w:pPr>
  </w:style>
  <w:style w:type="paragraph" w:styleId="a">
    <w:name w:val="Title"/>
    <w:basedOn w:val="a0"/>
    <w:link w:val="aff2"/>
    <w:qFormat/>
    <w:locked/>
    <w:rsid w:val="00F33C7D"/>
    <w:pPr>
      <w:numPr>
        <w:numId w:val="1"/>
      </w:numPr>
      <w:spacing w:afterLines="200"/>
      <w:ind w:left="1440"/>
      <w:jc w:val="center"/>
    </w:pPr>
    <w:rPr>
      <w:b/>
      <w:bCs/>
      <w:spacing w:val="60"/>
      <w:sz w:val="32"/>
      <w:szCs w:val="24"/>
    </w:rPr>
  </w:style>
  <w:style w:type="paragraph" w:styleId="aff3">
    <w:name w:val="annotation subject"/>
    <w:basedOn w:val="aa"/>
    <w:next w:val="aa"/>
    <w:link w:val="aff4"/>
    <w:qFormat/>
    <w:rsid w:val="00F33C7D"/>
    <w:rPr>
      <w:b/>
    </w:rPr>
  </w:style>
  <w:style w:type="paragraph" w:styleId="aff5">
    <w:name w:val="Body Text First Indent"/>
    <w:basedOn w:val="a0"/>
    <w:link w:val="aff6"/>
    <w:qFormat/>
    <w:rsid w:val="00F33C7D"/>
    <w:pPr>
      <w:spacing w:line="360" w:lineRule="auto"/>
      <w:ind w:firstLine="482"/>
    </w:pPr>
    <w:rPr>
      <w:b/>
      <w:sz w:val="24"/>
    </w:rPr>
  </w:style>
  <w:style w:type="paragraph" w:styleId="27">
    <w:name w:val="Body Text First Indent 2"/>
    <w:basedOn w:val="af0"/>
    <w:link w:val="28"/>
    <w:uiPriority w:val="99"/>
    <w:qFormat/>
    <w:locked/>
    <w:rsid w:val="00F33C7D"/>
    <w:pPr>
      <w:spacing w:after="120"/>
      <w:ind w:leftChars="200" w:left="420" w:firstLineChars="200" w:firstLine="420"/>
    </w:pPr>
    <w:rPr>
      <w:sz w:val="21"/>
    </w:rPr>
  </w:style>
  <w:style w:type="table" w:styleId="aff7">
    <w:name w:val="Table Grid"/>
    <w:basedOn w:val="a2"/>
    <w:qFormat/>
    <w:rsid w:val="00F33C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sid w:val="00F33C7D"/>
    <w:rPr>
      <w:b/>
      <w:bCs/>
    </w:rPr>
  </w:style>
  <w:style w:type="character" w:styleId="aff9">
    <w:name w:val="page number"/>
    <w:basedOn w:val="a1"/>
    <w:qFormat/>
    <w:rsid w:val="00F33C7D"/>
    <w:rPr>
      <w:rFonts w:cs="Times New Roman"/>
    </w:rPr>
  </w:style>
  <w:style w:type="character" w:styleId="affa">
    <w:name w:val="Emphasis"/>
    <w:basedOn w:val="a1"/>
    <w:qFormat/>
    <w:locked/>
    <w:rsid w:val="00F33C7D"/>
    <w:rPr>
      <w:rFonts w:cs="Times New Roman"/>
    </w:rPr>
  </w:style>
  <w:style w:type="character" w:styleId="HTML1">
    <w:name w:val="HTML Definition"/>
    <w:basedOn w:val="a1"/>
    <w:uiPriority w:val="99"/>
    <w:qFormat/>
    <w:rsid w:val="00F33C7D"/>
    <w:rPr>
      <w:rFonts w:cs="Times New Roman"/>
    </w:rPr>
  </w:style>
  <w:style w:type="character" w:styleId="HTML2">
    <w:name w:val="HTML Variable"/>
    <w:basedOn w:val="a1"/>
    <w:uiPriority w:val="99"/>
    <w:qFormat/>
    <w:rsid w:val="00F33C7D"/>
    <w:rPr>
      <w:rFonts w:cs="Times New Roman"/>
    </w:rPr>
  </w:style>
  <w:style w:type="character" w:styleId="affb">
    <w:name w:val="Hyperlink"/>
    <w:basedOn w:val="a1"/>
    <w:uiPriority w:val="99"/>
    <w:qFormat/>
    <w:rsid w:val="00F33C7D"/>
    <w:rPr>
      <w:rFonts w:cs="Times New Roman"/>
      <w:color w:val="0000FF"/>
      <w:u w:val="single"/>
    </w:rPr>
  </w:style>
  <w:style w:type="character" w:styleId="HTML3">
    <w:name w:val="HTML Code"/>
    <w:basedOn w:val="a1"/>
    <w:uiPriority w:val="99"/>
    <w:qFormat/>
    <w:rsid w:val="00F33C7D"/>
    <w:rPr>
      <w:rFonts w:ascii="Courier New" w:hAnsi="Courier New" w:cs="Courier New"/>
      <w:sz w:val="20"/>
    </w:rPr>
  </w:style>
  <w:style w:type="character" w:styleId="affc">
    <w:name w:val="annotation reference"/>
    <w:basedOn w:val="a1"/>
    <w:qFormat/>
    <w:rsid w:val="00F33C7D"/>
    <w:rPr>
      <w:rFonts w:cs="Times New Roman"/>
      <w:sz w:val="21"/>
    </w:rPr>
  </w:style>
  <w:style w:type="character" w:styleId="HTML4">
    <w:name w:val="HTML Cite"/>
    <w:basedOn w:val="a1"/>
    <w:uiPriority w:val="99"/>
    <w:qFormat/>
    <w:rsid w:val="00F33C7D"/>
    <w:rPr>
      <w:rFonts w:cs="Times New Roman"/>
    </w:rPr>
  </w:style>
  <w:style w:type="character" w:styleId="affd">
    <w:name w:val="footnote reference"/>
    <w:basedOn w:val="a1"/>
    <w:uiPriority w:val="99"/>
    <w:semiHidden/>
    <w:qFormat/>
    <w:rsid w:val="00F33C7D"/>
    <w:rPr>
      <w:rFonts w:cs="Times New Roman"/>
      <w:vertAlign w:val="superscript"/>
    </w:rPr>
  </w:style>
  <w:style w:type="character" w:styleId="HTML5">
    <w:name w:val="HTML Keyboard"/>
    <w:basedOn w:val="a1"/>
    <w:uiPriority w:val="99"/>
    <w:qFormat/>
    <w:rsid w:val="00F33C7D"/>
    <w:rPr>
      <w:rFonts w:ascii="Courier New" w:hAnsi="Courier New" w:cs="Courier New"/>
      <w:sz w:val="20"/>
    </w:rPr>
  </w:style>
  <w:style w:type="character" w:styleId="HTML6">
    <w:name w:val="HTML Sample"/>
    <w:basedOn w:val="a1"/>
    <w:uiPriority w:val="99"/>
    <w:qFormat/>
    <w:rsid w:val="00F33C7D"/>
    <w:rPr>
      <w:rFonts w:ascii="Courier New" w:hAnsi="Courier New" w:cs="Courier New"/>
    </w:rPr>
  </w:style>
  <w:style w:type="character" w:customStyle="1" w:styleId="10">
    <w:name w:val="标题 1 字符"/>
    <w:basedOn w:val="a1"/>
    <w:link w:val="1"/>
    <w:qFormat/>
    <w:locked/>
    <w:rsid w:val="00F33C7D"/>
    <w:rPr>
      <w:rFonts w:cs="Times New Roman"/>
      <w:b/>
      <w:kern w:val="44"/>
      <w:sz w:val="44"/>
    </w:rPr>
  </w:style>
  <w:style w:type="character" w:customStyle="1" w:styleId="20">
    <w:name w:val="标题 2 字符"/>
    <w:basedOn w:val="a1"/>
    <w:link w:val="2"/>
    <w:qFormat/>
    <w:locked/>
    <w:rsid w:val="00F33C7D"/>
    <w:rPr>
      <w:rFonts w:ascii="Arial" w:eastAsia="黑体" w:hAnsi="Arial" w:cs="Times New Roman"/>
      <w:b/>
      <w:sz w:val="32"/>
    </w:rPr>
  </w:style>
  <w:style w:type="character" w:customStyle="1" w:styleId="30">
    <w:name w:val="标题 3 字符"/>
    <w:basedOn w:val="a1"/>
    <w:link w:val="3"/>
    <w:qFormat/>
    <w:locked/>
    <w:rsid w:val="00F33C7D"/>
    <w:rPr>
      <w:rFonts w:cs="Times New Roman"/>
      <w:b/>
      <w:bCs/>
      <w:sz w:val="32"/>
      <w:szCs w:val="32"/>
    </w:rPr>
  </w:style>
  <w:style w:type="character" w:customStyle="1" w:styleId="40">
    <w:name w:val="标题 4 字符"/>
    <w:basedOn w:val="a1"/>
    <w:link w:val="4"/>
    <w:qFormat/>
    <w:locked/>
    <w:rsid w:val="00F33C7D"/>
    <w:rPr>
      <w:rFonts w:ascii="Arial" w:eastAsia="黑体" w:hAnsi="Arial" w:cs="Times New Roman"/>
      <w:b/>
      <w:kern w:val="2"/>
      <w:sz w:val="28"/>
      <w:lang w:val="en-US" w:eastAsia="zh-CN"/>
    </w:rPr>
  </w:style>
  <w:style w:type="character" w:customStyle="1" w:styleId="50">
    <w:name w:val="标题 5 字符"/>
    <w:basedOn w:val="a1"/>
    <w:link w:val="5"/>
    <w:qFormat/>
    <w:locked/>
    <w:rsid w:val="00F33C7D"/>
    <w:rPr>
      <w:rFonts w:cs="Times New Roman"/>
      <w:b/>
      <w:bCs/>
      <w:sz w:val="28"/>
      <w:szCs w:val="28"/>
    </w:rPr>
  </w:style>
  <w:style w:type="character" w:customStyle="1" w:styleId="60">
    <w:name w:val="标题 6 字符"/>
    <w:basedOn w:val="a1"/>
    <w:link w:val="6"/>
    <w:qFormat/>
    <w:locked/>
    <w:rsid w:val="00F33C7D"/>
    <w:rPr>
      <w:rFonts w:ascii="Cambria" w:eastAsia="宋体" w:hAnsi="Cambria" w:cs="Times New Roman"/>
      <w:b/>
      <w:bCs/>
      <w:sz w:val="24"/>
      <w:szCs w:val="24"/>
    </w:rPr>
  </w:style>
  <w:style w:type="character" w:customStyle="1" w:styleId="70">
    <w:name w:val="标题 7 字符"/>
    <w:basedOn w:val="a1"/>
    <w:link w:val="7"/>
    <w:qFormat/>
    <w:locked/>
    <w:rsid w:val="00F33C7D"/>
    <w:rPr>
      <w:rFonts w:cs="Times New Roman"/>
      <w:b/>
      <w:bCs/>
      <w:sz w:val="24"/>
      <w:szCs w:val="24"/>
    </w:rPr>
  </w:style>
  <w:style w:type="character" w:customStyle="1" w:styleId="80">
    <w:name w:val="标题 8 字符"/>
    <w:basedOn w:val="a1"/>
    <w:link w:val="8"/>
    <w:qFormat/>
    <w:locked/>
    <w:rsid w:val="00F33C7D"/>
    <w:rPr>
      <w:rFonts w:ascii="Cambria" w:eastAsia="宋体" w:hAnsi="Cambria" w:cs="Times New Roman"/>
      <w:sz w:val="24"/>
      <w:szCs w:val="24"/>
    </w:rPr>
  </w:style>
  <w:style w:type="character" w:customStyle="1" w:styleId="90">
    <w:name w:val="标题 9 字符"/>
    <w:basedOn w:val="a1"/>
    <w:link w:val="9"/>
    <w:qFormat/>
    <w:locked/>
    <w:rsid w:val="00F33C7D"/>
    <w:rPr>
      <w:rFonts w:ascii="Cambria" w:eastAsia="宋体" w:hAnsi="Cambria" w:cs="Times New Roman"/>
      <w:sz w:val="21"/>
      <w:szCs w:val="21"/>
    </w:rPr>
  </w:style>
  <w:style w:type="character" w:customStyle="1" w:styleId="a5">
    <w:name w:val="正文缩进 字符"/>
    <w:link w:val="a4"/>
    <w:qFormat/>
    <w:locked/>
    <w:rsid w:val="00F33C7D"/>
    <w:rPr>
      <w:kern w:val="2"/>
      <w:sz w:val="21"/>
    </w:rPr>
  </w:style>
  <w:style w:type="character" w:customStyle="1" w:styleId="a8">
    <w:name w:val="文档结构图 字符"/>
    <w:basedOn w:val="a1"/>
    <w:link w:val="a7"/>
    <w:qFormat/>
    <w:locked/>
    <w:rsid w:val="00F33C7D"/>
    <w:rPr>
      <w:rFonts w:cs="Times New Roman"/>
      <w:sz w:val="2"/>
    </w:rPr>
  </w:style>
  <w:style w:type="character" w:customStyle="1" w:styleId="ab">
    <w:name w:val="批注文字 字符"/>
    <w:basedOn w:val="a1"/>
    <w:link w:val="aa"/>
    <w:qFormat/>
    <w:locked/>
    <w:rsid w:val="00F33C7D"/>
    <w:rPr>
      <w:rFonts w:cs="Times New Roman"/>
      <w:kern w:val="2"/>
      <w:sz w:val="21"/>
    </w:rPr>
  </w:style>
  <w:style w:type="character" w:customStyle="1" w:styleId="af">
    <w:name w:val="正文文本 字符"/>
    <w:basedOn w:val="a1"/>
    <w:link w:val="ae"/>
    <w:qFormat/>
    <w:locked/>
    <w:rsid w:val="00F33C7D"/>
    <w:rPr>
      <w:rFonts w:cs="Times New Roman"/>
      <w:sz w:val="20"/>
      <w:szCs w:val="20"/>
    </w:rPr>
  </w:style>
  <w:style w:type="character" w:customStyle="1" w:styleId="af1">
    <w:name w:val="正文文本缩进 字符"/>
    <w:basedOn w:val="a1"/>
    <w:link w:val="af0"/>
    <w:qFormat/>
    <w:locked/>
    <w:rsid w:val="00F33C7D"/>
    <w:rPr>
      <w:rFonts w:cs="Times New Roman"/>
      <w:kern w:val="2"/>
      <w:sz w:val="24"/>
    </w:rPr>
  </w:style>
  <w:style w:type="character" w:customStyle="1" w:styleId="af5">
    <w:name w:val="纯文本 字符"/>
    <w:basedOn w:val="a1"/>
    <w:link w:val="af4"/>
    <w:qFormat/>
    <w:locked/>
    <w:rsid w:val="00F33C7D"/>
    <w:rPr>
      <w:rFonts w:ascii="宋体" w:hAnsi="Courier New" w:cs="Courier New"/>
      <w:sz w:val="21"/>
      <w:szCs w:val="21"/>
    </w:rPr>
  </w:style>
  <w:style w:type="character" w:customStyle="1" w:styleId="af7">
    <w:name w:val="日期 字符"/>
    <w:basedOn w:val="a1"/>
    <w:link w:val="af6"/>
    <w:qFormat/>
    <w:locked/>
    <w:rsid w:val="00F33C7D"/>
    <w:rPr>
      <w:rFonts w:cs="Times New Roman"/>
      <w:sz w:val="20"/>
      <w:szCs w:val="20"/>
    </w:rPr>
  </w:style>
  <w:style w:type="character" w:customStyle="1" w:styleId="23">
    <w:name w:val="正文文本缩进 2 字符"/>
    <w:basedOn w:val="a1"/>
    <w:link w:val="22"/>
    <w:qFormat/>
    <w:locked/>
    <w:rsid w:val="00F33C7D"/>
    <w:rPr>
      <w:rFonts w:cs="Times New Roman"/>
      <w:sz w:val="20"/>
      <w:szCs w:val="20"/>
    </w:rPr>
  </w:style>
  <w:style w:type="character" w:customStyle="1" w:styleId="af9">
    <w:name w:val="批注框文本 字符"/>
    <w:basedOn w:val="a1"/>
    <w:link w:val="af8"/>
    <w:qFormat/>
    <w:locked/>
    <w:rsid w:val="00F33C7D"/>
    <w:rPr>
      <w:rFonts w:eastAsia="宋体" w:cs="Times New Roman"/>
      <w:kern w:val="2"/>
      <w:sz w:val="18"/>
      <w:lang w:val="en-US" w:eastAsia="zh-CN"/>
    </w:rPr>
  </w:style>
  <w:style w:type="character" w:customStyle="1" w:styleId="11">
    <w:name w:val="页脚 字符1"/>
    <w:basedOn w:val="a1"/>
    <w:link w:val="afa"/>
    <w:qFormat/>
    <w:locked/>
    <w:rsid w:val="00F33C7D"/>
    <w:rPr>
      <w:rFonts w:cs="Times New Roman"/>
      <w:kern w:val="2"/>
      <w:sz w:val="18"/>
    </w:rPr>
  </w:style>
  <w:style w:type="character" w:customStyle="1" w:styleId="12">
    <w:name w:val="页眉 字符1"/>
    <w:basedOn w:val="a1"/>
    <w:link w:val="afb"/>
    <w:qFormat/>
    <w:locked/>
    <w:rsid w:val="00F33C7D"/>
    <w:rPr>
      <w:rFonts w:cs="Times New Roman"/>
      <w:sz w:val="18"/>
      <w:szCs w:val="18"/>
    </w:rPr>
  </w:style>
  <w:style w:type="character" w:customStyle="1" w:styleId="aff0">
    <w:name w:val="脚注文本 字符"/>
    <w:basedOn w:val="a1"/>
    <w:link w:val="aff"/>
    <w:qFormat/>
    <w:locked/>
    <w:rsid w:val="00F33C7D"/>
    <w:rPr>
      <w:rFonts w:cs="Times New Roman"/>
      <w:sz w:val="18"/>
      <w:szCs w:val="18"/>
    </w:rPr>
  </w:style>
  <w:style w:type="character" w:customStyle="1" w:styleId="35">
    <w:name w:val="正文文本缩进 3 字符"/>
    <w:basedOn w:val="a1"/>
    <w:link w:val="34"/>
    <w:qFormat/>
    <w:locked/>
    <w:rsid w:val="00F33C7D"/>
    <w:rPr>
      <w:rFonts w:cs="Times New Roman"/>
      <w:sz w:val="16"/>
      <w:szCs w:val="16"/>
    </w:rPr>
  </w:style>
  <w:style w:type="character" w:customStyle="1" w:styleId="25">
    <w:name w:val="正文文本 2 字符"/>
    <w:basedOn w:val="a1"/>
    <w:link w:val="24"/>
    <w:qFormat/>
    <w:locked/>
    <w:rsid w:val="00F33C7D"/>
    <w:rPr>
      <w:rFonts w:cs="Times New Roman"/>
      <w:sz w:val="20"/>
      <w:szCs w:val="20"/>
    </w:rPr>
  </w:style>
  <w:style w:type="character" w:customStyle="1" w:styleId="HTML0">
    <w:name w:val="HTML 预设格式 字符"/>
    <w:basedOn w:val="a1"/>
    <w:link w:val="HTML"/>
    <w:qFormat/>
    <w:locked/>
    <w:rsid w:val="00F33C7D"/>
    <w:rPr>
      <w:rFonts w:ascii="Courier New" w:hAnsi="Courier New" w:cs="Times New Roman"/>
      <w:kern w:val="2"/>
    </w:rPr>
  </w:style>
  <w:style w:type="character" w:customStyle="1" w:styleId="aff4">
    <w:name w:val="批注主题 字符"/>
    <w:basedOn w:val="ab"/>
    <w:link w:val="aff3"/>
    <w:qFormat/>
    <w:locked/>
    <w:rsid w:val="00F33C7D"/>
    <w:rPr>
      <w:rFonts w:cs="Times New Roman"/>
      <w:b/>
      <w:bCs/>
      <w:kern w:val="2"/>
      <w:sz w:val="20"/>
      <w:szCs w:val="20"/>
    </w:rPr>
  </w:style>
  <w:style w:type="character" w:customStyle="1" w:styleId="aff6">
    <w:name w:val="正文文本首行缩进 字符"/>
    <w:basedOn w:val="af"/>
    <w:link w:val="aff5"/>
    <w:qFormat/>
    <w:locked/>
    <w:rsid w:val="00F33C7D"/>
    <w:rPr>
      <w:rFonts w:cs="Times New Roman"/>
      <w:sz w:val="20"/>
      <w:szCs w:val="20"/>
    </w:rPr>
  </w:style>
  <w:style w:type="character" w:customStyle="1" w:styleId="28">
    <w:name w:val="正文文本首行缩进 2 字符"/>
    <w:basedOn w:val="af1"/>
    <w:link w:val="27"/>
    <w:uiPriority w:val="99"/>
    <w:qFormat/>
    <w:locked/>
    <w:rsid w:val="00F33C7D"/>
    <w:rPr>
      <w:rFonts w:cs="Times New Roman"/>
      <w:kern w:val="2"/>
      <w:sz w:val="21"/>
    </w:rPr>
  </w:style>
  <w:style w:type="character" w:customStyle="1" w:styleId="1CharChar">
    <w:name w:val="标题 1 Char Char"/>
    <w:uiPriority w:val="99"/>
    <w:qFormat/>
    <w:rsid w:val="00F33C7D"/>
    <w:rPr>
      <w:rFonts w:ascii="宋体" w:eastAsia="宋体" w:hAnsi="宋体"/>
      <w:b/>
      <w:spacing w:val="-2"/>
      <w:sz w:val="24"/>
      <w:lang w:val="en-US" w:eastAsia="zh-CN"/>
    </w:rPr>
  </w:style>
  <w:style w:type="character" w:customStyle="1" w:styleId="style1">
    <w:name w:val="style1"/>
    <w:uiPriority w:val="99"/>
    <w:qFormat/>
    <w:rsid w:val="00F33C7D"/>
  </w:style>
  <w:style w:type="character" w:customStyle="1" w:styleId="StyleHeading3Char">
    <w:name w:val="Style Heading 3 + Char"/>
    <w:link w:val="StyleHeading3"/>
    <w:uiPriority w:val="99"/>
    <w:qFormat/>
    <w:locked/>
    <w:rsid w:val="00F33C7D"/>
    <w:rPr>
      <w:rFonts w:eastAsia="宋体"/>
      <w:b/>
      <w:kern w:val="2"/>
      <w:sz w:val="28"/>
      <w:lang w:val="en-US" w:eastAsia="zh-CN"/>
    </w:rPr>
  </w:style>
  <w:style w:type="paragraph" w:customStyle="1" w:styleId="StyleHeading3">
    <w:name w:val="Style Heading 3 +"/>
    <w:basedOn w:val="3"/>
    <w:link w:val="StyleHeading3Char"/>
    <w:uiPriority w:val="99"/>
    <w:qFormat/>
    <w:rsid w:val="00F33C7D"/>
    <w:pPr>
      <w:adjustRightInd/>
      <w:spacing w:before="120" w:after="120" w:line="120" w:lineRule="atLeast"/>
      <w:textAlignment w:val="auto"/>
    </w:pPr>
    <w:rPr>
      <w:kern w:val="2"/>
      <w:sz w:val="28"/>
    </w:rPr>
  </w:style>
  <w:style w:type="paragraph" w:customStyle="1" w:styleId="61">
    <w:name w:val="6"/>
    <w:basedOn w:val="a0"/>
    <w:uiPriority w:val="99"/>
    <w:qFormat/>
    <w:rsid w:val="00F33C7D"/>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rsid w:val="00F33C7D"/>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F33C7D"/>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F33C7D"/>
  </w:style>
  <w:style w:type="paragraph" w:customStyle="1" w:styleId="p0">
    <w:name w:val="p0"/>
    <w:basedOn w:val="a0"/>
    <w:qFormat/>
    <w:rsid w:val="00F33C7D"/>
    <w:pPr>
      <w:widowControl/>
    </w:pPr>
    <w:rPr>
      <w:kern w:val="0"/>
      <w:szCs w:val="21"/>
    </w:rPr>
  </w:style>
  <w:style w:type="paragraph" w:customStyle="1" w:styleId="CharCharCharChar">
    <w:name w:val="Char Char Char Char"/>
    <w:basedOn w:val="a0"/>
    <w:qFormat/>
    <w:rsid w:val="00F33C7D"/>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F33C7D"/>
  </w:style>
  <w:style w:type="paragraph" w:customStyle="1" w:styleId="13">
    <w:name w:val="1"/>
    <w:basedOn w:val="a0"/>
    <w:next w:val="af4"/>
    <w:qFormat/>
    <w:rsid w:val="00F33C7D"/>
    <w:rPr>
      <w:rFonts w:ascii="宋体" w:hAnsi="Courier New"/>
    </w:rPr>
  </w:style>
  <w:style w:type="paragraph" w:customStyle="1" w:styleId="29">
    <w:name w:val="纯文本2"/>
    <w:basedOn w:val="a0"/>
    <w:uiPriority w:val="99"/>
    <w:qFormat/>
    <w:rsid w:val="00F33C7D"/>
    <w:rPr>
      <w:rFonts w:ascii="宋体" w:hAnsi="Courier New"/>
      <w:sz w:val="28"/>
      <w:szCs w:val="24"/>
    </w:rPr>
  </w:style>
  <w:style w:type="paragraph" w:customStyle="1" w:styleId="afff">
    <w:name w:val="简单回函地址"/>
    <w:basedOn w:val="a0"/>
    <w:uiPriority w:val="99"/>
    <w:qFormat/>
    <w:rsid w:val="00F33C7D"/>
  </w:style>
  <w:style w:type="paragraph" w:customStyle="1" w:styleId="afff0">
    <w:name w:val="图文"/>
    <w:basedOn w:val="a0"/>
    <w:uiPriority w:val="99"/>
    <w:qFormat/>
    <w:rsid w:val="00F33C7D"/>
    <w:pPr>
      <w:adjustRightInd w:val="0"/>
      <w:snapToGrid w:val="0"/>
      <w:spacing w:after="50" w:line="360" w:lineRule="auto"/>
    </w:pPr>
    <w:rPr>
      <w:sz w:val="24"/>
    </w:rPr>
  </w:style>
  <w:style w:type="paragraph" w:customStyle="1" w:styleId="Char2">
    <w:name w:val="Char2"/>
    <w:basedOn w:val="a0"/>
    <w:uiPriority w:val="99"/>
    <w:qFormat/>
    <w:rsid w:val="00F33C7D"/>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rsid w:val="00F33C7D"/>
    <w:pPr>
      <w:ind w:firstLineChars="200" w:firstLine="420"/>
    </w:pPr>
  </w:style>
  <w:style w:type="paragraph" w:customStyle="1" w:styleId="215">
    <w:name w:val="样式 标题 2 + 黑色 行距: 1.5 倍行距"/>
    <w:basedOn w:val="2"/>
    <w:uiPriority w:val="99"/>
    <w:qFormat/>
    <w:rsid w:val="00F33C7D"/>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rsid w:val="00F33C7D"/>
    <w:pPr>
      <w:ind w:firstLineChars="200" w:firstLine="420"/>
    </w:pPr>
    <w:rPr>
      <w:rFonts w:ascii="Calibri" w:hAnsi="Calibri"/>
      <w:sz w:val="24"/>
      <w:szCs w:val="24"/>
    </w:rPr>
  </w:style>
  <w:style w:type="paragraph" w:customStyle="1" w:styleId="15">
    <w:name w:val="修订1"/>
    <w:uiPriority w:val="99"/>
    <w:semiHidden/>
    <w:qFormat/>
    <w:rsid w:val="00F33C7D"/>
    <w:rPr>
      <w:kern w:val="2"/>
      <w:sz w:val="21"/>
    </w:rPr>
  </w:style>
  <w:style w:type="paragraph" w:customStyle="1" w:styleId="16">
    <w:name w:val="正文1"/>
    <w:basedOn w:val="a0"/>
    <w:qFormat/>
    <w:rsid w:val="00F33C7D"/>
    <w:pPr>
      <w:spacing w:line="360" w:lineRule="auto"/>
      <w:ind w:firstLine="361"/>
    </w:pPr>
    <w:rPr>
      <w:rFonts w:ascii="宋体" w:hAnsi="宋体"/>
      <w:szCs w:val="24"/>
    </w:rPr>
  </w:style>
  <w:style w:type="table" w:customStyle="1" w:styleId="17">
    <w:name w:val="网格型1"/>
    <w:basedOn w:val="a2"/>
    <w:uiPriority w:val="59"/>
    <w:qFormat/>
    <w:rsid w:val="00F33C7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F33C7D"/>
  </w:style>
  <w:style w:type="paragraph" w:customStyle="1" w:styleId="18">
    <w:name w:val="页脚1"/>
    <w:basedOn w:val="a0"/>
    <w:link w:val="UserStyle11"/>
    <w:qFormat/>
    <w:rsid w:val="00F33C7D"/>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sid w:val="00F33C7D"/>
    <w:rPr>
      <w:sz w:val="18"/>
      <w:szCs w:val="18"/>
    </w:rPr>
  </w:style>
  <w:style w:type="paragraph" w:customStyle="1" w:styleId="19">
    <w:name w:val="页眉1"/>
    <w:basedOn w:val="a0"/>
    <w:link w:val="UserStyle12"/>
    <w:qFormat/>
    <w:rsid w:val="00F33C7D"/>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sid w:val="00F33C7D"/>
    <w:rPr>
      <w:sz w:val="18"/>
      <w:szCs w:val="18"/>
    </w:rPr>
  </w:style>
  <w:style w:type="paragraph" w:styleId="afff1">
    <w:name w:val="List Paragraph"/>
    <w:basedOn w:val="a0"/>
    <w:qFormat/>
    <w:rsid w:val="00F33C7D"/>
    <w:pPr>
      <w:ind w:firstLineChars="200" w:firstLine="420"/>
    </w:pPr>
    <w:rPr>
      <w:rFonts w:ascii="Calibri" w:hAnsi="Calibri"/>
      <w:sz w:val="24"/>
      <w:szCs w:val="24"/>
    </w:rPr>
  </w:style>
  <w:style w:type="table" w:customStyle="1" w:styleId="2b">
    <w:name w:val="网格型2"/>
    <w:basedOn w:val="a2"/>
    <w:qFormat/>
    <w:rsid w:val="00F33C7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sid w:val="00F33C7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rsid w:val="00F33C7D"/>
    <w:pPr>
      <w:jc w:val="left"/>
    </w:pPr>
    <w:rPr>
      <w:rFonts w:ascii="宋体" w:hAnsi="宋体" w:cs="宋体"/>
      <w:kern w:val="0"/>
      <w:sz w:val="22"/>
      <w:lang w:eastAsia="en-US"/>
    </w:rPr>
  </w:style>
  <w:style w:type="paragraph" w:customStyle="1" w:styleId="Normal02">
    <w:name w:val="Normal_0_2"/>
    <w:qFormat/>
    <w:rsid w:val="00F33C7D"/>
    <w:rPr>
      <w:rFonts w:eastAsia="Times New Roman"/>
      <w:sz w:val="24"/>
      <w:szCs w:val="24"/>
    </w:rPr>
  </w:style>
  <w:style w:type="paragraph" w:customStyle="1" w:styleId="Normal01">
    <w:name w:val="Normal_0_1"/>
    <w:qFormat/>
    <w:rsid w:val="00F33C7D"/>
    <w:rPr>
      <w:rFonts w:eastAsia="Times New Roman"/>
      <w:sz w:val="24"/>
      <w:szCs w:val="24"/>
    </w:rPr>
  </w:style>
  <w:style w:type="table" w:customStyle="1" w:styleId="44">
    <w:name w:val="网格型4"/>
    <w:basedOn w:val="a2"/>
    <w:qFormat/>
    <w:rsid w:val="00F33C7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sid w:val="00F33C7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rsid w:val="00F33C7D"/>
  </w:style>
  <w:style w:type="character" w:customStyle="1" w:styleId="1a">
    <w:name w:val="访问过的超链接1"/>
    <w:uiPriority w:val="99"/>
    <w:qFormat/>
    <w:rsid w:val="00F33C7D"/>
    <w:rPr>
      <w:color w:val="800080"/>
      <w:u w:val="single"/>
    </w:rPr>
  </w:style>
  <w:style w:type="character" w:customStyle="1" w:styleId="style51">
    <w:name w:val="style51"/>
    <w:qFormat/>
    <w:rsid w:val="00F33C7D"/>
    <w:rPr>
      <w:b/>
      <w:bCs/>
      <w:color w:val="000066"/>
      <w:sz w:val="36"/>
      <w:szCs w:val="36"/>
    </w:rPr>
  </w:style>
  <w:style w:type="character" w:customStyle="1" w:styleId="main">
    <w:name w:val="main"/>
    <w:basedOn w:val="a1"/>
    <w:qFormat/>
    <w:rsid w:val="00F33C7D"/>
  </w:style>
  <w:style w:type="character" w:customStyle="1" w:styleId="aff2">
    <w:name w:val="标题 字符"/>
    <w:basedOn w:val="a1"/>
    <w:link w:val="a"/>
    <w:qFormat/>
    <w:rsid w:val="00F33C7D"/>
    <w:rPr>
      <w:b/>
      <w:bCs/>
      <w:spacing w:val="60"/>
      <w:kern w:val="2"/>
      <w:sz w:val="32"/>
      <w:szCs w:val="24"/>
    </w:rPr>
  </w:style>
  <w:style w:type="paragraph" w:customStyle="1" w:styleId="Char">
    <w:name w:val="Char"/>
    <w:basedOn w:val="a0"/>
    <w:qFormat/>
    <w:rsid w:val="00F33C7D"/>
    <w:rPr>
      <w:szCs w:val="24"/>
    </w:rPr>
  </w:style>
  <w:style w:type="paragraph" w:customStyle="1" w:styleId="2c">
    <w:name w:val="2"/>
    <w:basedOn w:val="a0"/>
    <w:next w:val="34"/>
    <w:qFormat/>
    <w:rsid w:val="00F33C7D"/>
    <w:pPr>
      <w:spacing w:line="480" w:lineRule="auto"/>
      <w:ind w:firstLineChars="127" w:firstLine="356"/>
    </w:pPr>
    <w:rPr>
      <w:sz w:val="28"/>
      <w:szCs w:val="24"/>
    </w:rPr>
  </w:style>
  <w:style w:type="paragraph" w:customStyle="1" w:styleId="flType">
    <w:name w:val="flType"/>
    <w:basedOn w:val="a0"/>
    <w:qFormat/>
    <w:rsid w:val="00F33C7D"/>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sid w:val="00F33C7D"/>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F33C7D"/>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rsid w:val="00F33C7D"/>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rsid w:val="00F33C7D"/>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rsid w:val="00F33C7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rsid w:val="00F33C7D"/>
    <w:pPr>
      <w:widowControl/>
      <w:spacing w:line="400" w:lineRule="exact"/>
      <w:jc w:val="center"/>
    </w:pPr>
    <w:rPr>
      <w:rFonts w:ascii="Verdana" w:hAnsi="Verdana"/>
      <w:kern w:val="0"/>
      <w:lang w:eastAsia="en-US"/>
    </w:rPr>
  </w:style>
  <w:style w:type="character" w:customStyle="1" w:styleId="Char1">
    <w:name w:val="纯文本 Char1"/>
    <w:basedOn w:val="a1"/>
    <w:qFormat/>
    <w:rsid w:val="00F33C7D"/>
    <w:rPr>
      <w:rFonts w:ascii="宋体" w:hAnsi="Courier New" w:cs="Courier New"/>
      <w:kern w:val="2"/>
      <w:sz w:val="21"/>
      <w:szCs w:val="21"/>
    </w:rPr>
  </w:style>
  <w:style w:type="character" w:customStyle="1" w:styleId="Variable">
    <w:name w:val="Variable"/>
    <w:qFormat/>
    <w:rsid w:val="00F33C7D"/>
    <w:rPr>
      <w:i/>
    </w:rPr>
  </w:style>
  <w:style w:type="paragraph" w:customStyle="1" w:styleId="1481215">
    <w:name w:val="样式 标题 1 + 宋体 居中 段前: 48 磅 段后: 12 磅 行距: 1.5 倍行距"/>
    <w:basedOn w:val="1"/>
    <w:qFormat/>
    <w:rsid w:val="00F33C7D"/>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rsid w:val="00F33C7D"/>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rsid w:val="00F33C7D"/>
    <w:pPr>
      <w:spacing w:line="360" w:lineRule="auto"/>
      <w:ind w:firstLineChars="200" w:firstLine="200"/>
    </w:pPr>
    <w:rPr>
      <w:rFonts w:eastAsia="仿宋_GB2312"/>
      <w:sz w:val="28"/>
    </w:rPr>
  </w:style>
  <w:style w:type="paragraph" w:customStyle="1" w:styleId="WPSOffice1">
    <w:name w:val="WPSOffice手动目录 1"/>
    <w:qFormat/>
    <w:rsid w:val="00F33C7D"/>
  </w:style>
  <w:style w:type="paragraph" w:customStyle="1" w:styleId="WPSOffice2">
    <w:name w:val="WPSOffice手动目录 2"/>
    <w:uiPriority w:val="99"/>
    <w:qFormat/>
    <w:rsid w:val="00F33C7D"/>
    <w:pPr>
      <w:ind w:leftChars="200" w:left="200"/>
    </w:pPr>
  </w:style>
  <w:style w:type="character" w:customStyle="1" w:styleId="1b">
    <w:name w:val="明显强调1"/>
    <w:basedOn w:val="a1"/>
    <w:qFormat/>
    <w:rsid w:val="00F33C7D"/>
    <w:rPr>
      <w:b/>
      <w:bCs/>
      <w:i/>
      <w:iCs/>
      <w:color w:val="4F81BD"/>
    </w:rPr>
  </w:style>
  <w:style w:type="character" w:customStyle="1" w:styleId="1Char1">
    <w:name w:val="标题 1 Char1"/>
    <w:qFormat/>
    <w:rsid w:val="00F33C7D"/>
    <w:rPr>
      <w:rFonts w:ascii="Calibri" w:eastAsia="宋体" w:hAnsi="Calibri" w:cs="Arial"/>
      <w:b/>
      <w:kern w:val="44"/>
      <w:sz w:val="44"/>
      <w:szCs w:val="20"/>
    </w:rPr>
  </w:style>
  <w:style w:type="character" w:customStyle="1" w:styleId="textcontents">
    <w:name w:val="textcontents"/>
    <w:qFormat/>
    <w:rsid w:val="00F33C7D"/>
    <w:rPr>
      <w:rFonts w:cs="Times New Roman"/>
    </w:rPr>
  </w:style>
  <w:style w:type="character" w:customStyle="1" w:styleId="PlainTextChar">
    <w:name w:val="Plain Text Char"/>
    <w:qFormat/>
    <w:rsid w:val="00F33C7D"/>
    <w:rPr>
      <w:rFonts w:ascii="宋体" w:eastAsia="宋体" w:hAnsi="Courier New"/>
      <w:sz w:val="24"/>
      <w:lang w:bidi="ar-SA"/>
    </w:rPr>
  </w:style>
  <w:style w:type="character" w:customStyle="1" w:styleId="4CharChar">
    <w:name w:val="标题4 Char Char"/>
    <w:link w:val="45"/>
    <w:qFormat/>
    <w:rsid w:val="00F33C7D"/>
    <w:rPr>
      <w:rFonts w:ascii="Arial" w:hAnsi="Arial"/>
      <w:b/>
      <w:bCs/>
      <w:sz w:val="24"/>
      <w:szCs w:val="32"/>
    </w:rPr>
  </w:style>
  <w:style w:type="paragraph" w:customStyle="1" w:styleId="45">
    <w:name w:val="标题4"/>
    <w:basedOn w:val="2"/>
    <w:next w:val="41"/>
    <w:link w:val="4CharChar"/>
    <w:qFormat/>
    <w:rsid w:val="00F33C7D"/>
    <w:pPr>
      <w:adjustRightInd/>
      <w:spacing w:before="60" w:after="60" w:line="413" w:lineRule="auto"/>
      <w:textAlignment w:val="auto"/>
    </w:pPr>
    <w:rPr>
      <w:rFonts w:eastAsia="宋体"/>
      <w:bCs/>
      <w:sz w:val="24"/>
      <w:szCs w:val="32"/>
    </w:rPr>
  </w:style>
  <w:style w:type="character" w:customStyle="1" w:styleId="CommentTextChar">
    <w:name w:val="Comment Text Char"/>
    <w:qFormat/>
    <w:rsid w:val="00F33C7D"/>
    <w:rPr>
      <w:rFonts w:cs="Times New Roman"/>
      <w:sz w:val="24"/>
      <w:szCs w:val="24"/>
    </w:rPr>
  </w:style>
  <w:style w:type="character" w:customStyle="1" w:styleId="DateChar">
    <w:name w:val="Date Char"/>
    <w:qFormat/>
    <w:rsid w:val="00F33C7D"/>
    <w:rPr>
      <w:rFonts w:eastAsia="宋体"/>
      <w:kern w:val="2"/>
      <w:sz w:val="21"/>
      <w:szCs w:val="24"/>
      <w:lang w:val="en-US" w:eastAsia="zh-CN" w:bidi="ar-SA"/>
    </w:rPr>
  </w:style>
  <w:style w:type="character" w:customStyle="1" w:styleId="Char10">
    <w:name w:val="引用 Char1"/>
    <w:qFormat/>
    <w:rsid w:val="00F33C7D"/>
    <w:rPr>
      <w:rFonts w:ascii="Times New Roman" w:eastAsia="宋体" w:hAnsi="Times New Roman" w:cs="Times New Roman"/>
      <w:i/>
      <w:iCs/>
      <w:color w:val="000000"/>
      <w:szCs w:val="24"/>
    </w:rPr>
  </w:style>
  <w:style w:type="character" w:customStyle="1" w:styleId="Heading3Char">
    <w:name w:val="Heading 3 Char"/>
    <w:qFormat/>
    <w:rsid w:val="00F33C7D"/>
    <w:rPr>
      <w:rFonts w:cs="Times New Roman"/>
      <w:b/>
      <w:bCs/>
      <w:kern w:val="2"/>
      <w:sz w:val="32"/>
      <w:szCs w:val="32"/>
    </w:rPr>
  </w:style>
  <w:style w:type="character" w:customStyle="1" w:styleId="5CharChar">
    <w:name w:val="标题5 Char Char"/>
    <w:link w:val="54"/>
    <w:qFormat/>
    <w:rsid w:val="00F33C7D"/>
    <w:rPr>
      <w:rFonts w:ascii="Arial" w:hAnsi="Arial"/>
      <w:b/>
      <w:bCs/>
      <w:sz w:val="24"/>
      <w:szCs w:val="32"/>
    </w:rPr>
  </w:style>
  <w:style w:type="paragraph" w:customStyle="1" w:styleId="54">
    <w:name w:val="标题5"/>
    <w:basedOn w:val="3"/>
    <w:link w:val="5CharChar"/>
    <w:qFormat/>
    <w:rsid w:val="00F33C7D"/>
    <w:pPr>
      <w:adjustRightInd/>
      <w:spacing w:line="413" w:lineRule="auto"/>
      <w:textAlignment w:val="auto"/>
    </w:pPr>
    <w:rPr>
      <w:rFonts w:ascii="Arial" w:hAnsi="Arial"/>
      <w:bCs/>
      <w:sz w:val="24"/>
      <w:szCs w:val="32"/>
    </w:rPr>
  </w:style>
  <w:style w:type="character" w:customStyle="1" w:styleId="Heading5Char">
    <w:name w:val="Heading 5 Char"/>
    <w:qFormat/>
    <w:rsid w:val="00F33C7D"/>
    <w:rPr>
      <w:rFonts w:eastAsia="宋体"/>
      <w:b/>
      <w:bCs/>
      <w:kern w:val="2"/>
      <w:sz w:val="28"/>
      <w:szCs w:val="28"/>
      <w:lang w:val="en-US" w:eastAsia="zh-CN" w:bidi="ar-SA"/>
    </w:rPr>
  </w:style>
  <w:style w:type="character" w:customStyle="1" w:styleId="Char11">
    <w:name w:val="批注框文本 Char1"/>
    <w:qFormat/>
    <w:rsid w:val="00F33C7D"/>
    <w:rPr>
      <w:rFonts w:ascii="Times New Roman" w:eastAsia="宋体" w:hAnsi="Times New Roman" w:cs="Times New Roman"/>
      <w:sz w:val="18"/>
      <w:szCs w:val="18"/>
    </w:rPr>
  </w:style>
  <w:style w:type="character" w:customStyle="1" w:styleId="CharChar181">
    <w:name w:val="Char Char181"/>
    <w:qFormat/>
    <w:rsid w:val="00F33C7D"/>
    <w:rPr>
      <w:b/>
      <w:bCs/>
      <w:kern w:val="44"/>
      <w:sz w:val="44"/>
      <w:szCs w:val="44"/>
    </w:rPr>
  </w:style>
  <w:style w:type="character" w:customStyle="1" w:styleId="Heading3Char1">
    <w:name w:val="Heading 3 Char1"/>
    <w:qFormat/>
    <w:rsid w:val="00F33C7D"/>
    <w:rPr>
      <w:rFonts w:eastAsia="宋体"/>
      <w:b/>
      <w:bCs/>
      <w:kern w:val="2"/>
      <w:sz w:val="24"/>
      <w:szCs w:val="32"/>
      <w:lang w:val="en-US" w:eastAsia="zh-CN" w:bidi="ar-SA"/>
    </w:rPr>
  </w:style>
  <w:style w:type="character" w:customStyle="1" w:styleId="1c">
    <w:name w:val="明显参考1"/>
    <w:qFormat/>
    <w:rsid w:val="00F33C7D"/>
    <w:rPr>
      <w:b/>
      <w:bCs/>
      <w:smallCaps/>
      <w:color w:val="C0504D"/>
      <w:spacing w:val="5"/>
      <w:u w:val="single"/>
    </w:rPr>
  </w:style>
  <w:style w:type="character" w:customStyle="1" w:styleId="CharChar20">
    <w:name w:val="Char Char20"/>
    <w:qFormat/>
    <w:rsid w:val="00F33C7D"/>
    <w:rPr>
      <w:rFonts w:ascii="Times New Roman" w:eastAsia="宋体" w:hAnsi="Times New Roman" w:cs="Times New Roman"/>
      <w:b/>
      <w:bCs/>
      <w:sz w:val="24"/>
      <w:szCs w:val="32"/>
    </w:rPr>
  </w:style>
  <w:style w:type="character" w:customStyle="1" w:styleId="CommentTextChar1">
    <w:name w:val="Comment Text Char1"/>
    <w:rsid w:val="00F33C7D"/>
    <w:rPr>
      <w:sz w:val="24"/>
      <w:lang w:bidi="ar-SA"/>
    </w:rPr>
  </w:style>
  <w:style w:type="character" w:customStyle="1" w:styleId="Char12">
    <w:name w:val="正文文本 Char1"/>
    <w:qFormat/>
    <w:rsid w:val="00F33C7D"/>
    <w:rPr>
      <w:kern w:val="2"/>
      <w:sz w:val="21"/>
      <w:szCs w:val="22"/>
    </w:rPr>
  </w:style>
  <w:style w:type="character" w:customStyle="1" w:styleId="CharChar23">
    <w:name w:val="Char Char23"/>
    <w:qFormat/>
    <w:rsid w:val="00F33C7D"/>
    <w:rPr>
      <w:rFonts w:eastAsia="宋体"/>
      <w:b/>
      <w:bCs/>
      <w:kern w:val="44"/>
      <w:sz w:val="32"/>
      <w:szCs w:val="44"/>
      <w:lang w:val="en-US" w:eastAsia="zh-CN" w:bidi="ar-SA"/>
    </w:rPr>
  </w:style>
  <w:style w:type="character" w:customStyle="1" w:styleId="Heading4Char">
    <w:name w:val="Heading 4 Char"/>
    <w:qFormat/>
    <w:rsid w:val="00F33C7D"/>
    <w:rPr>
      <w:rFonts w:ascii="Arial" w:eastAsia="宋体" w:hAnsi="Arial"/>
      <w:b/>
      <w:bCs/>
      <w:kern w:val="2"/>
      <w:sz w:val="21"/>
      <w:szCs w:val="28"/>
      <w:lang w:val="en-US" w:eastAsia="zh-CN" w:bidi="ar-SA"/>
    </w:rPr>
  </w:style>
  <w:style w:type="character" w:customStyle="1" w:styleId="TitleChar">
    <w:name w:val="Title Char"/>
    <w:rsid w:val="00F33C7D"/>
    <w:rPr>
      <w:rFonts w:ascii="Cambria" w:hAnsi="Cambria"/>
      <w:b/>
      <w:sz w:val="32"/>
      <w:lang w:bidi="ar-SA"/>
    </w:rPr>
  </w:style>
  <w:style w:type="character" w:customStyle="1" w:styleId="CharChar">
    <w:name w:val="批注文字 Char Char"/>
    <w:rsid w:val="00F33C7D"/>
    <w:rPr>
      <w:rFonts w:ascii="宋体" w:eastAsia="宋体" w:hAnsi="Times New Roman" w:cs="Times New Roman"/>
      <w:sz w:val="28"/>
      <w:szCs w:val="20"/>
    </w:rPr>
  </w:style>
  <w:style w:type="character" w:customStyle="1" w:styleId="CharChar21">
    <w:name w:val="Char Char21"/>
    <w:qFormat/>
    <w:rsid w:val="00F33C7D"/>
    <w:rPr>
      <w:rFonts w:ascii="Arial" w:eastAsia="黑体" w:hAnsi="Arial" w:cs="Times New Roman"/>
      <w:b/>
      <w:bCs/>
      <w:sz w:val="32"/>
      <w:szCs w:val="32"/>
    </w:rPr>
  </w:style>
  <w:style w:type="character" w:customStyle="1" w:styleId="1d">
    <w:name w:val="不明显强调1"/>
    <w:qFormat/>
    <w:rsid w:val="00F33C7D"/>
    <w:rPr>
      <w:i/>
      <w:iCs/>
      <w:color w:val="808080"/>
    </w:rPr>
  </w:style>
  <w:style w:type="character" w:customStyle="1" w:styleId="1e">
    <w:name w:val="不明显参考1"/>
    <w:qFormat/>
    <w:rsid w:val="00F33C7D"/>
    <w:rPr>
      <w:smallCaps/>
      <w:color w:val="C0504D"/>
      <w:u w:val="single"/>
    </w:rPr>
  </w:style>
  <w:style w:type="character" w:customStyle="1" w:styleId="Char13">
    <w:name w:val="日期 Char1"/>
    <w:qFormat/>
    <w:rsid w:val="00F33C7D"/>
    <w:rPr>
      <w:rFonts w:ascii="Times New Roman" w:eastAsia="宋体" w:hAnsi="Times New Roman" w:cs="Times New Roman"/>
      <w:szCs w:val="24"/>
    </w:rPr>
  </w:style>
  <w:style w:type="character" w:customStyle="1" w:styleId="BodyTextIndent2Char">
    <w:name w:val="Body Text Indent 2 Char"/>
    <w:qFormat/>
    <w:rsid w:val="00F33C7D"/>
    <w:rPr>
      <w:rFonts w:eastAsia="宋体"/>
      <w:kern w:val="2"/>
      <w:sz w:val="21"/>
      <w:szCs w:val="24"/>
      <w:lang w:val="en-US" w:eastAsia="zh-CN" w:bidi="ar-SA"/>
    </w:rPr>
  </w:style>
  <w:style w:type="character" w:customStyle="1" w:styleId="Char14">
    <w:name w:val="明显引用 Char1"/>
    <w:qFormat/>
    <w:rsid w:val="00F33C7D"/>
    <w:rPr>
      <w:rFonts w:ascii="Times New Roman" w:eastAsia="宋体" w:hAnsi="Times New Roman" w:cs="Times New Roman"/>
      <w:b/>
      <w:bCs/>
      <w:i/>
      <w:iCs/>
      <w:color w:val="4F81BD"/>
      <w:szCs w:val="24"/>
    </w:rPr>
  </w:style>
  <w:style w:type="character" w:customStyle="1" w:styleId="CharChar18">
    <w:name w:val="Char Char18"/>
    <w:rsid w:val="00F33C7D"/>
    <w:rPr>
      <w:rFonts w:ascii="Times New Roman" w:eastAsia="宋体" w:hAnsi="Times New Roman" w:cs="Times New Roman"/>
      <w:b/>
      <w:bCs/>
      <w:sz w:val="28"/>
      <w:szCs w:val="28"/>
    </w:rPr>
  </w:style>
  <w:style w:type="character" w:customStyle="1" w:styleId="HeaderChar">
    <w:name w:val="Header Char"/>
    <w:qFormat/>
    <w:rsid w:val="00F33C7D"/>
    <w:rPr>
      <w:rFonts w:eastAsia="宋体"/>
      <w:kern w:val="2"/>
      <w:sz w:val="18"/>
      <w:szCs w:val="18"/>
      <w:lang w:val="en-US" w:eastAsia="zh-CN" w:bidi="ar-SA"/>
    </w:rPr>
  </w:style>
  <w:style w:type="character" w:customStyle="1" w:styleId="FooterChar">
    <w:name w:val="Footer Char"/>
    <w:qFormat/>
    <w:rsid w:val="00F33C7D"/>
    <w:rPr>
      <w:rFonts w:eastAsia="宋体"/>
      <w:kern w:val="2"/>
      <w:sz w:val="18"/>
      <w:szCs w:val="18"/>
      <w:lang w:val="en-US" w:eastAsia="zh-CN" w:bidi="ar-SA"/>
    </w:rPr>
  </w:style>
  <w:style w:type="character" w:customStyle="1" w:styleId="CharChar24">
    <w:name w:val="Char Char24"/>
    <w:qFormat/>
    <w:rsid w:val="00F33C7D"/>
    <w:rPr>
      <w:rFonts w:eastAsia="宋体"/>
      <w:b/>
      <w:bCs/>
      <w:kern w:val="44"/>
      <w:sz w:val="32"/>
      <w:szCs w:val="44"/>
      <w:lang w:val="en-US" w:eastAsia="zh-CN" w:bidi="ar-SA"/>
    </w:rPr>
  </w:style>
  <w:style w:type="character" w:customStyle="1" w:styleId="CharChar91">
    <w:name w:val="Char Char91"/>
    <w:rsid w:val="00F33C7D"/>
    <w:rPr>
      <w:rFonts w:eastAsia="宋体"/>
      <w:b/>
      <w:bCs/>
      <w:kern w:val="44"/>
      <w:sz w:val="32"/>
      <w:szCs w:val="44"/>
      <w:lang w:val="en-US" w:eastAsia="zh-CN" w:bidi="ar-SA"/>
    </w:rPr>
  </w:style>
  <w:style w:type="character" w:customStyle="1" w:styleId="Char0">
    <w:name w:val="副标题 Char"/>
    <w:rsid w:val="00F33C7D"/>
    <w:rPr>
      <w:rFonts w:ascii="Cambria" w:hAnsi="Cambria"/>
      <w:b/>
      <w:bCs/>
      <w:kern w:val="28"/>
      <w:sz w:val="32"/>
      <w:szCs w:val="32"/>
    </w:rPr>
  </w:style>
  <w:style w:type="character" w:customStyle="1" w:styleId="CommentSubjectChar">
    <w:name w:val="Comment Subject Char"/>
    <w:rsid w:val="00F33C7D"/>
    <w:rPr>
      <w:b/>
      <w:sz w:val="24"/>
      <w:lang w:bidi="ar-SA"/>
    </w:rPr>
  </w:style>
  <w:style w:type="character" w:customStyle="1" w:styleId="CharChar19">
    <w:name w:val="Char Char19"/>
    <w:rsid w:val="00F33C7D"/>
    <w:rPr>
      <w:rFonts w:ascii="Arial" w:eastAsia="宋体" w:hAnsi="Arial" w:cs="Times New Roman"/>
      <w:b/>
      <w:bCs/>
      <w:szCs w:val="28"/>
    </w:rPr>
  </w:style>
  <w:style w:type="character" w:customStyle="1" w:styleId="DocumentMapChar">
    <w:name w:val="Document Map Char"/>
    <w:rsid w:val="00F33C7D"/>
    <w:rPr>
      <w:rFonts w:eastAsia="宋体"/>
      <w:kern w:val="2"/>
      <w:sz w:val="21"/>
      <w:szCs w:val="24"/>
      <w:lang w:val="en-US" w:eastAsia="zh-CN" w:bidi="ar-SA"/>
    </w:rPr>
  </w:style>
  <w:style w:type="character" w:customStyle="1" w:styleId="Char3">
    <w:name w:val="引用 Char"/>
    <w:rsid w:val="00F33C7D"/>
    <w:rPr>
      <w:i/>
      <w:iCs/>
      <w:color w:val="000000"/>
    </w:rPr>
  </w:style>
  <w:style w:type="paragraph" w:styleId="afff2">
    <w:name w:val="Quote"/>
    <w:basedOn w:val="a0"/>
    <w:next w:val="a0"/>
    <w:link w:val="afff3"/>
    <w:qFormat/>
    <w:rsid w:val="00F33C7D"/>
    <w:rPr>
      <w:i/>
      <w:iCs/>
      <w:color w:val="000000"/>
      <w:kern w:val="0"/>
      <w:sz w:val="20"/>
    </w:rPr>
  </w:style>
  <w:style w:type="character" w:customStyle="1" w:styleId="BalloonTextChar">
    <w:name w:val="Balloon Text Char"/>
    <w:rsid w:val="00F33C7D"/>
    <w:rPr>
      <w:sz w:val="18"/>
      <w:lang w:bidi="ar-SA"/>
    </w:rPr>
  </w:style>
  <w:style w:type="character" w:customStyle="1" w:styleId="BodyTextIndentChar">
    <w:name w:val="Body Text Indent Char"/>
    <w:rsid w:val="00F33C7D"/>
    <w:rPr>
      <w:rFonts w:ascii="宋体" w:eastAsia="宋体" w:hAnsi="宋体"/>
      <w:kern w:val="2"/>
      <w:sz w:val="21"/>
      <w:lang w:val="en-US" w:eastAsia="zh-CN" w:bidi="ar-SA"/>
    </w:rPr>
  </w:style>
  <w:style w:type="character" w:customStyle="1" w:styleId="FootnoteTextChar">
    <w:name w:val="Footnote Text Char"/>
    <w:rsid w:val="00F33C7D"/>
    <w:rPr>
      <w:rFonts w:eastAsia="宋体"/>
      <w:sz w:val="18"/>
      <w:lang w:val="en-US" w:eastAsia="zh-CN" w:bidi="ar-SA"/>
    </w:rPr>
  </w:style>
  <w:style w:type="character" w:customStyle="1" w:styleId="Heading1Char">
    <w:name w:val="Heading 1 Char"/>
    <w:rsid w:val="00F33C7D"/>
    <w:rPr>
      <w:rFonts w:eastAsia="宋体"/>
      <w:b/>
      <w:bCs/>
      <w:kern w:val="44"/>
      <w:sz w:val="32"/>
      <w:szCs w:val="44"/>
      <w:lang w:val="en-US" w:eastAsia="zh-CN" w:bidi="ar-SA"/>
    </w:rPr>
  </w:style>
  <w:style w:type="character" w:customStyle="1" w:styleId="Char4">
    <w:name w:val="明显引用 Char"/>
    <w:rsid w:val="00F33C7D"/>
    <w:rPr>
      <w:b/>
      <w:bCs/>
      <w:i/>
      <w:iCs/>
      <w:color w:val="4F81BD"/>
    </w:rPr>
  </w:style>
  <w:style w:type="paragraph" w:styleId="afff4">
    <w:name w:val="Intense Quote"/>
    <w:basedOn w:val="a0"/>
    <w:next w:val="a0"/>
    <w:link w:val="afff5"/>
    <w:qFormat/>
    <w:rsid w:val="00F33C7D"/>
    <w:pPr>
      <w:pBdr>
        <w:bottom w:val="single" w:sz="4" w:space="4" w:color="4F81BD"/>
      </w:pBdr>
      <w:spacing w:before="200" w:after="280"/>
      <w:ind w:left="936" w:right="936"/>
    </w:pPr>
    <w:rPr>
      <w:b/>
      <w:bCs/>
      <w:i/>
      <w:iCs/>
      <w:color w:val="4F81BD"/>
      <w:kern w:val="0"/>
      <w:sz w:val="20"/>
    </w:rPr>
  </w:style>
  <w:style w:type="character" w:customStyle="1" w:styleId="Char15">
    <w:name w:val="批注文字 Char1"/>
    <w:rsid w:val="00F33C7D"/>
    <w:rPr>
      <w:rFonts w:ascii="Times New Roman" w:eastAsia="宋体" w:hAnsi="Times New Roman" w:cs="Times New Roman"/>
      <w:szCs w:val="24"/>
    </w:rPr>
  </w:style>
  <w:style w:type="character" w:customStyle="1" w:styleId="CharChar6">
    <w:name w:val="Char Char6"/>
    <w:rsid w:val="00F33C7D"/>
    <w:rPr>
      <w:rFonts w:eastAsia="宋体"/>
      <w:b/>
      <w:bCs/>
      <w:kern w:val="44"/>
      <w:sz w:val="32"/>
      <w:szCs w:val="44"/>
      <w:lang w:val="en-US" w:eastAsia="zh-CN" w:bidi="ar-SA"/>
    </w:rPr>
  </w:style>
  <w:style w:type="character" w:customStyle="1" w:styleId="Char16">
    <w:name w:val="副标题 Char1"/>
    <w:uiPriority w:val="11"/>
    <w:rsid w:val="00F33C7D"/>
    <w:rPr>
      <w:rFonts w:ascii="Cambria" w:hAnsi="Cambria" w:cs="Times New Roman" w:hint="default"/>
      <w:b/>
      <w:bCs/>
      <w:kern w:val="28"/>
      <w:sz w:val="32"/>
      <w:szCs w:val="32"/>
    </w:rPr>
  </w:style>
  <w:style w:type="character" w:customStyle="1" w:styleId="Char5">
    <w:name w:val="样式 Char"/>
    <w:link w:val="afff6"/>
    <w:locked/>
    <w:rsid w:val="00F33C7D"/>
    <w:rPr>
      <w:rFonts w:ascii="宋体" w:hAnsi="宋体" w:cs="宋体"/>
      <w:sz w:val="24"/>
      <w:szCs w:val="24"/>
    </w:rPr>
  </w:style>
  <w:style w:type="paragraph" w:customStyle="1" w:styleId="afff6">
    <w:name w:val="样式"/>
    <w:link w:val="Char5"/>
    <w:rsid w:val="00F33C7D"/>
    <w:pPr>
      <w:widowControl w:val="0"/>
      <w:autoSpaceDE w:val="0"/>
      <w:autoSpaceDN w:val="0"/>
      <w:adjustRightInd w:val="0"/>
    </w:pPr>
    <w:rPr>
      <w:rFonts w:ascii="宋体" w:hAnsi="宋体" w:cs="宋体"/>
      <w:sz w:val="24"/>
      <w:szCs w:val="24"/>
    </w:rPr>
  </w:style>
  <w:style w:type="character" w:customStyle="1" w:styleId="Char20">
    <w:name w:val="批注文字 Char2"/>
    <w:rsid w:val="00F33C7D"/>
    <w:rPr>
      <w:rFonts w:eastAsia="宋体"/>
      <w:kern w:val="2"/>
      <w:sz w:val="21"/>
      <w:szCs w:val="24"/>
      <w:lang w:val="en-US" w:eastAsia="zh-CN" w:bidi="ar-SA"/>
    </w:rPr>
  </w:style>
  <w:style w:type="character" w:customStyle="1" w:styleId="CharChar9">
    <w:name w:val="Char Char9"/>
    <w:rsid w:val="00F33C7D"/>
    <w:rPr>
      <w:rFonts w:eastAsia="宋体"/>
      <w:b/>
      <w:bCs/>
      <w:kern w:val="44"/>
      <w:sz w:val="32"/>
      <w:szCs w:val="44"/>
      <w:lang w:val="en-US" w:eastAsia="zh-CN" w:bidi="ar-SA"/>
    </w:rPr>
  </w:style>
  <w:style w:type="character" w:customStyle="1" w:styleId="0">
    <w:name w:val="超链接_0"/>
    <w:uiPriority w:val="99"/>
    <w:rsid w:val="00F33C7D"/>
    <w:rPr>
      <w:rFonts w:ascii="Calibri" w:hAnsi="Calibri" w:cs="Times New Roman"/>
      <w:color w:val="0000FF"/>
      <w:u w:val="single"/>
    </w:rPr>
  </w:style>
  <w:style w:type="character" w:customStyle="1" w:styleId="2Char1">
    <w:name w:val="标题 2 Char1"/>
    <w:rsid w:val="00F33C7D"/>
    <w:rPr>
      <w:rFonts w:ascii="Arial" w:eastAsia="黑体" w:hAnsi="Arial" w:cs="Calibri"/>
      <w:b/>
      <w:kern w:val="0"/>
      <w:sz w:val="32"/>
      <w:szCs w:val="20"/>
    </w:rPr>
  </w:style>
  <w:style w:type="character" w:customStyle="1" w:styleId="Heading2Char">
    <w:name w:val="Heading 2 Char"/>
    <w:rsid w:val="00F33C7D"/>
    <w:rPr>
      <w:rFonts w:ascii="Arial" w:eastAsia="黑体" w:hAnsi="Arial"/>
      <w:b/>
      <w:bCs/>
      <w:kern w:val="2"/>
      <w:sz w:val="32"/>
      <w:szCs w:val="32"/>
      <w:lang w:val="en-US" w:eastAsia="zh-CN" w:bidi="ar-SA"/>
    </w:rPr>
  </w:style>
  <w:style w:type="character" w:customStyle="1" w:styleId="Char17">
    <w:name w:val="标题 Char1"/>
    <w:uiPriority w:val="10"/>
    <w:rsid w:val="00F33C7D"/>
    <w:rPr>
      <w:rFonts w:ascii="Cambria" w:eastAsia="宋体" w:hAnsi="Cambria" w:cs="Times New Roman"/>
      <w:b/>
      <w:bCs/>
      <w:sz w:val="32"/>
      <w:szCs w:val="32"/>
    </w:rPr>
  </w:style>
  <w:style w:type="character" w:customStyle="1" w:styleId="Char18">
    <w:name w:val="批注主题 Char1"/>
    <w:rsid w:val="00F33C7D"/>
    <w:rPr>
      <w:rFonts w:ascii="Times New Roman" w:eastAsia="宋体" w:hAnsi="Times New Roman" w:cs="Times New Roman"/>
      <w:b/>
      <w:bCs/>
      <w:szCs w:val="24"/>
    </w:rPr>
  </w:style>
  <w:style w:type="character" w:customStyle="1" w:styleId="Char19">
    <w:name w:val="文档结构图 Char1"/>
    <w:rsid w:val="00F33C7D"/>
    <w:rPr>
      <w:rFonts w:ascii="宋体" w:eastAsia="宋体" w:hAnsi="Times New Roman" w:cs="Times New Roman"/>
      <w:sz w:val="18"/>
      <w:szCs w:val="18"/>
    </w:rPr>
  </w:style>
  <w:style w:type="character" w:customStyle="1" w:styleId="CharChar22">
    <w:name w:val="Char Char22"/>
    <w:rsid w:val="00F33C7D"/>
    <w:rPr>
      <w:rFonts w:ascii="Times New Roman" w:eastAsia="宋体" w:hAnsi="Times New Roman" w:cs="Times New Roman"/>
      <w:b/>
      <w:bCs/>
      <w:kern w:val="44"/>
      <w:sz w:val="32"/>
      <w:szCs w:val="44"/>
    </w:rPr>
  </w:style>
  <w:style w:type="character" w:customStyle="1" w:styleId="3Char1">
    <w:name w:val="标题 3 Char1"/>
    <w:rsid w:val="00F33C7D"/>
    <w:rPr>
      <w:rFonts w:ascii="Calibri" w:eastAsia="宋体" w:hAnsi="Calibri" w:cs="Arial"/>
      <w:b/>
      <w:kern w:val="0"/>
      <w:sz w:val="32"/>
      <w:szCs w:val="20"/>
    </w:rPr>
  </w:style>
  <w:style w:type="character" w:customStyle="1" w:styleId="Char21">
    <w:name w:val="标题 Char2"/>
    <w:rsid w:val="00F33C7D"/>
    <w:rPr>
      <w:rFonts w:ascii="Cambria" w:eastAsia="宋体" w:hAnsi="Cambria" w:cs="Times New Roman"/>
      <w:b/>
      <w:bCs/>
      <w:sz w:val="32"/>
      <w:szCs w:val="32"/>
    </w:rPr>
  </w:style>
  <w:style w:type="character" w:customStyle="1" w:styleId="1f">
    <w:name w:val="书籍标题1"/>
    <w:qFormat/>
    <w:rsid w:val="00F33C7D"/>
    <w:rPr>
      <w:b/>
      <w:bCs/>
      <w:smallCaps/>
      <w:spacing w:val="5"/>
    </w:rPr>
  </w:style>
  <w:style w:type="character" w:customStyle="1" w:styleId="Char30">
    <w:name w:val="标题 Char3"/>
    <w:basedOn w:val="a1"/>
    <w:uiPriority w:val="10"/>
    <w:qFormat/>
    <w:rsid w:val="00F33C7D"/>
    <w:rPr>
      <w:rFonts w:ascii="Cambria" w:hAnsi="Cambria" w:cs="Times New Roman"/>
      <w:b/>
      <w:bCs/>
      <w:kern w:val="2"/>
      <w:sz w:val="32"/>
      <w:szCs w:val="32"/>
    </w:rPr>
  </w:style>
  <w:style w:type="character" w:customStyle="1" w:styleId="Char22">
    <w:name w:val="文档结构图 Char2"/>
    <w:basedOn w:val="a1"/>
    <w:uiPriority w:val="99"/>
    <w:semiHidden/>
    <w:rsid w:val="00F33C7D"/>
    <w:rPr>
      <w:rFonts w:ascii="宋体"/>
      <w:kern w:val="2"/>
      <w:sz w:val="18"/>
      <w:szCs w:val="18"/>
    </w:rPr>
  </w:style>
  <w:style w:type="character" w:customStyle="1" w:styleId="Char1a">
    <w:name w:val="脚注文本 Char1"/>
    <w:basedOn w:val="a1"/>
    <w:uiPriority w:val="99"/>
    <w:rsid w:val="00F33C7D"/>
    <w:rPr>
      <w:kern w:val="2"/>
      <w:sz w:val="18"/>
      <w:szCs w:val="18"/>
    </w:rPr>
  </w:style>
  <w:style w:type="character" w:customStyle="1" w:styleId="afd">
    <w:name w:val="副标题 字符"/>
    <w:basedOn w:val="a1"/>
    <w:link w:val="afc"/>
    <w:uiPriority w:val="11"/>
    <w:rsid w:val="00F33C7D"/>
    <w:rPr>
      <w:rFonts w:asciiTheme="majorHAnsi" w:hAnsiTheme="majorHAnsi" w:cstheme="majorBidi"/>
      <w:b/>
      <w:bCs/>
      <w:kern w:val="28"/>
      <w:sz w:val="32"/>
      <w:szCs w:val="32"/>
    </w:rPr>
  </w:style>
  <w:style w:type="character" w:customStyle="1" w:styleId="afff3">
    <w:name w:val="引用 字符"/>
    <w:basedOn w:val="a1"/>
    <w:link w:val="afff2"/>
    <w:uiPriority w:val="29"/>
    <w:rsid w:val="00F33C7D"/>
    <w:rPr>
      <w:i/>
      <w:iCs/>
      <w:color w:val="000000" w:themeColor="text1"/>
      <w:kern w:val="2"/>
      <w:sz w:val="21"/>
    </w:rPr>
  </w:style>
  <w:style w:type="paragraph" w:customStyle="1" w:styleId="100">
    <w:name w:val="标题 1_0"/>
    <w:basedOn w:val="00"/>
    <w:next w:val="00"/>
    <w:qFormat/>
    <w:rsid w:val="00F33C7D"/>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F33C7D"/>
    <w:pPr>
      <w:widowControl w:val="0"/>
      <w:jc w:val="both"/>
    </w:pPr>
    <w:rPr>
      <w:rFonts w:ascii="Calibri" w:hAnsi="Calibri"/>
      <w:kern w:val="2"/>
      <w:sz w:val="21"/>
      <w:szCs w:val="22"/>
    </w:rPr>
  </w:style>
  <w:style w:type="paragraph" w:customStyle="1" w:styleId="01">
    <w:name w:val="正文缩进_0"/>
    <w:basedOn w:val="1f0"/>
    <w:qFormat/>
    <w:rsid w:val="00F33C7D"/>
    <w:pPr>
      <w:widowControl w:val="0"/>
      <w:ind w:firstLine="420"/>
      <w:jc w:val="both"/>
    </w:pPr>
    <w:rPr>
      <w:kern w:val="2"/>
      <w:u w:val="single"/>
    </w:rPr>
  </w:style>
  <w:style w:type="paragraph" w:customStyle="1" w:styleId="1f0">
    <w:name w:val="正文_1"/>
    <w:qFormat/>
    <w:rsid w:val="00F33C7D"/>
    <w:rPr>
      <w:sz w:val="21"/>
      <w:szCs w:val="22"/>
    </w:rPr>
  </w:style>
  <w:style w:type="paragraph" w:customStyle="1" w:styleId="02">
    <w:name w:val="正文文本_0"/>
    <w:basedOn w:val="00"/>
    <w:qFormat/>
    <w:rsid w:val="00F33C7D"/>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rsid w:val="00F33C7D"/>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rsid w:val="00F33C7D"/>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rsid w:val="00F33C7D"/>
    <w:rPr>
      <w:b/>
      <w:bCs/>
      <w:i/>
      <w:iCs/>
      <w:color w:val="4F81BD" w:themeColor="accent1"/>
      <w:kern w:val="2"/>
      <w:sz w:val="21"/>
    </w:rPr>
  </w:style>
  <w:style w:type="paragraph" w:customStyle="1" w:styleId="1f1">
    <w:name w:val="无间隔1"/>
    <w:rsid w:val="00F33C7D"/>
    <w:pPr>
      <w:widowControl w:val="0"/>
      <w:jc w:val="both"/>
    </w:pPr>
    <w:rPr>
      <w:kern w:val="2"/>
      <w:sz w:val="21"/>
      <w:szCs w:val="24"/>
    </w:rPr>
  </w:style>
  <w:style w:type="paragraph" w:customStyle="1" w:styleId="CharCharCharCharCharCharChar">
    <w:name w:val="Char Char Char Char Char Char Char"/>
    <w:basedOn w:val="a0"/>
    <w:rsid w:val="00F33C7D"/>
    <w:pPr>
      <w:widowControl/>
      <w:spacing w:after="160" w:line="240" w:lineRule="exact"/>
      <w:jc w:val="left"/>
    </w:pPr>
    <w:rPr>
      <w:szCs w:val="24"/>
    </w:rPr>
  </w:style>
  <w:style w:type="paragraph" w:customStyle="1" w:styleId="Default">
    <w:name w:val="Default"/>
    <w:rsid w:val="00F33C7D"/>
    <w:pPr>
      <w:widowControl w:val="0"/>
      <w:autoSpaceDE w:val="0"/>
      <w:autoSpaceDN w:val="0"/>
      <w:adjustRightInd w:val="0"/>
    </w:pPr>
    <w:rPr>
      <w:rFonts w:cs="Calibri"/>
      <w:color w:val="000000"/>
      <w:sz w:val="24"/>
      <w:szCs w:val="24"/>
    </w:rPr>
  </w:style>
  <w:style w:type="paragraph" w:styleId="afff7">
    <w:name w:val="No Spacing"/>
    <w:qFormat/>
    <w:rsid w:val="00F33C7D"/>
    <w:pPr>
      <w:widowControl w:val="0"/>
      <w:jc w:val="both"/>
    </w:pPr>
    <w:rPr>
      <w:kern w:val="2"/>
      <w:sz w:val="21"/>
      <w:szCs w:val="24"/>
    </w:rPr>
  </w:style>
  <w:style w:type="paragraph" w:customStyle="1" w:styleId="1f2">
    <w:name w:val="纯文本1"/>
    <w:basedOn w:val="a0"/>
    <w:rsid w:val="00F33C7D"/>
    <w:pPr>
      <w:adjustRightInd w:val="0"/>
      <w:textAlignment w:val="baseline"/>
    </w:pPr>
    <w:rPr>
      <w:rFonts w:ascii="宋体" w:eastAsia="楷体_GB2312" w:hAnsi="Courier New"/>
      <w:sz w:val="28"/>
    </w:rPr>
  </w:style>
  <w:style w:type="paragraph" w:customStyle="1" w:styleId="2-2ji">
    <w:name w:val="2-2ji"/>
    <w:basedOn w:val="2"/>
    <w:rsid w:val="00F33C7D"/>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rsid w:val="00F33C7D"/>
    <w:pPr>
      <w:widowControl/>
      <w:spacing w:after="160" w:line="240" w:lineRule="exact"/>
      <w:jc w:val="left"/>
    </w:pPr>
    <w:rPr>
      <w:szCs w:val="24"/>
    </w:rPr>
  </w:style>
  <w:style w:type="paragraph" w:customStyle="1" w:styleId="flNote">
    <w:name w:val="flNote"/>
    <w:basedOn w:val="a0"/>
    <w:rsid w:val="00F33C7D"/>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rsid w:val="00F33C7D"/>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rsid w:val="00F33C7D"/>
    <w:rPr>
      <w:szCs w:val="24"/>
    </w:rPr>
  </w:style>
  <w:style w:type="paragraph" w:customStyle="1" w:styleId="TOC0">
    <w:name w:val="TOC 标题_0"/>
    <w:basedOn w:val="100"/>
    <w:next w:val="00"/>
    <w:qFormat/>
    <w:rsid w:val="00F33C7D"/>
    <w:pPr>
      <w:outlineLvl w:val="9"/>
    </w:pPr>
    <w:rPr>
      <w:rFonts w:ascii="Calibri" w:hAnsi="Calibri"/>
    </w:rPr>
  </w:style>
  <w:style w:type="paragraph" w:customStyle="1" w:styleId="afff8">
    <w:name w:val="空半行"/>
    <w:basedOn w:val="a0"/>
    <w:rsid w:val="00F33C7D"/>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F33C7D"/>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rsid w:val="00F33C7D"/>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rsid w:val="00F33C7D"/>
    <w:pPr>
      <w:adjustRightInd/>
      <w:spacing w:before="0" w:after="0" w:line="400" w:lineRule="exact"/>
      <w:textAlignment w:val="auto"/>
    </w:pPr>
    <w:rPr>
      <w:rFonts w:eastAsia="黑体" w:cs="宋体"/>
      <w:b w:val="0"/>
      <w:kern w:val="2"/>
      <w:sz w:val="21"/>
    </w:rPr>
  </w:style>
  <w:style w:type="paragraph" w:customStyle="1" w:styleId="2d">
    <w:name w:val="修订2"/>
    <w:qFormat/>
    <w:rsid w:val="00F33C7D"/>
    <w:rPr>
      <w:kern w:val="2"/>
      <w:sz w:val="21"/>
      <w:szCs w:val="24"/>
    </w:rPr>
  </w:style>
  <w:style w:type="paragraph" w:customStyle="1" w:styleId="300">
    <w:name w:val="标题 3_0"/>
    <w:basedOn w:val="00"/>
    <w:next w:val="00"/>
    <w:qFormat/>
    <w:rsid w:val="00F33C7D"/>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F33C7D"/>
    <w:pPr>
      <w:autoSpaceDE w:val="0"/>
      <w:autoSpaceDN w:val="0"/>
      <w:adjustRightInd w:val="0"/>
      <w:jc w:val="left"/>
    </w:pPr>
    <w:rPr>
      <w:rFonts w:ascii="@时尚中黑简体"/>
      <w:i/>
      <w:kern w:val="0"/>
      <w:sz w:val="24"/>
    </w:rPr>
  </w:style>
  <w:style w:type="table" w:customStyle="1" w:styleId="110">
    <w:name w:val="网格型11"/>
    <w:basedOn w:val="a2"/>
    <w:qFormat/>
    <w:rsid w:val="00F3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sid w:val="00F33C7D"/>
    <w:rPr>
      <w:b/>
      <w:sz w:val="20"/>
    </w:rPr>
  </w:style>
  <w:style w:type="character" w:customStyle="1" w:styleId="H1Char">
    <w:name w:val="H1 Char"/>
    <w:qFormat/>
    <w:rsid w:val="00F33C7D"/>
    <w:rPr>
      <w:b/>
      <w:sz w:val="20"/>
    </w:rPr>
  </w:style>
  <w:style w:type="character" w:customStyle="1" w:styleId="15Char">
    <w:name w:val="样式15 Char"/>
    <w:qFormat/>
    <w:rsid w:val="00F33C7D"/>
    <w:rPr>
      <w:sz w:val="20"/>
    </w:rPr>
  </w:style>
  <w:style w:type="character" w:customStyle="1" w:styleId="HTMLChar1">
    <w:name w:val="HTML 预设格式 Char1"/>
    <w:qFormat/>
    <w:rsid w:val="00F33C7D"/>
    <w:rPr>
      <w:rFonts w:ascii="Courier New" w:hAnsi="Courier New"/>
      <w:kern w:val="2"/>
    </w:rPr>
  </w:style>
  <w:style w:type="character" w:customStyle="1" w:styleId="CharChar2">
    <w:name w:val="Char Char2"/>
    <w:qFormat/>
    <w:rsid w:val="00F33C7D"/>
    <w:rPr>
      <w:sz w:val="20"/>
    </w:rPr>
  </w:style>
  <w:style w:type="character" w:customStyle="1" w:styleId="CharChar8">
    <w:name w:val="Char Char8"/>
    <w:qFormat/>
    <w:rsid w:val="00F33C7D"/>
    <w:rPr>
      <w:sz w:val="20"/>
    </w:rPr>
  </w:style>
  <w:style w:type="character" w:customStyle="1" w:styleId="bigfont">
    <w:name w:val="bigfont"/>
    <w:qFormat/>
    <w:rsid w:val="00F33C7D"/>
    <w:rPr>
      <w:sz w:val="20"/>
    </w:rPr>
  </w:style>
  <w:style w:type="character" w:customStyle="1" w:styleId="Char6">
    <w:name w:val="称呼 Char"/>
    <w:qFormat/>
    <w:rsid w:val="00F33C7D"/>
    <w:rPr>
      <w:rFonts w:hAnsi="宋体" w:cs="宋体"/>
      <w:sz w:val="30"/>
    </w:rPr>
  </w:style>
  <w:style w:type="character" w:customStyle="1" w:styleId="CharChar1">
    <w:name w:val="Char Char1"/>
    <w:qFormat/>
    <w:rsid w:val="00F33C7D"/>
    <w:rPr>
      <w:sz w:val="20"/>
    </w:rPr>
  </w:style>
  <w:style w:type="character" w:customStyle="1" w:styleId="CharChar5">
    <w:name w:val="Char Char5"/>
    <w:qFormat/>
    <w:rsid w:val="00F33C7D"/>
    <w:rPr>
      <w:sz w:val="20"/>
    </w:rPr>
  </w:style>
  <w:style w:type="character" w:customStyle="1" w:styleId="tt21">
    <w:name w:val="tt21"/>
    <w:qFormat/>
    <w:rsid w:val="00F33C7D"/>
    <w:rPr>
      <w:b/>
      <w:sz w:val="20"/>
    </w:rPr>
  </w:style>
  <w:style w:type="character" w:customStyle="1" w:styleId="13Char">
    <w:name w:val="样式13 Char"/>
    <w:qFormat/>
    <w:rsid w:val="00F33C7D"/>
    <w:rPr>
      <w:sz w:val="20"/>
    </w:rPr>
  </w:style>
  <w:style w:type="character" w:customStyle="1" w:styleId="CharChar10">
    <w:name w:val="Char Char10"/>
    <w:qFormat/>
    <w:rsid w:val="00F33C7D"/>
    <w:rPr>
      <w:sz w:val="20"/>
    </w:rPr>
  </w:style>
  <w:style w:type="character" w:customStyle="1" w:styleId="title2">
    <w:name w:val="title2"/>
    <w:qFormat/>
    <w:rsid w:val="00F33C7D"/>
    <w:rPr>
      <w:b/>
      <w:color w:val="111111"/>
      <w:sz w:val="20"/>
      <w:u w:val="none"/>
    </w:rPr>
  </w:style>
  <w:style w:type="character" w:customStyle="1" w:styleId="H2Char">
    <w:name w:val="H2 Char"/>
    <w:qFormat/>
    <w:rsid w:val="00F33C7D"/>
    <w:rPr>
      <w:b/>
      <w:sz w:val="20"/>
    </w:rPr>
  </w:style>
  <w:style w:type="character" w:customStyle="1" w:styleId="level1">
    <w:name w:val="level1"/>
    <w:qFormat/>
    <w:rsid w:val="00F33C7D"/>
    <w:rPr>
      <w:sz w:val="20"/>
    </w:rPr>
  </w:style>
  <w:style w:type="character" w:customStyle="1" w:styleId="3Char">
    <w:name w:val="正文文本 3 Char"/>
    <w:qFormat/>
    <w:rsid w:val="00F33C7D"/>
    <w:rPr>
      <w:rFonts w:hAnsi="宋体" w:cs="宋体"/>
      <w:color w:val="000000"/>
      <w:sz w:val="24"/>
    </w:rPr>
  </w:style>
  <w:style w:type="character" w:customStyle="1" w:styleId="afff9">
    <w:name w:val="仿宋，小四"/>
    <w:qFormat/>
    <w:rsid w:val="00F33C7D"/>
    <w:rPr>
      <w:sz w:val="20"/>
    </w:rPr>
  </w:style>
  <w:style w:type="character" w:customStyle="1" w:styleId="11Char">
    <w:name w:val="样式11 Char"/>
    <w:rsid w:val="00F33C7D"/>
    <w:rPr>
      <w:sz w:val="20"/>
    </w:rPr>
  </w:style>
  <w:style w:type="character" w:customStyle="1" w:styleId="3h3section3Level3HeadH3level3PIM33rdlevel3HCharChar">
    <w:name w:val="样式 标题 3h3section:3Level 3 HeadH3level_3PIM 33rd level3H... Char Char"/>
    <w:rsid w:val="00F33C7D"/>
    <w:rPr>
      <w:b/>
      <w:sz w:val="20"/>
    </w:rPr>
  </w:style>
  <w:style w:type="character" w:customStyle="1" w:styleId="CharCharCharCharCharChar">
    <w:name w:val="Char Char Char Char Char Char"/>
    <w:rsid w:val="00F33C7D"/>
    <w:rPr>
      <w:sz w:val="20"/>
    </w:rPr>
  </w:style>
  <w:style w:type="character" w:customStyle="1" w:styleId="3CharChar">
    <w:name w:val="样式3 Char Char"/>
    <w:rsid w:val="00F33C7D"/>
    <w:rPr>
      <w:b/>
      <w:sz w:val="20"/>
    </w:rPr>
  </w:style>
  <w:style w:type="character" w:customStyle="1" w:styleId="3CharCharCharChar">
    <w:name w:val="样式3 Char Char Char Char"/>
    <w:rsid w:val="00F33C7D"/>
    <w:rPr>
      <w:b/>
      <w:sz w:val="20"/>
    </w:rPr>
  </w:style>
  <w:style w:type="character" w:customStyle="1" w:styleId="Char1c">
    <w:name w:val="正文首行缩进 Char1"/>
    <w:rsid w:val="00F33C7D"/>
    <w:rPr>
      <w:rFonts w:hAnsi="宋体" w:cs="宋体"/>
      <w:sz w:val="21"/>
      <w:lang w:val="en-US" w:eastAsia="zh-CN" w:bidi="ar-SA"/>
    </w:rPr>
  </w:style>
  <w:style w:type="character" w:customStyle="1" w:styleId="9Char">
    <w:name w:val="样式9 Char"/>
    <w:rsid w:val="00F33C7D"/>
    <w:rPr>
      <w:sz w:val="20"/>
    </w:rPr>
  </w:style>
  <w:style w:type="character" w:customStyle="1" w:styleId="3h3section3Level3HeadH3level3PIM33rdlevel3HChar">
    <w:name w:val="样式 标题 3h3section:3Level 3 HeadH3level_3PIM 33rd level3H... Char"/>
    <w:rsid w:val="00F33C7D"/>
    <w:rPr>
      <w:b/>
      <w:sz w:val="20"/>
    </w:rPr>
  </w:style>
  <w:style w:type="character" w:customStyle="1" w:styleId="10Char">
    <w:name w:val="样式10 Char"/>
    <w:rsid w:val="00F33C7D"/>
    <w:rPr>
      <w:sz w:val="20"/>
    </w:rPr>
  </w:style>
  <w:style w:type="character" w:customStyle="1" w:styleId="CharChar3">
    <w:name w:val="Char Char3"/>
    <w:rsid w:val="00F33C7D"/>
    <w:rPr>
      <w:sz w:val="20"/>
    </w:rPr>
  </w:style>
  <w:style w:type="character" w:customStyle="1" w:styleId="CharChar7">
    <w:name w:val="Char Char7"/>
    <w:rsid w:val="00F33C7D"/>
    <w:rPr>
      <w:sz w:val="20"/>
    </w:rPr>
  </w:style>
  <w:style w:type="character" w:customStyle="1" w:styleId="12Char">
    <w:name w:val="样式12 Char"/>
    <w:rsid w:val="00F33C7D"/>
    <w:rPr>
      <w:sz w:val="20"/>
    </w:rPr>
  </w:style>
  <w:style w:type="character" w:customStyle="1" w:styleId="Char23">
    <w:name w:val="普通文字 Char2"/>
    <w:semiHidden/>
    <w:rsid w:val="00F33C7D"/>
    <w:rPr>
      <w:sz w:val="20"/>
    </w:rPr>
  </w:style>
  <w:style w:type="character" w:customStyle="1" w:styleId="newsbg1">
    <w:name w:val="newsbg1"/>
    <w:rsid w:val="00F33C7D"/>
    <w:rPr>
      <w:sz w:val="20"/>
    </w:rPr>
  </w:style>
  <w:style w:type="character" w:customStyle="1" w:styleId="CharChar14">
    <w:name w:val="Char Char14"/>
    <w:rsid w:val="00F33C7D"/>
    <w:rPr>
      <w:sz w:val="20"/>
    </w:rPr>
  </w:style>
  <w:style w:type="character" w:customStyle="1" w:styleId="Char24">
    <w:name w:val="正文文本 Char2"/>
    <w:rsid w:val="00F33C7D"/>
    <w:rPr>
      <w:sz w:val="20"/>
    </w:rPr>
  </w:style>
  <w:style w:type="character" w:customStyle="1" w:styleId="14Char">
    <w:name w:val="样式14 Char"/>
    <w:rsid w:val="00F33C7D"/>
    <w:rPr>
      <w:sz w:val="20"/>
    </w:rPr>
  </w:style>
  <w:style w:type="character" w:customStyle="1" w:styleId="CharChar13">
    <w:name w:val="Char Char13"/>
    <w:rsid w:val="00F33C7D"/>
    <w:rPr>
      <w:b/>
      <w:sz w:val="20"/>
    </w:rPr>
  </w:style>
  <w:style w:type="character" w:customStyle="1" w:styleId="style41">
    <w:name w:val="style41"/>
    <w:rsid w:val="00F33C7D"/>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F33C7D"/>
    <w:rPr>
      <w:sz w:val="20"/>
    </w:rPr>
  </w:style>
  <w:style w:type="character" w:customStyle="1" w:styleId="apple-converted-space">
    <w:name w:val="apple-converted-space"/>
    <w:rsid w:val="00F33C7D"/>
    <w:rPr>
      <w:sz w:val="20"/>
    </w:rPr>
  </w:style>
  <w:style w:type="character" w:customStyle="1" w:styleId="Char7">
    <w:name w:val="普通文字 Char"/>
    <w:rsid w:val="00F33C7D"/>
    <w:rPr>
      <w:sz w:val="20"/>
    </w:rPr>
  </w:style>
  <w:style w:type="character" w:customStyle="1" w:styleId="3Char10">
    <w:name w:val="正文文本缩进 3 Char1"/>
    <w:basedOn w:val="a1"/>
    <w:rsid w:val="00F33C7D"/>
    <w:rPr>
      <w:kern w:val="2"/>
      <w:sz w:val="16"/>
      <w:szCs w:val="16"/>
    </w:rPr>
  </w:style>
  <w:style w:type="character" w:customStyle="1" w:styleId="HTMLChar2">
    <w:name w:val="HTML 预设格式 Char2"/>
    <w:basedOn w:val="a1"/>
    <w:rsid w:val="00F33C7D"/>
    <w:rPr>
      <w:rFonts w:ascii="Courier New" w:hAnsi="Courier New" w:cs="Courier New"/>
      <w:kern w:val="2"/>
    </w:rPr>
  </w:style>
  <w:style w:type="character" w:customStyle="1" w:styleId="33">
    <w:name w:val="正文文本 3 字符"/>
    <w:basedOn w:val="a1"/>
    <w:link w:val="32"/>
    <w:rsid w:val="00F33C7D"/>
    <w:rPr>
      <w:kern w:val="2"/>
      <w:sz w:val="16"/>
      <w:szCs w:val="16"/>
    </w:rPr>
  </w:style>
  <w:style w:type="character" w:customStyle="1" w:styleId="2Char10">
    <w:name w:val="正文文本 2 Char1"/>
    <w:basedOn w:val="a1"/>
    <w:rsid w:val="00F33C7D"/>
    <w:rPr>
      <w:kern w:val="2"/>
      <w:sz w:val="21"/>
      <w:szCs w:val="24"/>
    </w:rPr>
  </w:style>
  <w:style w:type="character" w:customStyle="1" w:styleId="ad">
    <w:name w:val="称呼 字符"/>
    <w:basedOn w:val="a1"/>
    <w:link w:val="ac"/>
    <w:rsid w:val="00F33C7D"/>
    <w:rPr>
      <w:kern w:val="2"/>
      <w:sz w:val="21"/>
    </w:rPr>
  </w:style>
  <w:style w:type="character" w:customStyle="1" w:styleId="Char25">
    <w:name w:val="正文首行缩进 Char2"/>
    <w:basedOn w:val="af"/>
    <w:rsid w:val="00F33C7D"/>
    <w:rPr>
      <w:rFonts w:cs="Times New Roman"/>
      <w:kern w:val="2"/>
      <w:sz w:val="21"/>
      <w:szCs w:val="24"/>
    </w:rPr>
  </w:style>
  <w:style w:type="paragraph" w:customStyle="1" w:styleId="afffa">
    <w:name w:val="标准正文"/>
    <w:basedOn w:val="a0"/>
    <w:next w:val="font5"/>
    <w:rsid w:val="00F33C7D"/>
    <w:pPr>
      <w:spacing w:line="312" w:lineRule="auto"/>
      <w:ind w:firstLine="482"/>
    </w:pPr>
    <w:rPr>
      <w:rFonts w:hAnsi="宋体" w:cs="宋体"/>
      <w:kern w:val="0"/>
      <w:sz w:val="24"/>
    </w:rPr>
  </w:style>
  <w:style w:type="paragraph" w:customStyle="1" w:styleId="font5">
    <w:name w:val="font5"/>
    <w:basedOn w:val="a0"/>
    <w:rsid w:val="00F33C7D"/>
    <w:pPr>
      <w:widowControl/>
      <w:spacing w:before="280" w:after="280"/>
    </w:pPr>
    <w:rPr>
      <w:rFonts w:ascii="宋体" w:hAnsi="宋体" w:cs="宋体"/>
      <w:kern w:val="0"/>
      <w:sz w:val="18"/>
    </w:rPr>
  </w:style>
  <w:style w:type="paragraph" w:customStyle="1" w:styleId="111">
    <w:name w:val="样式11"/>
    <w:next w:val="81"/>
    <w:rsid w:val="00F33C7D"/>
    <w:pPr>
      <w:widowControl w:val="0"/>
      <w:jc w:val="center"/>
    </w:pPr>
    <w:rPr>
      <w:rFonts w:hAnsi="宋体" w:cs="宋体"/>
      <w:sz w:val="18"/>
    </w:rPr>
  </w:style>
  <w:style w:type="paragraph" w:customStyle="1" w:styleId="81">
    <w:name w:val="样式8"/>
    <w:basedOn w:val="a0"/>
    <w:next w:val="xl145"/>
    <w:rsid w:val="00F33C7D"/>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rsid w:val="00F33C7D"/>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rsid w:val="00F33C7D"/>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rsid w:val="00F33C7D"/>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sid w:val="00F33C7D"/>
    <w:rPr>
      <w:rFonts w:ascii="Tahoma" w:hAnsi="宋体" w:cs="宋体"/>
      <w:kern w:val="0"/>
      <w:sz w:val="24"/>
    </w:rPr>
  </w:style>
  <w:style w:type="paragraph" w:customStyle="1" w:styleId="150">
    <w:name w:val="样式 (中文) 黑体 小二 行距: 1.5 倍行距"/>
    <w:basedOn w:val="a0"/>
    <w:next w:val="210"/>
    <w:rsid w:val="00F33C7D"/>
    <w:pPr>
      <w:spacing w:line="360" w:lineRule="auto"/>
    </w:pPr>
    <w:rPr>
      <w:rFonts w:eastAsia="黑体" w:hAnsi="宋体" w:cs="宋体"/>
      <w:kern w:val="0"/>
      <w:sz w:val="36"/>
    </w:rPr>
  </w:style>
  <w:style w:type="paragraph" w:customStyle="1" w:styleId="210">
    <w:name w:val="目录 21"/>
    <w:basedOn w:val="a0"/>
    <w:next w:val="a0"/>
    <w:rsid w:val="00F33C7D"/>
    <w:pPr>
      <w:ind w:left="420"/>
    </w:pPr>
    <w:rPr>
      <w:rFonts w:hAnsi="宋体" w:cs="宋体"/>
      <w:kern w:val="0"/>
    </w:rPr>
  </w:style>
  <w:style w:type="paragraph" w:customStyle="1" w:styleId="610">
    <w:name w:val="目录 61"/>
    <w:basedOn w:val="a0"/>
    <w:next w:val="a0"/>
    <w:rsid w:val="00F33C7D"/>
    <w:pPr>
      <w:ind w:left="2100"/>
    </w:pPr>
    <w:rPr>
      <w:rFonts w:ascii="Calibri" w:hAnsi="宋体" w:cs="宋体"/>
      <w:kern w:val="0"/>
    </w:rPr>
  </w:style>
  <w:style w:type="paragraph" w:customStyle="1" w:styleId="afffb">
    <w:name w:val="标书正文格式"/>
    <w:next w:val="xl160"/>
    <w:rsid w:val="00F33C7D"/>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rsid w:val="00F33C7D"/>
    <w:pPr>
      <w:widowControl/>
      <w:shd w:val="clear" w:color="000000" w:fill="C0C0C0"/>
      <w:spacing w:before="280" w:after="280"/>
    </w:pPr>
    <w:rPr>
      <w:rFonts w:ascii="宋体" w:hAnsi="宋体" w:cs="宋体"/>
      <w:kern w:val="0"/>
      <w:sz w:val="20"/>
    </w:rPr>
  </w:style>
  <w:style w:type="paragraph" w:customStyle="1" w:styleId="TOCHeading1">
    <w:name w:val="TOC Heading1"/>
    <w:next w:val="a0"/>
    <w:rsid w:val="00F33C7D"/>
    <w:pPr>
      <w:wordWrap w:val="0"/>
    </w:pPr>
    <w:rPr>
      <w:rFonts w:ascii="宋体" w:hAnsi="宋体" w:cs="宋体"/>
      <w:sz w:val="32"/>
    </w:rPr>
  </w:style>
  <w:style w:type="paragraph" w:customStyle="1" w:styleId="91">
    <w:name w:val="目录 91"/>
    <w:basedOn w:val="a0"/>
    <w:next w:val="a0"/>
    <w:rsid w:val="00F33C7D"/>
    <w:pPr>
      <w:ind w:left="3360"/>
    </w:pPr>
    <w:rPr>
      <w:rFonts w:ascii="Calibri" w:hAnsi="宋体" w:cs="宋体"/>
      <w:kern w:val="0"/>
    </w:rPr>
  </w:style>
  <w:style w:type="paragraph" w:customStyle="1" w:styleId="Heading41">
    <w:name w:val="Heading 41"/>
    <w:basedOn w:val="a0"/>
    <w:next w:val="Char"/>
    <w:rsid w:val="00F33C7D"/>
    <w:pPr>
      <w:outlineLvl w:val="4"/>
    </w:pPr>
    <w:rPr>
      <w:rFonts w:ascii="宋体" w:hAnsi="宋体" w:cs="宋体"/>
      <w:kern w:val="0"/>
      <w:sz w:val="32"/>
    </w:rPr>
  </w:style>
  <w:style w:type="paragraph" w:customStyle="1" w:styleId="afffc">
    <w:name w:val="重点说明"/>
    <w:basedOn w:val="a0"/>
    <w:next w:val="1f4"/>
    <w:rsid w:val="00F33C7D"/>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rsid w:val="00F33C7D"/>
    <w:pPr>
      <w:spacing w:before="120" w:after="120"/>
    </w:pPr>
    <w:rPr>
      <w:rFonts w:ascii="Arial" w:hAnsi="宋体" w:cs="宋体"/>
      <w:b/>
      <w:color w:val="000000"/>
      <w:kern w:val="0"/>
      <w:sz w:val="20"/>
    </w:rPr>
  </w:style>
  <w:style w:type="paragraph" w:customStyle="1" w:styleId="xl135">
    <w:name w:val="xl135"/>
    <w:basedOn w:val="a0"/>
    <w:next w:val="xl139"/>
    <w:rsid w:val="00F33C7D"/>
    <w:pPr>
      <w:widowControl/>
      <w:spacing w:before="280" w:after="280"/>
    </w:pPr>
    <w:rPr>
      <w:rFonts w:ascii="宋体" w:hAnsi="宋体" w:cs="宋体"/>
      <w:kern w:val="0"/>
      <w:sz w:val="18"/>
    </w:rPr>
  </w:style>
  <w:style w:type="paragraph" w:customStyle="1" w:styleId="xl139">
    <w:name w:val="xl139"/>
    <w:basedOn w:val="a0"/>
    <w:next w:val="xl134"/>
    <w:rsid w:val="00F33C7D"/>
    <w:pPr>
      <w:widowControl/>
      <w:spacing w:before="280" w:after="280"/>
    </w:pPr>
    <w:rPr>
      <w:rFonts w:ascii="宋体" w:hAnsi="宋体" w:cs="宋体"/>
      <w:kern w:val="0"/>
      <w:sz w:val="20"/>
    </w:rPr>
  </w:style>
  <w:style w:type="paragraph" w:customStyle="1" w:styleId="xl134">
    <w:name w:val="xl134"/>
    <w:basedOn w:val="a0"/>
    <w:next w:val="xl164"/>
    <w:rsid w:val="00F33C7D"/>
    <w:pPr>
      <w:widowControl/>
      <w:spacing w:before="280" w:after="280"/>
      <w:jc w:val="center"/>
    </w:pPr>
    <w:rPr>
      <w:rFonts w:ascii="宋体" w:hAnsi="宋体" w:cs="宋体"/>
      <w:kern w:val="0"/>
      <w:sz w:val="20"/>
    </w:rPr>
  </w:style>
  <w:style w:type="paragraph" w:customStyle="1" w:styleId="xl164">
    <w:name w:val="xl164"/>
    <w:basedOn w:val="a0"/>
    <w:next w:val="Style16"/>
    <w:rsid w:val="00F33C7D"/>
    <w:pPr>
      <w:widowControl/>
      <w:spacing w:before="280" w:after="280"/>
      <w:jc w:val="center"/>
    </w:pPr>
    <w:rPr>
      <w:rFonts w:ascii="宋体" w:hAnsi="宋体" w:cs="宋体"/>
      <w:color w:val="000000"/>
      <w:kern w:val="0"/>
      <w:sz w:val="20"/>
    </w:rPr>
  </w:style>
  <w:style w:type="paragraph" w:customStyle="1" w:styleId="Style16">
    <w:name w:val="_Style 16"/>
    <w:basedOn w:val="a0"/>
    <w:next w:val="xl142"/>
    <w:rsid w:val="00F33C7D"/>
    <w:pPr>
      <w:widowControl/>
      <w:spacing w:line="400" w:lineRule="exact"/>
      <w:jc w:val="center"/>
    </w:pPr>
    <w:rPr>
      <w:rFonts w:hAnsi="宋体" w:cs="宋体"/>
      <w:kern w:val="0"/>
    </w:rPr>
  </w:style>
  <w:style w:type="paragraph" w:customStyle="1" w:styleId="xl142">
    <w:name w:val="xl142"/>
    <w:basedOn w:val="a0"/>
    <w:next w:val="a0"/>
    <w:rsid w:val="00F33C7D"/>
    <w:pPr>
      <w:widowControl/>
      <w:spacing w:before="280" w:after="280"/>
      <w:jc w:val="center"/>
    </w:pPr>
    <w:rPr>
      <w:rFonts w:ascii="宋体" w:hAnsi="宋体" w:cs="宋体"/>
      <w:color w:val="000000"/>
      <w:kern w:val="0"/>
      <w:sz w:val="20"/>
    </w:rPr>
  </w:style>
  <w:style w:type="paragraph" w:customStyle="1" w:styleId="afffd">
    <w:name w:val="正文段"/>
    <w:basedOn w:val="a0"/>
    <w:next w:val="14"/>
    <w:rsid w:val="00F33C7D"/>
    <w:pPr>
      <w:spacing w:after="240" w:line="312" w:lineRule="atLeast"/>
      <w:ind w:firstLine="425"/>
    </w:pPr>
    <w:rPr>
      <w:rFonts w:hAnsi="宋体" w:cs="宋体"/>
      <w:kern w:val="0"/>
      <w:sz w:val="24"/>
    </w:rPr>
  </w:style>
  <w:style w:type="paragraph" w:customStyle="1" w:styleId="120">
    <w:name w:val="样式12"/>
    <w:next w:val="CharChar1CharCharChar"/>
    <w:rsid w:val="00F33C7D"/>
    <w:pPr>
      <w:widowControl w:val="0"/>
      <w:jc w:val="center"/>
    </w:pPr>
    <w:rPr>
      <w:rFonts w:hAnsi="宋体" w:cs="宋体"/>
      <w:sz w:val="18"/>
    </w:rPr>
  </w:style>
  <w:style w:type="paragraph" w:customStyle="1" w:styleId="CharChar1CharCharChar">
    <w:name w:val="Char Char1 Char Char Char"/>
    <w:next w:val="Heading41"/>
    <w:rsid w:val="00F33C7D"/>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rsid w:val="00F33C7D"/>
    <w:pPr>
      <w:spacing w:after="160" w:line="240" w:lineRule="exact"/>
    </w:pPr>
    <w:rPr>
      <w:rFonts w:hAnsi="宋体" w:cs="宋体"/>
      <w:kern w:val="0"/>
    </w:rPr>
  </w:style>
  <w:style w:type="paragraph" w:customStyle="1" w:styleId="xl170">
    <w:name w:val="xl170"/>
    <w:basedOn w:val="a0"/>
    <w:next w:val="reader-word-layerreader-word-s1-9"/>
    <w:rsid w:val="00F33C7D"/>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rsid w:val="00F33C7D"/>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rsid w:val="00F33C7D"/>
    <w:pPr>
      <w:widowControl/>
      <w:spacing w:line="400" w:lineRule="exact"/>
      <w:jc w:val="center"/>
    </w:pPr>
    <w:rPr>
      <w:rFonts w:ascii="Verdana" w:hAnsi="宋体" w:cs="宋体"/>
      <w:kern w:val="0"/>
    </w:rPr>
  </w:style>
  <w:style w:type="paragraph" w:customStyle="1" w:styleId="xl131">
    <w:name w:val="xl131"/>
    <w:basedOn w:val="a0"/>
    <w:next w:val="71"/>
    <w:rsid w:val="00F33C7D"/>
    <w:pPr>
      <w:widowControl/>
      <w:spacing w:before="280" w:after="280"/>
    </w:pPr>
    <w:rPr>
      <w:rFonts w:ascii="宋体" w:hAnsi="宋体" w:cs="宋体"/>
      <w:kern w:val="0"/>
      <w:sz w:val="24"/>
    </w:rPr>
  </w:style>
  <w:style w:type="paragraph" w:customStyle="1" w:styleId="71">
    <w:name w:val="样式7"/>
    <w:next w:val="a0"/>
    <w:rsid w:val="00F33C7D"/>
    <w:pPr>
      <w:widowControl w:val="0"/>
      <w:jc w:val="both"/>
    </w:pPr>
    <w:rPr>
      <w:rFonts w:eastAsia="仿宋_GB2312" w:hAnsi="宋体" w:cs="宋体"/>
      <w:sz w:val="28"/>
    </w:rPr>
  </w:style>
  <w:style w:type="paragraph" w:customStyle="1" w:styleId="xl148">
    <w:name w:val="xl148"/>
    <w:basedOn w:val="a0"/>
    <w:next w:val="CharCharChar1CharCharCharCharCharCharChar"/>
    <w:rsid w:val="00F33C7D"/>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sid w:val="00F33C7D"/>
    <w:rPr>
      <w:rFonts w:ascii="Tahoma" w:hAnsi="宋体" w:cs="宋体"/>
      <w:kern w:val="0"/>
      <w:sz w:val="24"/>
    </w:rPr>
  </w:style>
  <w:style w:type="paragraph" w:customStyle="1" w:styleId="310">
    <w:name w:val="目录 31"/>
    <w:basedOn w:val="a0"/>
    <w:next w:val="a0"/>
    <w:rsid w:val="00F33C7D"/>
    <w:pPr>
      <w:ind w:left="840"/>
    </w:pPr>
    <w:rPr>
      <w:rFonts w:eastAsia="仿宋_GB2312" w:hAnsi="宋体" w:cs="宋体"/>
      <w:kern w:val="0"/>
      <w:sz w:val="28"/>
    </w:rPr>
  </w:style>
  <w:style w:type="paragraph" w:customStyle="1" w:styleId="msoquote0">
    <w:name w:val="msoquote"/>
    <w:basedOn w:val="a0"/>
    <w:next w:val="a0"/>
    <w:rsid w:val="00F33C7D"/>
    <w:rPr>
      <w:rFonts w:hAnsi="宋体" w:cs="宋体"/>
      <w:i/>
      <w:color w:val="000000"/>
      <w:kern w:val="0"/>
    </w:rPr>
  </w:style>
  <w:style w:type="paragraph" w:customStyle="1" w:styleId="font11">
    <w:name w:val="font11"/>
    <w:basedOn w:val="a0"/>
    <w:next w:val="msoquote0"/>
    <w:rsid w:val="00F33C7D"/>
    <w:pPr>
      <w:widowControl/>
      <w:spacing w:before="280" w:after="280"/>
    </w:pPr>
    <w:rPr>
      <w:rFonts w:ascii="宋体" w:hAnsi="宋体" w:cs="宋体"/>
      <w:kern w:val="0"/>
      <w:sz w:val="18"/>
    </w:rPr>
  </w:style>
  <w:style w:type="paragraph" w:customStyle="1" w:styleId="xl144">
    <w:name w:val="xl144"/>
    <w:basedOn w:val="a0"/>
    <w:next w:val="font11"/>
    <w:rsid w:val="00F33C7D"/>
    <w:pPr>
      <w:widowControl/>
      <w:spacing w:before="280" w:after="280"/>
      <w:jc w:val="center"/>
    </w:pPr>
    <w:rPr>
      <w:rFonts w:ascii="宋体" w:hAnsi="宋体" w:cs="宋体"/>
      <w:kern w:val="0"/>
      <w:sz w:val="20"/>
    </w:rPr>
  </w:style>
  <w:style w:type="paragraph" w:customStyle="1" w:styleId="xl138">
    <w:name w:val="xl138"/>
    <w:basedOn w:val="a0"/>
    <w:next w:val="ParagraphP12"/>
    <w:rsid w:val="00F33C7D"/>
    <w:pPr>
      <w:widowControl/>
      <w:spacing w:before="280" w:after="280"/>
      <w:jc w:val="center"/>
    </w:pPr>
    <w:rPr>
      <w:rFonts w:ascii="宋体" w:hAnsi="宋体" w:cs="宋体"/>
      <w:kern w:val="0"/>
      <w:sz w:val="24"/>
    </w:rPr>
  </w:style>
  <w:style w:type="paragraph" w:customStyle="1" w:styleId="ParagraphP12">
    <w:name w:val="Paragraph P1&amp;2"/>
    <w:basedOn w:val="a0"/>
    <w:next w:val="xl169"/>
    <w:rsid w:val="00F33C7D"/>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rsid w:val="00F33C7D"/>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rsid w:val="00F33C7D"/>
    <w:pPr>
      <w:widowControl w:val="0"/>
      <w:jc w:val="center"/>
    </w:pPr>
    <w:rPr>
      <w:rFonts w:hAnsi="宋体" w:cs="宋体"/>
      <w:sz w:val="18"/>
    </w:rPr>
  </w:style>
  <w:style w:type="paragraph" w:customStyle="1" w:styleId="xl158">
    <w:name w:val="xl158"/>
    <w:basedOn w:val="a0"/>
    <w:next w:val="TOC11"/>
    <w:rsid w:val="00F33C7D"/>
    <w:pPr>
      <w:widowControl/>
      <w:spacing w:before="280" w:after="280"/>
    </w:pPr>
    <w:rPr>
      <w:rFonts w:ascii="宋体" w:hAnsi="宋体" w:cs="宋体"/>
      <w:b/>
      <w:kern w:val="0"/>
      <w:sz w:val="18"/>
    </w:rPr>
  </w:style>
  <w:style w:type="paragraph" w:customStyle="1" w:styleId="TOC11">
    <w:name w:val="TOC 标题11"/>
    <w:basedOn w:val="1"/>
    <w:next w:val="a0"/>
    <w:qFormat/>
    <w:rsid w:val="00F33C7D"/>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rsid w:val="00F33C7D"/>
    <w:pPr>
      <w:widowControl/>
      <w:spacing w:before="280" w:after="280"/>
    </w:pPr>
    <w:rPr>
      <w:rFonts w:ascii="宋体" w:hAnsi="宋体" w:cs="宋体"/>
      <w:kern w:val="0"/>
      <w:sz w:val="20"/>
    </w:rPr>
  </w:style>
  <w:style w:type="paragraph" w:customStyle="1" w:styleId="xl159">
    <w:name w:val="xl159"/>
    <w:basedOn w:val="a0"/>
    <w:next w:val="xl171"/>
    <w:rsid w:val="00F33C7D"/>
    <w:pPr>
      <w:widowControl/>
      <w:spacing w:before="280" w:after="280"/>
    </w:pPr>
    <w:rPr>
      <w:rFonts w:ascii="宋体" w:hAnsi="宋体" w:cs="宋体"/>
      <w:b/>
      <w:kern w:val="0"/>
      <w:sz w:val="18"/>
    </w:rPr>
  </w:style>
  <w:style w:type="paragraph" w:customStyle="1" w:styleId="xl171">
    <w:name w:val="xl171"/>
    <w:basedOn w:val="a0"/>
    <w:rsid w:val="00F33C7D"/>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rsid w:val="00F33C7D"/>
    <w:pPr>
      <w:widowControl/>
      <w:spacing w:before="280" w:after="280"/>
    </w:pPr>
    <w:rPr>
      <w:rFonts w:ascii="宋体" w:hAnsi="宋体" w:cs="宋体"/>
      <w:kern w:val="0"/>
      <w:sz w:val="24"/>
    </w:rPr>
  </w:style>
  <w:style w:type="paragraph" w:customStyle="1" w:styleId="220">
    <w:name w:val="目录 22"/>
    <w:next w:val="a0"/>
    <w:rsid w:val="00F33C7D"/>
    <w:pPr>
      <w:wordWrap w:val="0"/>
      <w:ind w:left="425"/>
      <w:jc w:val="both"/>
    </w:pPr>
    <w:rPr>
      <w:rFonts w:ascii="宋体" w:hAnsi="宋体" w:cs="宋体"/>
      <w:sz w:val="21"/>
    </w:rPr>
  </w:style>
  <w:style w:type="paragraph" w:customStyle="1" w:styleId="reader-word-layerreader-word-s1-10">
    <w:name w:val="reader-word-layer reader-word-s1-10"/>
    <w:basedOn w:val="a0"/>
    <w:next w:val="410"/>
    <w:rsid w:val="00F33C7D"/>
    <w:pPr>
      <w:widowControl/>
      <w:spacing w:before="280" w:after="280"/>
    </w:pPr>
    <w:rPr>
      <w:rFonts w:ascii="宋体" w:hAnsi="宋体" w:cs="宋体"/>
      <w:kern w:val="0"/>
      <w:sz w:val="24"/>
    </w:rPr>
  </w:style>
  <w:style w:type="paragraph" w:customStyle="1" w:styleId="410">
    <w:name w:val="目录 41"/>
    <w:next w:val="a0"/>
    <w:rsid w:val="00F33C7D"/>
    <w:pPr>
      <w:wordWrap w:val="0"/>
      <w:ind w:left="1275"/>
      <w:jc w:val="both"/>
    </w:pPr>
    <w:rPr>
      <w:rFonts w:ascii="宋体" w:hAnsi="宋体" w:cs="宋体"/>
      <w:sz w:val="21"/>
    </w:rPr>
  </w:style>
  <w:style w:type="paragraph" w:customStyle="1" w:styleId="font14">
    <w:name w:val="font14"/>
    <w:basedOn w:val="a0"/>
    <w:next w:val="afffe"/>
    <w:rsid w:val="00F33C7D"/>
    <w:pPr>
      <w:widowControl/>
      <w:spacing w:before="280" w:after="280"/>
    </w:pPr>
    <w:rPr>
      <w:rFonts w:ascii="宋体" w:hAnsi="宋体" w:cs="宋体"/>
      <w:kern w:val="0"/>
      <w:sz w:val="18"/>
    </w:rPr>
  </w:style>
  <w:style w:type="paragraph" w:customStyle="1" w:styleId="afffe">
    <w:name w:val="五号正文（标准）"/>
    <w:basedOn w:val="a0"/>
    <w:next w:val="CharChar1CharCharChar"/>
    <w:rsid w:val="00F33C7D"/>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rsid w:val="00F33C7D"/>
    <w:pPr>
      <w:spacing w:line="312" w:lineRule="atLeast"/>
      <w:ind w:firstLine="420"/>
    </w:pPr>
    <w:rPr>
      <w:rFonts w:ascii="Plotter" w:hAnsi="宋体" w:cs="宋体"/>
      <w:kern w:val="0"/>
    </w:rPr>
  </w:style>
  <w:style w:type="paragraph" w:customStyle="1" w:styleId="ListParagraph1">
    <w:name w:val="List Paragraph1"/>
    <w:basedOn w:val="a0"/>
    <w:next w:val="CharCharCharChar"/>
    <w:rsid w:val="00F33C7D"/>
    <w:pPr>
      <w:ind w:firstLine="420"/>
    </w:pPr>
    <w:rPr>
      <w:rFonts w:hAnsi="宋体" w:cs="宋体"/>
      <w:kern w:val="0"/>
    </w:rPr>
  </w:style>
  <w:style w:type="paragraph" w:customStyle="1" w:styleId="font13">
    <w:name w:val="font13"/>
    <w:basedOn w:val="a0"/>
    <w:next w:val="affff"/>
    <w:rsid w:val="00F33C7D"/>
    <w:pPr>
      <w:widowControl/>
      <w:spacing w:before="280" w:after="280"/>
    </w:pPr>
    <w:rPr>
      <w:rFonts w:ascii="宋体" w:hAnsi="宋体" w:cs="宋体"/>
      <w:kern w:val="0"/>
      <w:sz w:val="20"/>
    </w:rPr>
  </w:style>
  <w:style w:type="paragraph" w:customStyle="1" w:styleId="affff">
    <w:name w:val="表格文字"/>
    <w:basedOn w:val="a0"/>
    <w:next w:val="a0"/>
    <w:rsid w:val="00F33C7D"/>
    <w:pPr>
      <w:autoSpaceDE w:val="0"/>
      <w:autoSpaceDN w:val="0"/>
      <w:spacing w:before="6" w:after="6"/>
    </w:pPr>
    <w:rPr>
      <w:rFonts w:ascii="宋体" w:hAnsi="宋体" w:cs="宋体"/>
      <w:kern w:val="0"/>
      <w:sz w:val="20"/>
    </w:rPr>
  </w:style>
  <w:style w:type="paragraph" w:customStyle="1" w:styleId="810">
    <w:name w:val="目录 81"/>
    <w:next w:val="a0"/>
    <w:qFormat/>
    <w:rsid w:val="00F33C7D"/>
    <w:pPr>
      <w:wordWrap w:val="0"/>
      <w:ind w:left="2975"/>
      <w:jc w:val="both"/>
    </w:pPr>
    <w:rPr>
      <w:rFonts w:ascii="宋体" w:hAnsi="宋体" w:cs="宋体"/>
      <w:sz w:val="21"/>
    </w:rPr>
  </w:style>
  <w:style w:type="paragraph" w:customStyle="1" w:styleId="2e">
    <w:name w:val="样式 标题 2 + (西文) 宋体 居中"/>
    <w:basedOn w:val="2"/>
    <w:next w:val="xl135"/>
    <w:qFormat/>
    <w:rsid w:val="00F33C7D"/>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rsid w:val="00F33C7D"/>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rsid w:val="00F33C7D"/>
    <w:pPr>
      <w:keepNext w:val="0"/>
      <w:keepLines w:val="0"/>
      <w:adjustRightInd/>
      <w:ind w:left="1680" w:hanging="420"/>
      <w:textAlignment w:val="auto"/>
    </w:pPr>
    <w:rPr>
      <w:rFonts w:ascii="Arial" w:hAnsi="宋体" w:cs="宋体"/>
      <w:sz w:val="24"/>
    </w:rPr>
  </w:style>
  <w:style w:type="paragraph" w:customStyle="1" w:styleId="2f">
    <w:name w:val="样式2"/>
    <w:basedOn w:val="2"/>
    <w:next w:val="a0"/>
    <w:rsid w:val="00F33C7D"/>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rsid w:val="00F33C7D"/>
    <w:pPr>
      <w:spacing w:line="360" w:lineRule="auto"/>
      <w:jc w:val="center"/>
    </w:pPr>
    <w:rPr>
      <w:rFonts w:eastAsia="黑体" w:hAnsi="宋体" w:cs="宋体"/>
      <w:b/>
      <w:kern w:val="0"/>
      <w:sz w:val="30"/>
    </w:rPr>
  </w:style>
  <w:style w:type="paragraph" w:customStyle="1" w:styleId="xl146">
    <w:name w:val="xl146"/>
    <w:basedOn w:val="a0"/>
    <w:next w:val="2f"/>
    <w:rsid w:val="00F33C7D"/>
    <w:pPr>
      <w:widowControl/>
      <w:spacing w:before="280" w:after="280"/>
    </w:pPr>
    <w:rPr>
      <w:rFonts w:ascii="宋体" w:hAnsi="宋体" w:cs="宋体"/>
      <w:kern w:val="0"/>
      <w:sz w:val="24"/>
    </w:rPr>
  </w:style>
  <w:style w:type="paragraph" w:customStyle="1" w:styleId="xl130">
    <w:name w:val="xl130"/>
    <w:basedOn w:val="a0"/>
    <w:next w:val="CharCharChar1Char"/>
    <w:rsid w:val="00F33C7D"/>
    <w:pPr>
      <w:widowControl/>
      <w:spacing w:before="280" w:after="280"/>
    </w:pPr>
    <w:rPr>
      <w:rFonts w:ascii="宋体" w:hAnsi="宋体" w:cs="宋体"/>
      <w:kern w:val="0"/>
      <w:sz w:val="24"/>
    </w:rPr>
  </w:style>
  <w:style w:type="paragraph" w:customStyle="1" w:styleId="font10">
    <w:name w:val="font10"/>
    <w:basedOn w:val="a0"/>
    <w:next w:val="flType"/>
    <w:rsid w:val="00F33C7D"/>
    <w:pPr>
      <w:widowControl/>
      <w:spacing w:before="280" w:after="280"/>
    </w:pPr>
    <w:rPr>
      <w:rFonts w:ascii="宋体" w:hAnsi="宋体" w:cs="宋体"/>
      <w:kern w:val="0"/>
      <w:sz w:val="16"/>
    </w:rPr>
  </w:style>
  <w:style w:type="paragraph" w:customStyle="1" w:styleId="62">
    <w:name w:val="样式6"/>
    <w:next w:val="a0"/>
    <w:rsid w:val="00F33C7D"/>
    <w:pPr>
      <w:widowControl w:val="0"/>
      <w:jc w:val="both"/>
    </w:pPr>
    <w:rPr>
      <w:rFonts w:eastAsia="仿宋_GB2312" w:hAnsi="宋体" w:cs="宋体"/>
      <w:sz w:val="28"/>
    </w:rPr>
  </w:style>
  <w:style w:type="paragraph" w:customStyle="1" w:styleId="xl143">
    <w:name w:val="xl143"/>
    <w:basedOn w:val="a0"/>
    <w:next w:val="a0"/>
    <w:rsid w:val="00F33C7D"/>
    <w:pPr>
      <w:widowControl/>
      <w:spacing w:before="280" w:after="280"/>
      <w:jc w:val="center"/>
    </w:pPr>
    <w:rPr>
      <w:rFonts w:ascii="宋体" w:hAnsi="宋体" w:cs="宋体"/>
      <w:color w:val="000000"/>
      <w:kern w:val="0"/>
      <w:sz w:val="20"/>
    </w:rPr>
  </w:style>
  <w:style w:type="paragraph" w:customStyle="1" w:styleId="xl137">
    <w:name w:val="xl137"/>
    <w:basedOn w:val="a0"/>
    <w:next w:val="xl140"/>
    <w:rsid w:val="00F33C7D"/>
    <w:pPr>
      <w:widowControl/>
      <w:spacing w:before="280" w:after="280"/>
      <w:jc w:val="center"/>
    </w:pPr>
    <w:rPr>
      <w:rFonts w:ascii="宋体" w:hAnsi="宋体" w:cs="宋体"/>
      <w:kern w:val="0"/>
      <w:sz w:val="20"/>
    </w:rPr>
  </w:style>
  <w:style w:type="paragraph" w:customStyle="1" w:styleId="xl140">
    <w:name w:val="xl140"/>
    <w:basedOn w:val="a0"/>
    <w:next w:val="xl143"/>
    <w:rsid w:val="00F33C7D"/>
    <w:pPr>
      <w:widowControl/>
      <w:spacing w:before="280" w:after="280"/>
    </w:pPr>
    <w:rPr>
      <w:rFonts w:ascii="宋体" w:hAnsi="宋体" w:cs="宋体"/>
      <w:kern w:val="0"/>
      <w:sz w:val="18"/>
    </w:rPr>
  </w:style>
  <w:style w:type="paragraph" w:customStyle="1" w:styleId="620">
    <w:name w:val="目录 62"/>
    <w:next w:val="a0"/>
    <w:rsid w:val="00F33C7D"/>
    <w:pPr>
      <w:wordWrap w:val="0"/>
      <w:ind w:left="2125"/>
      <w:jc w:val="both"/>
    </w:pPr>
    <w:rPr>
      <w:rFonts w:ascii="宋体" w:hAnsi="宋体" w:cs="宋体"/>
      <w:sz w:val="21"/>
    </w:rPr>
  </w:style>
  <w:style w:type="paragraph" w:customStyle="1" w:styleId="xl157">
    <w:name w:val="xl157"/>
    <w:basedOn w:val="a0"/>
    <w:next w:val="a0"/>
    <w:rsid w:val="00F33C7D"/>
    <w:pPr>
      <w:widowControl/>
      <w:spacing w:before="280" w:after="280"/>
    </w:pPr>
    <w:rPr>
      <w:rFonts w:ascii="宋体" w:hAnsi="宋体" w:cs="宋体"/>
      <w:b/>
      <w:kern w:val="0"/>
      <w:sz w:val="18"/>
    </w:rPr>
  </w:style>
  <w:style w:type="paragraph" w:customStyle="1" w:styleId="font12">
    <w:name w:val="font12"/>
    <w:basedOn w:val="a0"/>
    <w:next w:val="Style17"/>
    <w:rsid w:val="00F33C7D"/>
    <w:pPr>
      <w:widowControl/>
      <w:spacing w:before="280" w:after="280"/>
    </w:pPr>
    <w:rPr>
      <w:rFonts w:ascii="宋体" w:hAnsi="宋体" w:cs="宋体"/>
      <w:color w:val="000000"/>
      <w:kern w:val="0"/>
      <w:sz w:val="18"/>
    </w:rPr>
  </w:style>
  <w:style w:type="paragraph" w:customStyle="1" w:styleId="Style17">
    <w:name w:val="_Style 17"/>
    <w:basedOn w:val="a0"/>
    <w:next w:val="xl132"/>
    <w:rsid w:val="00F33C7D"/>
    <w:pPr>
      <w:widowControl/>
      <w:spacing w:line="400" w:lineRule="exact"/>
      <w:jc w:val="center"/>
    </w:pPr>
    <w:rPr>
      <w:rFonts w:hAnsi="宋体" w:cs="宋体"/>
      <w:kern w:val="0"/>
    </w:rPr>
  </w:style>
  <w:style w:type="paragraph" w:customStyle="1" w:styleId="xl132">
    <w:name w:val="xl132"/>
    <w:basedOn w:val="a0"/>
    <w:next w:val="a0"/>
    <w:rsid w:val="00F33C7D"/>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rsid w:val="00F33C7D"/>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rsid w:val="00F33C7D"/>
    <w:pPr>
      <w:wordWrap w:val="0"/>
      <w:ind w:left="3400"/>
      <w:jc w:val="both"/>
    </w:pPr>
    <w:rPr>
      <w:rFonts w:ascii="宋体" w:hAnsi="宋体" w:cs="宋体"/>
      <w:sz w:val="21"/>
    </w:rPr>
  </w:style>
  <w:style w:type="paragraph" w:customStyle="1" w:styleId="pa-0">
    <w:name w:val="pa-0"/>
    <w:basedOn w:val="a0"/>
    <w:next w:val="afffa"/>
    <w:rsid w:val="00F33C7D"/>
    <w:pPr>
      <w:widowControl/>
      <w:spacing w:line="240" w:lineRule="atLeast"/>
    </w:pPr>
    <w:rPr>
      <w:rFonts w:ascii="宋体" w:hAnsi="宋体" w:cs="宋体"/>
      <w:kern w:val="0"/>
      <w:sz w:val="24"/>
    </w:rPr>
  </w:style>
  <w:style w:type="paragraph" w:customStyle="1" w:styleId="xl136">
    <w:name w:val="xl136"/>
    <w:basedOn w:val="a0"/>
    <w:next w:val="xl156"/>
    <w:rsid w:val="00F33C7D"/>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rsid w:val="00F33C7D"/>
    <w:pPr>
      <w:widowControl/>
      <w:shd w:val="clear" w:color="000000" w:fill="C0C0C0"/>
      <w:spacing w:before="280" w:after="280"/>
    </w:pPr>
    <w:rPr>
      <w:rFonts w:ascii="宋体" w:hAnsi="宋体" w:cs="宋体"/>
      <w:kern w:val="0"/>
      <w:sz w:val="20"/>
    </w:rPr>
  </w:style>
  <w:style w:type="paragraph" w:customStyle="1" w:styleId="xl166">
    <w:name w:val="xl166"/>
    <w:basedOn w:val="a0"/>
    <w:next w:val="a0"/>
    <w:rsid w:val="00F33C7D"/>
    <w:pPr>
      <w:widowControl/>
      <w:spacing w:before="280" w:after="280"/>
    </w:pPr>
    <w:rPr>
      <w:rFonts w:ascii="宋体" w:hAnsi="宋体" w:cs="宋体"/>
      <w:kern w:val="0"/>
      <w:sz w:val="24"/>
    </w:rPr>
  </w:style>
  <w:style w:type="paragraph" w:customStyle="1" w:styleId="font8">
    <w:name w:val="font8"/>
    <w:basedOn w:val="a0"/>
    <w:next w:val="710"/>
    <w:rsid w:val="00F33C7D"/>
    <w:pPr>
      <w:widowControl/>
      <w:spacing w:before="280" w:after="280"/>
    </w:pPr>
    <w:rPr>
      <w:rFonts w:ascii="Arial" w:hAnsi="宋体" w:cs="宋体"/>
      <w:kern w:val="0"/>
      <w:sz w:val="16"/>
    </w:rPr>
  </w:style>
  <w:style w:type="paragraph" w:customStyle="1" w:styleId="710">
    <w:name w:val="目录 71"/>
    <w:next w:val="a0"/>
    <w:rsid w:val="00F33C7D"/>
    <w:pPr>
      <w:wordWrap w:val="0"/>
      <w:ind w:left="2550"/>
      <w:jc w:val="both"/>
    </w:pPr>
    <w:rPr>
      <w:rFonts w:ascii="宋体" w:hAnsi="宋体" w:cs="宋体"/>
      <w:sz w:val="21"/>
    </w:rPr>
  </w:style>
  <w:style w:type="paragraph" w:customStyle="1" w:styleId="xl162">
    <w:name w:val="xl162"/>
    <w:basedOn w:val="a0"/>
    <w:next w:val="a0"/>
    <w:rsid w:val="00F33C7D"/>
    <w:pPr>
      <w:widowControl/>
      <w:spacing w:before="280" w:after="280"/>
    </w:pPr>
    <w:rPr>
      <w:rFonts w:ascii="宋体" w:hAnsi="宋体" w:cs="宋体"/>
      <w:color w:val="000000"/>
      <w:kern w:val="0"/>
      <w:sz w:val="18"/>
    </w:rPr>
  </w:style>
  <w:style w:type="paragraph" w:customStyle="1" w:styleId="prodsubtitle">
    <w:name w:val="prodsubtitle"/>
    <w:basedOn w:val="a0"/>
    <w:next w:val="ac"/>
    <w:rsid w:val="00F33C7D"/>
    <w:pPr>
      <w:widowControl/>
    </w:pPr>
    <w:rPr>
      <w:rFonts w:ascii="宋体" w:hAnsi="宋体" w:cs="宋体"/>
      <w:kern w:val="0"/>
      <w:sz w:val="24"/>
    </w:rPr>
  </w:style>
  <w:style w:type="paragraph" w:customStyle="1" w:styleId="CharCharCharChar1">
    <w:name w:val="Char Char Char Char1"/>
    <w:basedOn w:val="a0"/>
    <w:next w:val="a0"/>
    <w:rsid w:val="00F33C7D"/>
    <w:pPr>
      <w:widowControl/>
      <w:spacing w:after="160" w:line="240" w:lineRule="exact"/>
    </w:pPr>
    <w:rPr>
      <w:rFonts w:hAnsi="宋体" w:cs="宋体"/>
      <w:kern w:val="0"/>
    </w:rPr>
  </w:style>
  <w:style w:type="paragraph" w:customStyle="1" w:styleId="xl153">
    <w:name w:val="xl153"/>
    <w:basedOn w:val="a0"/>
    <w:next w:val="a0"/>
    <w:rsid w:val="00F33C7D"/>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rsid w:val="00F33C7D"/>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rsid w:val="00F33C7D"/>
    <w:pPr>
      <w:widowControl/>
      <w:spacing w:before="280" w:after="280"/>
    </w:pPr>
    <w:rPr>
      <w:rFonts w:ascii="宋体" w:hAnsi="宋体" w:cs="宋体"/>
      <w:kern w:val="0"/>
      <w:sz w:val="18"/>
    </w:rPr>
  </w:style>
  <w:style w:type="paragraph" w:customStyle="1" w:styleId="xl133">
    <w:name w:val="xl133"/>
    <w:basedOn w:val="a0"/>
    <w:next w:val="msointensequote0"/>
    <w:rsid w:val="00F33C7D"/>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rsid w:val="00F33C7D"/>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rsid w:val="00F33C7D"/>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rsid w:val="00F33C7D"/>
    <w:pPr>
      <w:wordWrap w:val="0"/>
      <w:ind w:left="1700"/>
      <w:jc w:val="both"/>
    </w:pPr>
    <w:rPr>
      <w:rFonts w:ascii="宋体" w:hAnsi="宋体" w:cs="宋体"/>
      <w:sz w:val="21"/>
    </w:rPr>
  </w:style>
  <w:style w:type="paragraph" w:customStyle="1" w:styleId="X">
    <w:name w:val="百姓X"/>
    <w:basedOn w:val="a0"/>
    <w:next w:val="92"/>
    <w:rsid w:val="00F33C7D"/>
    <w:pPr>
      <w:spacing w:before="120" w:after="120" w:line="360" w:lineRule="auto"/>
      <w:ind w:firstLine="540"/>
    </w:pPr>
    <w:rPr>
      <w:rFonts w:ascii="Arial Narrow" w:hAnsi="宋体" w:cs="宋体"/>
      <w:kern w:val="0"/>
      <w:sz w:val="24"/>
    </w:rPr>
  </w:style>
  <w:style w:type="paragraph" w:customStyle="1" w:styleId="46">
    <w:name w:val="样式4"/>
    <w:basedOn w:val="a0"/>
    <w:next w:val="a6"/>
    <w:rsid w:val="00F33C7D"/>
    <w:pPr>
      <w:ind w:right="13"/>
      <w:jc w:val="right"/>
    </w:pPr>
    <w:rPr>
      <w:rFonts w:eastAsia="仿宋_GB2312" w:hAnsi="宋体" w:cs="宋体"/>
      <w:kern w:val="0"/>
      <w:sz w:val="28"/>
    </w:rPr>
  </w:style>
  <w:style w:type="paragraph" w:customStyle="1" w:styleId="Style10">
    <w:name w:val="_Style 10"/>
    <w:basedOn w:val="a0"/>
    <w:next w:val="xl151"/>
    <w:rsid w:val="00F33C7D"/>
    <w:pPr>
      <w:widowControl/>
      <w:spacing w:line="400" w:lineRule="exact"/>
      <w:jc w:val="center"/>
    </w:pPr>
    <w:rPr>
      <w:rFonts w:hAnsi="宋体" w:cs="宋体"/>
      <w:kern w:val="0"/>
    </w:rPr>
  </w:style>
  <w:style w:type="paragraph" w:customStyle="1" w:styleId="xl151">
    <w:name w:val="xl151"/>
    <w:basedOn w:val="a0"/>
    <w:next w:val="p15"/>
    <w:rsid w:val="00F33C7D"/>
    <w:pPr>
      <w:widowControl/>
      <w:spacing w:before="280" w:after="280"/>
    </w:pPr>
    <w:rPr>
      <w:rFonts w:ascii="宋体" w:hAnsi="宋体" w:cs="宋体"/>
      <w:kern w:val="0"/>
      <w:sz w:val="24"/>
    </w:rPr>
  </w:style>
  <w:style w:type="paragraph" w:customStyle="1" w:styleId="p15">
    <w:name w:val="p15"/>
    <w:basedOn w:val="a0"/>
    <w:next w:val="TOCHeading1"/>
    <w:rsid w:val="00F33C7D"/>
    <w:pPr>
      <w:widowControl/>
      <w:ind w:firstLine="420"/>
    </w:pPr>
    <w:rPr>
      <w:rFonts w:hAnsi="宋体" w:cs="宋体"/>
      <w:kern w:val="0"/>
    </w:rPr>
  </w:style>
  <w:style w:type="paragraph" w:customStyle="1" w:styleId="93">
    <w:name w:val="样式9"/>
    <w:next w:val="xl148"/>
    <w:rsid w:val="00F33C7D"/>
    <w:pPr>
      <w:widowControl w:val="0"/>
      <w:jc w:val="center"/>
    </w:pPr>
    <w:rPr>
      <w:rFonts w:hAnsi="宋体" w:cs="宋体"/>
      <w:sz w:val="18"/>
    </w:rPr>
  </w:style>
  <w:style w:type="paragraph" w:customStyle="1" w:styleId="xl163">
    <w:name w:val="xl163"/>
    <w:basedOn w:val="a0"/>
    <w:next w:val="Address"/>
    <w:rsid w:val="00F33C7D"/>
    <w:pPr>
      <w:widowControl/>
      <w:spacing w:before="280" w:after="280"/>
    </w:pPr>
    <w:rPr>
      <w:rFonts w:ascii="宋体" w:hAnsi="宋体" w:cs="宋体"/>
      <w:color w:val="000000"/>
      <w:kern w:val="0"/>
      <w:sz w:val="18"/>
    </w:rPr>
  </w:style>
  <w:style w:type="paragraph" w:customStyle="1" w:styleId="1f6">
    <w:name w:val="普通(网站)1"/>
    <w:basedOn w:val="a0"/>
    <w:next w:val="a0"/>
    <w:rsid w:val="00F33C7D"/>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rsid w:val="00F33C7D"/>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rsid w:val="00F33C7D"/>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rsid w:val="00F33C7D"/>
    <w:pPr>
      <w:widowControl/>
      <w:spacing w:before="280" w:after="280"/>
    </w:pPr>
    <w:rPr>
      <w:rFonts w:ascii="宋体" w:hAnsi="宋体" w:cs="宋体"/>
      <w:kern w:val="0"/>
      <w:sz w:val="18"/>
    </w:rPr>
  </w:style>
  <w:style w:type="paragraph" w:customStyle="1" w:styleId="112">
    <w:name w:val="正文缩进11"/>
    <w:basedOn w:val="a0"/>
    <w:next w:val="a0"/>
    <w:rsid w:val="00F33C7D"/>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rsid w:val="00F33C7D"/>
    <w:pPr>
      <w:spacing w:before="156" w:after="156" w:line="360" w:lineRule="auto"/>
      <w:ind w:firstLine="200"/>
    </w:pPr>
    <w:rPr>
      <w:rFonts w:ascii="宋体" w:hAnsi="宋体" w:cs="宋体"/>
      <w:kern w:val="0"/>
    </w:rPr>
  </w:style>
  <w:style w:type="paragraph" w:customStyle="1" w:styleId="xl154">
    <w:name w:val="xl154"/>
    <w:basedOn w:val="a0"/>
    <w:next w:val="38"/>
    <w:rsid w:val="00F33C7D"/>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rsid w:val="00F33C7D"/>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rsid w:val="00F33C7D"/>
    <w:pPr>
      <w:wordWrap w:val="0"/>
      <w:ind w:left="850"/>
      <w:jc w:val="both"/>
    </w:pPr>
    <w:rPr>
      <w:rFonts w:ascii="宋体" w:hAnsi="宋体" w:cs="宋体"/>
      <w:sz w:val="21"/>
    </w:rPr>
  </w:style>
  <w:style w:type="paragraph" w:customStyle="1" w:styleId="31a">
    <w:name w:val="31a（正文）章标题"/>
    <w:next w:val="xl167"/>
    <w:rsid w:val="00F33C7D"/>
    <w:pPr>
      <w:ind w:firstLine="315"/>
      <w:jc w:val="both"/>
      <w:outlineLvl w:val="0"/>
    </w:pPr>
    <w:rPr>
      <w:rFonts w:ascii="楷体_GB2312" w:hAnsi="宋体" w:cs="宋体"/>
      <w:sz w:val="21"/>
    </w:rPr>
  </w:style>
  <w:style w:type="paragraph" w:customStyle="1" w:styleId="xl167">
    <w:name w:val="xl167"/>
    <w:basedOn w:val="a0"/>
    <w:next w:val="afffb"/>
    <w:rsid w:val="00F33C7D"/>
    <w:pPr>
      <w:widowControl/>
      <w:spacing w:before="280" w:after="280"/>
    </w:pPr>
    <w:rPr>
      <w:rFonts w:ascii="宋体" w:hAnsi="宋体" w:cs="宋体"/>
      <w:kern w:val="0"/>
      <w:sz w:val="20"/>
    </w:rPr>
  </w:style>
  <w:style w:type="paragraph" w:customStyle="1" w:styleId="1f7">
    <w:name w:val="华文细黑1"/>
    <w:basedOn w:val="a0"/>
    <w:next w:val="810"/>
    <w:rsid w:val="00F33C7D"/>
    <w:pPr>
      <w:widowControl/>
      <w:spacing w:line="300" w:lineRule="auto"/>
      <w:ind w:firstLine="200"/>
    </w:pPr>
    <w:rPr>
      <w:rFonts w:eastAsia="华文细黑" w:hAnsi="宋体" w:cs="宋体"/>
      <w:kern w:val="0"/>
      <w:sz w:val="24"/>
    </w:rPr>
  </w:style>
  <w:style w:type="paragraph" w:customStyle="1" w:styleId="affff2">
    <w:name w:val="文字"/>
    <w:basedOn w:val="a0"/>
    <w:next w:val="xl150"/>
    <w:rsid w:val="00F33C7D"/>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rsid w:val="00F33C7D"/>
    <w:pPr>
      <w:widowControl/>
      <w:spacing w:before="280" w:after="280"/>
    </w:pPr>
    <w:rPr>
      <w:rFonts w:ascii="宋体" w:hAnsi="宋体" w:cs="宋体"/>
      <w:kern w:val="0"/>
      <w:sz w:val="18"/>
    </w:rPr>
  </w:style>
  <w:style w:type="paragraph" w:customStyle="1" w:styleId="ParaChar">
    <w:name w:val="默认段落字体 Para Char"/>
    <w:basedOn w:val="a0"/>
    <w:next w:val="55"/>
    <w:rsid w:val="00F33C7D"/>
    <w:rPr>
      <w:rFonts w:hAnsi="宋体" w:cs="宋体"/>
      <w:kern w:val="0"/>
    </w:rPr>
  </w:style>
  <w:style w:type="paragraph" w:customStyle="1" w:styleId="140">
    <w:name w:val="样式14"/>
    <w:next w:val="CharChar2CharCharCharChar"/>
    <w:rsid w:val="00F33C7D"/>
    <w:pPr>
      <w:widowControl w:val="0"/>
      <w:jc w:val="center"/>
    </w:pPr>
    <w:rPr>
      <w:rFonts w:hAnsi="宋体" w:cs="宋体"/>
      <w:sz w:val="18"/>
    </w:rPr>
  </w:style>
  <w:style w:type="paragraph" w:customStyle="1" w:styleId="1f8">
    <w:name w:val="样式 标题 1 + 居中"/>
    <w:basedOn w:val="1"/>
    <w:next w:val="af6"/>
    <w:rsid w:val="00F33C7D"/>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rsid w:val="00F33C7D"/>
    <w:pPr>
      <w:wordWrap w:val="0"/>
      <w:jc w:val="both"/>
    </w:pPr>
    <w:rPr>
      <w:rFonts w:ascii="宋体" w:hAnsi="宋体" w:cs="宋体"/>
      <w:sz w:val="21"/>
    </w:rPr>
  </w:style>
  <w:style w:type="paragraph" w:customStyle="1" w:styleId="154">
    <w:name w:val="样式15"/>
    <w:next w:val="CharCharCharCharCharCharCharCharCharCharCharCharChar"/>
    <w:rsid w:val="00F33C7D"/>
    <w:pPr>
      <w:widowControl w:val="0"/>
      <w:jc w:val="center"/>
    </w:pPr>
    <w:rPr>
      <w:rFonts w:hAnsi="宋体" w:cs="宋体"/>
      <w:sz w:val="18"/>
    </w:rPr>
  </w:style>
  <w:style w:type="paragraph" w:customStyle="1" w:styleId="2f0">
    <w:name w:val="样式 首行缩进:  2 字符"/>
    <w:basedOn w:val="a0"/>
    <w:next w:val="paragraphindent"/>
    <w:rsid w:val="00F33C7D"/>
    <w:pPr>
      <w:spacing w:line="360" w:lineRule="auto"/>
      <w:ind w:firstLine="480"/>
    </w:pPr>
    <w:rPr>
      <w:rFonts w:ascii="Arial" w:hAnsi="宋体" w:cs="宋体"/>
      <w:kern w:val="0"/>
      <w:sz w:val="24"/>
    </w:rPr>
  </w:style>
  <w:style w:type="paragraph" w:customStyle="1" w:styleId="CharCharChar">
    <w:name w:val="Char Char Char"/>
    <w:basedOn w:val="a0"/>
    <w:next w:val="xl144"/>
    <w:rsid w:val="00F33C7D"/>
    <w:pPr>
      <w:ind w:left="420" w:hanging="420"/>
    </w:pPr>
    <w:rPr>
      <w:rFonts w:ascii="Tahoma" w:hAnsi="宋体" w:cs="宋体"/>
      <w:kern w:val="0"/>
      <w:sz w:val="24"/>
    </w:rPr>
  </w:style>
  <w:style w:type="paragraph" w:customStyle="1" w:styleId="xl147">
    <w:name w:val="xl147"/>
    <w:basedOn w:val="a0"/>
    <w:next w:val="xl163"/>
    <w:rsid w:val="00F33C7D"/>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rsid w:val="00F33C7D"/>
    <w:pPr>
      <w:jc w:val="center"/>
    </w:pPr>
    <w:rPr>
      <w:rFonts w:eastAsia="黑体" w:hAnsi="宋体" w:cs="宋体"/>
      <w:kern w:val="0"/>
      <w:sz w:val="36"/>
    </w:rPr>
  </w:style>
  <w:style w:type="paragraph" w:customStyle="1" w:styleId="font9">
    <w:name w:val="font9"/>
    <w:basedOn w:val="a0"/>
    <w:next w:val="CharCharCharCharCharCharCharCharCharCharCharCharCharCharChar"/>
    <w:rsid w:val="00F33C7D"/>
    <w:pPr>
      <w:widowControl/>
      <w:spacing w:before="280" w:after="280"/>
    </w:pPr>
    <w:rPr>
      <w:rFonts w:ascii="宋体" w:hAnsi="宋体" w:cs="宋体"/>
      <w:kern w:val="0"/>
      <w:sz w:val="18"/>
    </w:rPr>
  </w:style>
  <w:style w:type="paragraph" w:customStyle="1" w:styleId="xl168">
    <w:name w:val="xl168"/>
    <w:basedOn w:val="a0"/>
    <w:next w:val="a0"/>
    <w:rsid w:val="00F33C7D"/>
    <w:pPr>
      <w:widowControl/>
      <w:spacing w:before="280" w:after="280"/>
      <w:jc w:val="center"/>
    </w:pPr>
    <w:rPr>
      <w:rFonts w:ascii="宋体" w:hAnsi="宋体" w:cs="宋体"/>
      <w:kern w:val="0"/>
      <w:sz w:val="24"/>
    </w:rPr>
  </w:style>
  <w:style w:type="paragraph" w:customStyle="1" w:styleId="xl165">
    <w:name w:val="xl165"/>
    <w:basedOn w:val="a0"/>
    <w:next w:val="378020"/>
    <w:rsid w:val="00F33C7D"/>
    <w:pPr>
      <w:widowControl/>
      <w:spacing w:before="280" w:after="280"/>
    </w:pPr>
    <w:rPr>
      <w:rFonts w:ascii="宋体" w:hAnsi="宋体" w:cs="宋体"/>
      <w:kern w:val="0"/>
      <w:sz w:val="18"/>
    </w:rPr>
  </w:style>
  <w:style w:type="paragraph" w:customStyle="1" w:styleId="xl152">
    <w:name w:val="xl152"/>
    <w:basedOn w:val="a0"/>
    <w:next w:val="reader-word-layerreader-word-s1-11"/>
    <w:rsid w:val="00F33C7D"/>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rsid w:val="00F33C7D"/>
    <w:pPr>
      <w:widowControl/>
      <w:spacing w:before="280" w:after="280"/>
    </w:pPr>
    <w:rPr>
      <w:rFonts w:ascii="宋体" w:hAnsi="宋体" w:cs="宋体"/>
      <w:kern w:val="0"/>
      <w:sz w:val="24"/>
    </w:rPr>
  </w:style>
  <w:style w:type="paragraph" w:customStyle="1" w:styleId="114">
    <w:name w:val="列出段落11"/>
    <w:basedOn w:val="a0"/>
    <w:next w:val="a7"/>
    <w:rsid w:val="00F33C7D"/>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rsid w:val="00F33C7D"/>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rsid w:val="00F33C7D"/>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rsid w:val="00F33C7D"/>
    <w:pPr>
      <w:widowControl/>
      <w:spacing w:before="280" w:after="280"/>
    </w:pPr>
    <w:rPr>
      <w:rFonts w:ascii="宋体" w:hAnsi="宋体" w:cs="宋体"/>
      <w:kern w:val="0"/>
      <w:sz w:val="24"/>
    </w:rPr>
  </w:style>
  <w:style w:type="paragraph" w:customStyle="1" w:styleId="3Char0">
    <w:name w:val="样式3 Char"/>
    <w:basedOn w:val="3"/>
    <w:next w:val="a0"/>
    <w:rsid w:val="00F33C7D"/>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rsid w:val="00F33C7D"/>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sid w:val="00F33C7D"/>
    <w:rPr>
      <w:rFonts w:ascii="Tahoma" w:hAnsi="宋体" w:cs="宋体"/>
      <w:kern w:val="0"/>
      <w:sz w:val="24"/>
    </w:rPr>
  </w:style>
  <w:style w:type="paragraph" w:customStyle="1" w:styleId="xl141">
    <w:name w:val="xl141"/>
    <w:basedOn w:val="a0"/>
    <w:next w:val="xl155"/>
    <w:rsid w:val="00F33C7D"/>
    <w:pPr>
      <w:widowControl/>
      <w:spacing w:before="280" w:after="280"/>
    </w:pPr>
    <w:rPr>
      <w:rFonts w:ascii="宋体" w:hAnsi="宋体" w:cs="宋体"/>
      <w:b/>
      <w:kern w:val="0"/>
      <w:sz w:val="18"/>
    </w:rPr>
  </w:style>
  <w:style w:type="paragraph" w:customStyle="1" w:styleId="xl155">
    <w:name w:val="xl155"/>
    <w:basedOn w:val="a0"/>
    <w:next w:val="3h3section3Level3HeadH3level3PIM33rdlevel3H"/>
    <w:rsid w:val="00F33C7D"/>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rsid w:val="00F33C7D"/>
    <w:pPr>
      <w:widowControl/>
      <w:spacing w:before="280" w:after="280"/>
    </w:pPr>
    <w:rPr>
      <w:rFonts w:ascii="宋体" w:hAnsi="宋体" w:cs="宋体"/>
      <w:kern w:val="0"/>
      <w:sz w:val="20"/>
    </w:rPr>
  </w:style>
  <w:style w:type="paragraph" w:customStyle="1" w:styleId="Heading71">
    <w:name w:val="Heading 71"/>
    <w:basedOn w:val="a0"/>
    <w:next w:val="140"/>
    <w:rsid w:val="00F33C7D"/>
    <w:pPr>
      <w:outlineLvl w:val="7"/>
    </w:pPr>
    <w:rPr>
      <w:rFonts w:ascii="宋体" w:hAnsi="宋体" w:cs="宋体"/>
      <w:kern w:val="0"/>
      <w:sz w:val="28"/>
    </w:rPr>
  </w:style>
  <w:style w:type="paragraph" w:customStyle="1" w:styleId="Style7">
    <w:name w:val="_Style 7"/>
    <w:basedOn w:val="a0"/>
    <w:next w:val="a0"/>
    <w:rsid w:val="00F33C7D"/>
    <w:pPr>
      <w:widowControl/>
      <w:spacing w:after="160" w:line="240" w:lineRule="exact"/>
    </w:pPr>
    <w:rPr>
      <w:rFonts w:hAnsi="宋体" w:cs="宋体"/>
      <w:kern w:val="0"/>
    </w:rPr>
  </w:style>
  <w:style w:type="paragraph" w:customStyle="1" w:styleId="130">
    <w:name w:val="样式13"/>
    <w:next w:val="155"/>
    <w:rsid w:val="00F33C7D"/>
    <w:pPr>
      <w:widowControl w:val="0"/>
      <w:jc w:val="center"/>
    </w:pPr>
    <w:rPr>
      <w:rFonts w:hAnsi="宋体" w:cs="宋体"/>
      <w:sz w:val="18"/>
    </w:rPr>
  </w:style>
  <w:style w:type="paragraph" w:customStyle="1" w:styleId="CharCharChar1Char1">
    <w:name w:val="Char Char Char1 Char1"/>
    <w:basedOn w:val="2"/>
    <w:next w:val="a0"/>
    <w:rsid w:val="00F33C7D"/>
    <w:pPr>
      <w:keepNext w:val="0"/>
      <w:keepLines w:val="0"/>
      <w:adjustRightInd/>
      <w:spacing w:before="120" w:after="120" w:line="240" w:lineRule="auto"/>
      <w:textAlignment w:val="auto"/>
    </w:pPr>
    <w:rPr>
      <w:rFonts w:hAnsi="宋体" w:cs="宋体"/>
    </w:rPr>
  </w:style>
  <w:style w:type="paragraph" w:customStyle="1" w:styleId="1f9">
    <w:name w:val="列表1）"/>
    <w:next w:val="1f3"/>
    <w:rsid w:val="00F33C7D"/>
    <w:pPr>
      <w:widowControl w:val="0"/>
      <w:spacing w:before="10"/>
      <w:jc w:val="both"/>
    </w:pPr>
    <w:rPr>
      <w:rFonts w:ascii="Verdana" w:hAnsi="宋体" w:cs="宋体"/>
      <w:sz w:val="21"/>
    </w:rPr>
  </w:style>
  <w:style w:type="character" w:customStyle="1" w:styleId="affff3">
    <w:name w:val="页脚 字符"/>
    <w:uiPriority w:val="99"/>
    <w:rsid w:val="00F33C7D"/>
    <w:rPr>
      <w:kern w:val="2"/>
      <w:sz w:val="18"/>
      <w:szCs w:val="18"/>
      <w:lang w:bidi="ar-SA"/>
    </w:rPr>
  </w:style>
  <w:style w:type="character" w:customStyle="1" w:styleId="affff4">
    <w:name w:val="页眉 字符"/>
    <w:rsid w:val="00F33C7D"/>
    <w:rPr>
      <w:kern w:val="2"/>
      <w:sz w:val="18"/>
      <w:szCs w:val="18"/>
      <w:lang w:bidi="ar-SA"/>
    </w:rPr>
  </w:style>
  <w:style w:type="character" w:customStyle="1" w:styleId="1fa">
    <w:name w:val="未处理的提及1"/>
    <w:uiPriority w:val="99"/>
    <w:semiHidden/>
    <w:unhideWhenUsed/>
    <w:rsid w:val="00F33C7D"/>
    <w:rPr>
      <w:color w:val="605E5C"/>
      <w:shd w:val="clear" w:color="auto" w:fill="E1DFDD"/>
    </w:rPr>
  </w:style>
  <w:style w:type="paragraph" w:customStyle="1" w:styleId="affff5">
    <w:name w:val="正文正式"/>
    <w:basedOn w:val="a0"/>
    <w:link w:val="Char8"/>
    <w:qFormat/>
    <w:rsid w:val="00F33C7D"/>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rsid w:val="00F33C7D"/>
    <w:rPr>
      <w:rFonts w:ascii="仿宋_GB2312" w:eastAsia="仿宋_GB2312" w:hAnsi="仿宋"/>
      <w:color w:val="000000"/>
      <w:sz w:val="28"/>
      <w:szCs w:val="28"/>
    </w:rPr>
  </w:style>
  <w:style w:type="character" w:customStyle="1" w:styleId="2f1">
    <w:name w:val="明显强调2"/>
    <w:basedOn w:val="a1"/>
    <w:uiPriority w:val="21"/>
    <w:qFormat/>
    <w:rsid w:val="00F33C7D"/>
    <w:rPr>
      <w:b/>
      <w:bCs/>
      <w:i/>
      <w:iCs/>
      <w:color w:val="4F81BD"/>
    </w:rPr>
  </w:style>
  <w:style w:type="paragraph" w:customStyle="1" w:styleId="82">
    <w:name w:val="目录 82"/>
    <w:next w:val="a0"/>
    <w:qFormat/>
    <w:rsid w:val="00F33C7D"/>
    <w:pPr>
      <w:wordWrap w:val="0"/>
      <w:ind w:left="2550"/>
      <w:jc w:val="both"/>
    </w:pPr>
    <w:rPr>
      <w:sz w:val="21"/>
    </w:rPr>
  </w:style>
  <w:style w:type="paragraph" w:customStyle="1" w:styleId="TOC20">
    <w:name w:val="TOC 标题2"/>
    <w:basedOn w:val="1"/>
    <w:next w:val="a0"/>
    <w:qFormat/>
    <w:rsid w:val="00F33C7D"/>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sid w:val="00F33C7D"/>
    <w:rPr>
      <w:b/>
      <w:bCs/>
      <w:smallCaps/>
      <w:color w:val="C0504D"/>
      <w:spacing w:val="5"/>
      <w:u w:val="single"/>
    </w:rPr>
  </w:style>
  <w:style w:type="character" w:customStyle="1" w:styleId="2f3">
    <w:name w:val="不明显强调2"/>
    <w:qFormat/>
    <w:rsid w:val="00F33C7D"/>
    <w:rPr>
      <w:i/>
      <w:iCs/>
      <w:color w:val="808080"/>
    </w:rPr>
  </w:style>
  <w:style w:type="character" w:customStyle="1" w:styleId="2f4">
    <w:name w:val="不明显参考2"/>
    <w:qFormat/>
    <w:rsid w:val="00F33C7D"/>
    <w:rPr>
      <w:smallCaps/>
      <w:color w:val="C0504D"/>
      <w:u w:val="single"/>
    </w:rPr>
  </w:style>
  <w:style w:type="character" w:customStyle="1" w:styleId="2f5">
    <w:name w:val="书籍标题2"/>
    <w:qFormat/>
    <w:rsid w:val="00F33C7D"/>
    <w:rPr>
      <w:b/>
      <w:bCs/>
      <w:smallCaps/>
      <w:spacing w:val="5"/>
    </w:rPr>
  </w:style>
  <w:style w:type="paragraph" w:customStyle="1" w:styleId="39">
    <w:name w:val="修订3"/>
    <w:rsid w:val="00F33C7D"/>
    <w:rPr>
      <w:kern w:val="2"/>
      <w:sz w:val="21"/>
      <w:szCs w:val="24"/>
    </w:rPr>
  </w:style>
  <w:style w:type="character" w:customStyle="1" w:styleId="3a">
    <w:name w:val="明显强调3"/>
    <w:basedOn w:val="a1"/>
    <w:uiPriority w:val="21"/>
    <w:qFormat/>
    <w:rsid w:val="00F33C7D"/>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2522</Words>
  <Characters>14376</Characters>
  <Application>Microsoft Office Word</Application>
  <DocSecurity>0</DocSecurity>
  <Lines>119</Lines>
  <Paragraphs>33</Paragraphs>
  <ScaleCrop>false</ScaleCrop>
  <Company>Lenovo</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5</cp:revision>
  <cp:lastPrinted>2018-04-26T07:08:00Z</cp:lastPrinted>
  <dcterms:created xsi:type="dcterms:W3CDTF">2024-07-12T03:13:00Z</dcterms:created>
  <dcterms:modified xsi:type="dcterms:W3CDTF">2024-07-15T07:44:00Z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84C4C61715DB454A971AA60FCBEFA479</vt:lpwstr>
  </property>
</Properties>
</file>