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0BC8" w:rsidRDefault="00B90BC8">
      <w:pPr>
        <w:tabs>
          <w:tab w:val="left" w:pos="6300"/>
        </w:tabs>
        <w:snapToGrid w:val="0"/>
        <w:spacing w:line="300" w:lineRule="auto"/>
        <w:rPr>
          <w:rFonts w:ascii="宋体" w:cs="宋体"/>
          <w:color w:val="000000"/>
          <w:w w:val="80"/>
          <w:sz w:val="44"/>
          <w:szCs w:val="44"/>
        </w:rPr>
      </w:pPr>
    </w:p>
    <w:p w:rsidR="00B90BC8" w:rsidRDefault="00B90BC8">
      <w:pPr>
        <w:tabs>
          <w:tab w:val="left" w:pos="6300"/>
        </w:tabs>
        <w:snapToGrid w:val="0"/>
        <w:spacing w:line="300" w:lineRule="auto"/>
        <w:jc w:val="center"/>
        <w:rPr>
          <w:rFonts w:ascii="宋体" w:cs="宋体"/>
          <w:b/>
          <w:color w:val="000000"/>
          <w:w w:val="80"/>
          <w:sz w:val="44"/>
          <w:szCs w:val="44"/>
        </w:rPr>
      </w:pPr>
    </w:p>
    <w:p w:rsidR="00B90BC8" w:rsidRDefault="004B10A2">
      <w:pPr>
        <w:tabs>
          <w:tab w:val="left" w:pos="6300"/>
        </w:tabs>
        <w:snapToGrid w:val="0"/>
        <w:spacing w:line="300" w:lineRule="auto"/>
        <w:jc w:val="center"/>
        <w:rPr>
          <w:rFonts w:ascii="宋体" w:cs="宋体"/>
          <w:b/>
          <w:color w:val="000000"/>
          <w:sz w:val="44"/>
          <w:szCs w:val="44"/>
        </w:rPr>
      </w:pPr>
      <w:r w:rsidRPr="00CB1DED">
        <w:rPr>
          <w:rFonts w:asciiTheme="majorEastAsia" w:eastAsiaTheme="majorEastAsia" w:hAnsiTheme="majorEastAsia" w:cs="Arial" w:hint="eastAsia"/>
          <w:b/>
          <w:kern w:val="0"/>
          <w:sz w:val="44"/>
          <w:szCs w:val="44"/>
        </w:rPr>
        <w:t>南通纺织博物馆运营提升策划方案</w:t>
      </w:r>
    </w:p>
    <w:p w:rsidR="00B90BC8" w:rsidRDefault="00B90BC8">
      <w:pPr>
        <w:tabs>
          <w:tab w:val="left" w:pos="6300"/>
        </w:tabs>
        <w:snapToGrid w:val="0"/>
        <w:spacing w:line="300" w:lineRule="auto"/>
        <w:jc w:val="center"/>
        <w:rPr>
          <w:rFonts w:ascii="宋体" w:cs="宋体"/>
          <w:b/>
          <w:color w:val="000000"/>
          <w:sz w:val="44"/>
          <w:szCs w:val="44"/>
        </w:rPr>
      </w:pPr>
    </w:p>
    <w:p w:rsidR="00B90BC8" w:rsidRDefault="00B90BC8">
      <w:pPr>
        <w:tabs>
          <w:tab w:val="left" w:pos="6300"/>
        </w:tabs>
        <w:snapToGrid w:val="0"/>
        <w:spacing w:line="300" w:lineRule="auto"/>
        <w:jc w:val="center"/>
        <w:rPr>
          <w:rFonts w:ascii="宋体" w:cs="宋体"/>
          <w:b/>
          <w:color w:val="000000"/>
          <w:sz w:val="44"/>
          <w:szCs w:val="44"/>
        </w:rPr>
      </w:pPr>
    </w:p>
    <w:p w:rsidR="004B10A2" w:rsidRDefault="004B10A2">
      <w:pPr>
        <w:tabs>
          <w:tab w:val="left" w:pos="6300"/>
        </w:tabs>
        <w:snapToGrid w:val="0"/>
        <w:spacing w:line="300" w:lineRule="auto"/>
        <w:jc w:val="center"/>
        <w:rPr>
          <w:rFonts w:ascii="宋体" w:cs="宋体"/>
          <w:b/>
          <w:color w:val="000000"/>
          <w:sz w:val="44"/>
          <w:szCs w:val="44"/>
        </w:rPr>
      </w:pPr>
    </w:p>
    <w:p w:rsidR="004B10A2" w:rsidRDefault="004B10A2">
      <w:pPr>
        <w:tabs>
          <w:tab w:val="left" w:pos="6300"/>
        </w:tabs>
        <w:snapToGrid w:val="0"/>
        <w:spacing w:line="300" w:lineRule="auto"/>
        <w:jc w:val="center"/>
        <w:rPr>
          <w:rFonts w:ascii="宋体" w:cs="宋体"/>
          <w:b/>
          <w:color w:val="000000"/>
          <w:sz w:val="44"/>
          <w:szCs w:val="44"/>
        </w:rPr>
      </w:pPr>
    </w:p>
    <w:p w:rsidR="00B90BC8" w:rsidRDefault="000F037F">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B90BC8" w:rsidRDefault="000F037F">
      <w:pPr>
        <w:jc w:val="center"/>
        <w:rPr>
          <w:rFonts w:ascii="宋体" w:cs="宋体"/>
          <w:b/>
          <w:sz w:val="44"/>
          <w:szCs w:val="44"/>
        </w:rPr>
      </w:pPr>
      <w:r>
        <w:rPr>
          <w:rFonts w:ascii="宋体" w:hAnsi="宋体" w:cs="宋体" w:hint="eastAsia"/>
          <w:b/>
          <w:sz w:val="36"/>
        </w:rPr>
        <w:t xml:space="preserve"> </w:t>
      </w:r>
    </w:p>
    <w:p w:rsidR="00B90BC8" w:rsidRDefault="00B90BC8">
      <w:pPr>
        <w:snapToGrid w:val="0"/>
        <w:spacing w:line="360" w:lineRule="auto"/>
        <w:rPr>
          <w:rFonts w:ascii="宋体" w:cs="宋体"/>
          <w:b/>
          <w:color w:val="000000"/>
          <w:sz w:val="36"/>
        </w:rPr>
      </w:pPr>
    </w:p>
    <w:p w:rsidR="00B90BC8" w:rsidRDefault="00B90BC8">
      <w:pPr>
        <w:snapToGrid w:val="0"/>
        <w:spacing w:line="360" w:lineRule="auto"/>
        <w:jc w:val="center"/>
        <w:rPr>
          <w:rFonts w:ascii="宋体" w:cs="宋体"/>
          <w:b/>
          <w:sz w:val="36"/>
        </w:rPr>
      </w:pPr>
    </w:p>
    <w:p w:rsidR="00B90BC8" w:rsidRDefault="00B90BC8">
      <w:pPr>
        <w:snapToGrid w:val="0"/>
        <w:spacing w:line="360" w:lineRule="auto"/>
        <w:rPr>
          <w:rFonts w:ascii="宋体" w:cs="宋体"/>
          <w:b/>
          <w:color w:val="000000"/>
          <w:sz w:val="36"/>
        </w:rPr>
      </w:pPr>
    </w:p>
    <w:p w:rsidR="00B90BC8" w:rsidRDefault="00B90BC8">
      <w:pPr>
        <w:snapToGrid w:val="0"/>
        <w:spacing w:line="360" w:lineRule="auto"/>
        <w:rPr>
          <w:rFonts w:ascii="宋体" w:cs="宋体"/>
          <w:b/>
          <w:color w:val="000000"/>
          <w:sz w:val="36"/>
        </w:rPr>
      </w:pPr>
    </w:p>
    <w:p w:rsidR="00B90BC8" w:rsidRDefault="00B90BC8">
      <w:pPr>
        <w:snapToGrid w:val="0"/>
        <w:spacing w:line="360" w:lineRule="auto"/>
        <w:rPr>
          <w:rFonts w:ascii="宋体" w:cs="宋体"/>
          <w:b/>
          <w:color w:val="000000"/>
          <w:sz w:val="36"/>
        </w:rPr>
      </w:pPr>
    </w:p>
    <w:p w:rsidR="00B90BC8" w:rsidRDefault="00B90BC8">
      <w:pPr>
        <w:snapToGrid w:val="0"/>
        <w:spacing w:line="360" w:lineRule="auto"/>
        <w:rPr>
          <w:rFonts w:ascii="宋体" w:cs="宋体"/>
          <w:b/>
          <w:color w:val="000000"/>
          <w:sz w:val="36"/>
        </w:rPr>
      </w:pPr>
    </w:p>
    <w:p w:rsidR="00B90BC8" w:rsidRDefault="000F037F">
      <w:pPr>
        <w:adjustRightInd w:val="0"/>
        <w:snapToGrid w:val="0"/>
        <w:spacing w:line="480" w:lineRule="auto"/>
        <w:rPr>
          <w:rFonts w:ascii="宋体" w:cs="宋体"/>
          <w:b/>
          <w:sz w:val="30"/>
          <w:szCs w:val="30"/>
        </w:rPr>
      </w:pPr>
      <w:bookmarkStart w:id="0" w:name="_Toc12670502"/>
      <w:bookmarkStart w:id="1" w:name="_Toc11499583"/>
      <w:bookmarkStart w:id="2" w:name="_Toc94585339"/>
      <w:bookmarkStart w:id="3" w:name="_Toc521203417"/>
      <w:bookmarkStart w:id="4" w:name="_Toc11554638"/>
      <w:bookmarkStart w:id="5" w:name="_Toc11500279"/>
      <w:bookmarkStart w:id="6" w:name="_Toc94544827"/>
      <w:bookmarkStart w:id="7" w:name="_Toc94544743"/>
      <w:bookmarkStart w:id="8" w:name="_Toc8895738"/>
      <w:bookmarkStart w:id="9" w:name="_Toc521201596"/>
      <w:r>
        <w:rPr>
          <w:rFonts w:ascii="宋体" w:hAnsi="宋体" w:cs="宋体"/>
          <w:b/>
          <w:sz w:val="30"/>
          <w:szCs w:val="30"/>
        </w:rPr>
        <w:t xml:space="preserve">             </w:t>
      </w:r>
      <w:r>
        <w:rPr>
          <w:rFonts w:ascii="宋体" w:hAnsi="宋体" w:cs="宋体" w:hint="eastAsia"/>
          <w:b/>
          <w:sz w:val="30"/>
          <w:szCs w:val="30"/>
        </w:rPr>
        <w:t>采购单位：</w:t>
      </w:r>
      <w:r w:rsidR="00157905">
        <w:rPr>
          <w:rFonts w:ascii="宋体" w:hAnsi="宋体" w:cs="宋体" w:hint="eastAsia"/>
          <w:b/>
          <w:color w:val="000000"/>
          <w:sz w:val="30"/>
          <w:szCs w:val="30"/>
        </w:rPr>
        <w:t>南通纺织博物馆</w:t>
      </w:r>
    </w:p>
    <w:p w:rsidR="00B90BC8" w:rsidRDefault="000F037F">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w:t>
      </w:r>
      <w:r>
        <w:rPr>
          <w:rFonts w:ascii="宋体" w:hAnsi="宋体" w:cs="宋体" w:hint="eastAsia"/>
          <w:b/>
          <w:color w:val="000000"/>
          <w:sz w:val="30"/>
          <w:szCs w:val="30"/>
        </w:rPr>
        <w:t>南通</w:t>
      </w:r>
      <w:proofErr w:type="gramStart"/>
      <w:r>
        <w:rPr>
          <w:rFonts w:ascii="宋体" w:hAnsi="宋体" w:cs="宋体" w:hint="eastAsia"/>
          <w:b/>
          <w:color w:val="000000"/>
          <w:sz w:val="30"/>
          <w:szCs w:val="30"/>
        </w:rPr>
        <w:t>通</w:t>
      </w:r>
      <w:proofErr w:type="gramEnd"/>
      <w:r>
        <w:rPr>
          <w:rFonts w:ascii="宋体" w:hAnsi="宋体" w:cs="宋体" w:hint="eastAsia"/>
          <w:b/>
          <w:color w:val="000000"/>
          <w:sz w:val="30"/>
          <w:szCs w:val="30"/>
        </w:rPr>
        <w:t>城建设工程项目管理有限公司</w:t>
      </w:r>
    </w:p>
    <w:p w:rsidR="00B90BC8" w:rsidRDefault="000F037F">
      <w:pPr>
        <w:adjustRightInd w:val="0"/>
        <w:snapToGrid w:val="0"/>
        <w:spacing w:line="480" w:lineRule="auto"/>
        <w:jc w:val="center"/>
        <w:rPr>
          <w:rFonts w:ascii="宋体" w:cs="宋体"/>
          <w:b/>
          <w:color w:val="000000"/>
          <w:sz w:val="30"/>
          <w:szCs w:val="30"/>
        </w:rPr>
      </w:pPr>
      <w:r w:rsidRPr="00CB1DED">
        <w:rPr>
          <w:rFonts w:ascii="宋体" w:hAnsi="宋体" w:cs="宋体"/>
          <w:b/>
          <w:color w:val="000000"/>
          <w:sz w:val="30"/>
          <w:szCs w:val="30"/>
        </w:rPr>
        <w:t>202</w:t>
      </w:r>
      <w:r w:rsidR="00CB1DED" w:rsidRPr="00CB1DED">
        <w:rPr>
          <w:rFonts w:ascii="宋体" w:hAnsi="宋体" w:cs="宋体" w:hint="eastAsia"/>
          <w:b/>
          <w:color w:val="000000"/>
          <w:sz w:val="30"/>
          <w:szCs w:val="30"/>
        </w:rPr>
        <w:t>3</w:t>
      </w:r>
      <w:r w:rsidRPr="00CB1DED">
        <w:rPr>
          <w:rFonts w:ascii="宋体" w:hAnsi="宋体" w:cs="宋体" w:hint="eastAsia"/>
          <w:b/>
          <w:color w:val="000000"/>
          <w:sz w:val="30"/>
          <w:szCs w:val="30"/>
        </w:rPr>
        <w:t>年</w:t>
      </w:r>
      <w:r w:rsidR="009A75C9" w:rsidRPr="00CB1DED">
        <w:rPr>
          <w:rFonts w:ascii="宋体" w:hAnsi="宋体" w:cs="宋体" w:hint="eastAsia"/>
          <w:b/>
          <w:color w:val="000000"/>
          <w:sz w:val="30"/>
          <w:szCs w:val="30"/>
        </w:rPr>
        <w:t>1</w:t>
      </w:r>
      <w:r w:rsidRPr="00CB1DED">
        <w:rPr>
          <w:rFonts w:ascii="宋体" w:hAnsi="宋体" w:cs="宋体" w:hint="eastAsia"/>
          <w:b/>
          <w:color w:val="000000"/>
          <w:sz w:val="30"/>
          <w:szCs w:val="30"/>
        </w:rPr>
        <w:t>月</w:t>
      </w:r>
      <w:r w:rsidR="00CB1DED" w:rsidRPr="00CB1DED">
        <w:rPr>
          <w:rFonts w:ascii="宋体" w:hAnsi="宋体" w:cs="宋体" w:hint="eastAsia"/>
          <w:b/>
          <w:color w:val="000000"/>
          <w:sz w:val="30"/>
          <w:szCs w:val="30"/>
        </w:rPr>
        <w:t>3</w:t>
      </w:r>
      <w:r w:rsidRPr="00CB1DED">
        <w:rPr>
          <w:rFonts w:ascii="宋体" w:hAnsi="宋体" w:cs="宋体" w:hint="eastAsia"/>
          <w:b/>
          <w:color w:val="000000"/>
          <w:sz w:val="30"/>
          <w:szCs w:val="30"/>
        </w:rPr>
        <w:t>日</w:t>
      </w:r>
    </w:p>
    <w:p w:rsidR="00B90BC8" w:rsidRDefault="00B90BC8">
      <w:pPr>
        <w:overflowPunct w:val="0"/>
        <w:rPr>
          <w:rFonts w:ascii="宋体" w:cs="宋体"/>
          <w:b/>
          <w:sz w:val="32"/>
        </w:rPr>
        <w:sectPr w:rsidR="00B90BC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B90BC8" w:rsidRDefault="00B90BC8">
      <w:pPr>
        <w:jc w:val="center"/>
        <w:rPr>
          <w:rFonts w:ascii="宋体" w:cs="宋体"/>
          <w:b/>
          <w:sz w:val="44"/>
          <w:szCs w:val="44"/>
        </w:rPr>
        <w:sectPr w:rsidR="00B90BC8">
          <w:type w:val="continuous"/>
          <w:pgSz w:w="11906" w:h="16838"/>
          <w:pgMar w:top="1134" w:right="1134" w:bottom="1134" w:left="1622" w:header="851" w:footer="992" w:gutter="0"/>
          <w:pgNumType w:fmt="numberInDash"/>
          <w:cols w:space="720"/>
          <w:docGrid w:linePitch="312"/>
        </w:sectPr>
      </w:pPr>
    </w:p>
    <w:p w:rsidR="00B90BC8" w:rsidRDefault="00B90BC8">
      <w:pPr>
        <w:jc w:val="center"/>
        <w:rPr>
          <w:rFonts w:ascii="宋体" w:cs="宋体"/>
          <w:b/>
          <w:sz w:val="44"/>
          <w:szCs w:val="44"/>
        </w:rPr>
        <w:sectPr w:rsidR="00B90BC8">
          <w:type w:val="continuous"/>
          <w:pgSz w:w="11906" w:h="16838"/>
          <w:pgMar w:top="1134" w:right="1134" w:bottom="1134" w:left="1622" w:header="851" w:footer="992" w:gutter="0"/>
          <w:pgNumType w:fmt="numberInDash"/>
          <w:cols w:space="720"/>
          <w:docGrid w:linePitch="312"/>
        </w:sectPr>
      </w:pPr>
    </w:p>
    <w:p w:rsidR="00B90BC8" w:rsidRDefault="000F037F">
      <w:pPr>
        <w:jc w:val="center"/>
        <w:rPr>
          <w:rFonts w:ascii="宋体" w:cs="宋体"/>
          <w:b/>
          <w:sz w:val="44"/>
          <w:szCs w:val="44"/>
        </w:rPr>
      </w:pPr>
      <w:r>
        <w:rPr>
          <w:rFonts w:ascii="宋体" w:hAnsi="宋体" w:cs="宋体" w:hint="eastAsia"/>
          <w:b/>
          <w:sz w:val="44"/>
          <w:szCs w:val="44"/>
        </w:rPr>
        <w:lastRenderedPageBreak/>
        <w:t>竞争性磋商文件备案表</w:t>
      </w:r>
    </w:p>
    <w:p w:rsidR="00B90BC8" w:rsidRDefault="00B90BC8">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B90BC8">
        <w:trPr>
          <w:cantSplit/>
          <w:trHeight w:val="3122"/>
          <w:jc w:val="center"/>
        </w:trPr>
        <w:tc>
          <w:tcPr>
            <w:tcW w:w="9180" w:type="dxa"/>
            <w:vAlign w:val="center"/>
          </w:tcPr>
          <w:p w:rsidR="00B90BC8" w:rsidRDefault="000F037F">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B90BC8" w:rsidRDefault="000F037F" w:rsidP="00CB1DED">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sidR="00CB1DED">
              <w:rPr>
                <w:rFonts w:ascii="宋体" w:hAnsi="宋体" w:cs="宋体" w:hint="eastAsia"/>
                <w:position w:val="-48"/>
                <w:sz w:val="25"/>
              </w:rPr>
              <w:t>3</w:t>
            </w:r>
            <w:r>
              <w:rPr>
                <w:rFonts w:ascii="宋体" w:hAnsi="宋体" w:cs="宋体" w:hint="eastAsia"/>
                <w:position w:val="-48"/>
                <w:sz w:val="25"/>
              </w:rPr>
              <w:t>年</w:t>
            </w:r>
            <w:r w:rsidR="009A75C9">
              <w:rPr>
                <w:rFonts w:ascii="宋体" w:hAnsi="宋体" w:cs="宋体" w:hint="eastAsia"/>
                <w:position w:val="-48"/>
                <w:sz w:val="25"/>
              </w:rPr>
              <w:t>1</w:t>
            </w:r>
            <w:r>
              <w:rPr>
                <w:rFonts w:ascii="宋体" w:hAnsi="宋体" w:cs="宋体" w:hint="eastAsia"/>
                <w:position w:val="-48"/>
                <w:sz w:val="25"/>
              </w:rPr>
              <w:t>月</w:t>
            </w:r>
            <w:r w:rsidR="00CB1DED">
              <w:rPr>
                <w:rFonts w:ascii="宋体" w:hAnsi="宋体" w:cs="宋体" w:hint="eastAsia"/>
                <w:position w:val="-48"/>
                <w:sz w:val="25"/>
              </w:rPr>
              <w:t>3</w:t>
            </w:r>
            <w:r>
              <w:rPr>
                <w:rFonts w:ascii="宋体" w:hAnsi="宋体" w:cs="宋体" w:hint="eastAsia"/>
                <w:position w:val="-48"/>
                <w:sz w:val="25"/>
              </w:rPr>
              <w:t>日</w:t>
            </w:r>
          </w:p>
        </w:tc>
      </w:tr>
      <w:tr w:rsidR="00B90BC8">
        <w:trPr>
          <w:cantSplit/>
          <w:trHeight w:val="4305"/>
          <w:jc w:val="center"/>
        </w:trPr>
        <w:tc>
          <w:tcPr>
            <w:tcW w:w="9180" w:type="dxa"/>
          </w:tcPr>
          <w:p w:rsidR="00B90BC8" w:rsidRDefault="00B90BC8">
            <w:pPr>
              <w:spacing w:line="360" w:lineRule="auto"/>
              <w:rPr>
                <w:rFonts w:ascii="宋体" w:cs="宋体"/>
                <w:position w:val="-48"/>
                <w:sz w:val="25"/>
              </w:rPr>
            </w:pPr>
          </w:p>
          <w:p w:rsidR="00B90BC8" w:rsidRDefault="000F037F">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B90BC8" w:rsidRDefault="00B90BC8">
            <w:pPr>
              <w:spacing w:line="360" w:lineRule="auto"/>
              <w:rPr>
                <w:rFonts w:ascii="宋体" w:cs="宋体"/>
                <w:position w:val="-48"/>
                <w:sz w:val="25"/>
              </w:rPr>
            </w:pPr>
          </w:p>
          <w:p w:rsidR="00B90BC8" w:rsidRDefault="00B90BC8">
            <w:pPr>
              <w:spacing w:line="360" w:lineRule="auto"/>
              <w:rPr>
                <w:rFonts w:ascii="宋体" w:cs="宋体"/>
                <w:position w:val="-48"/>
                <w:sz w:val="25"/>
              </w:rPr>
            </w:pPr>
          </w:p>
          <w:p w:rsidR="00B90BC8" w:rsidRDefault="000F037F" w:rsidP="00157905">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00CB1DED">
              <w:rPr>
                <w:rFonts w:ascii="宋体" w:hAnsi="宋体" w:cs="宋体"/>
                <w:position w:val="-48"/>
                <w:sz w:val="25"/>
              </w:rPr>
              <w:t>202</w:t>
            </w:r>
            <w:r w:rsidR="00CB1DED">
              <w:rPr>
                <w:rFonts w:ascii="宋体" w:hAnsi="宋体" w:cs="宋体" w:hint="eastAsia"/>
                <w:position w:val="-48"/>
                <w:sz w:val="25"/>
              </w:rPr>
              <w:t>3年1月3日</w:t>
            </w:r>
          </w:p>
        </w:tc>
      </w:tr>
      <w:tr w:rsidR="00B90BC8">
        <w:trPr>
          <w:cantSplit/>
          <w:trHeight w:val="3642"/>
          <w:jc w:val="center"/>
        </w:trPr>
        <w:tc>
          <w:tcPr>
            <w:tcW w:w="9180" w:type="dxa"/>
            <w:vAlign w:val="center"/>
          </w:tcPr>
          <w:p w:rsidR="00B90BC8" w:rsidRDefault="000F037F">
            <w:pPr>
              <w:spacing w:line="360" w:lineRule="auto"/>
              <w:jc w:val="center"/>
              <w:rPr>
                <w:rFonts w:ascii="宋体" w:cs="宋体"/>
                <w:position w:val="-48"/>
                <w:sz w:val="25"/>
              </w:rPr>
            </w:pPr>
            <w:r>
              <w:rPr>
                <w:rFonts w:ascii="宋体" w:hAnsi="宋体" w:cs="宋体"/>
                <w:position w:val="-48"/>
                <w:sz w:val="25"/>
              </w:rPr>
              <w:t xml:space="preserve"> </w:t>
            </w:r>
          </w:p>
          <w:p w:rsidR="00B90BC8" w:rsidRDefault="000F037F">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B90BC8" w:rsidRDefault="00B90BC8">
            <w:pPr>
              <w:spacing w:line="360" w:lineRule="auto"/>
              <w:jc w:val="center"/>
              <w:rPr>
                <w:rFonts w:ascii="宋体" w:cs="宋体"/>
                <w:position w:val="-48"/>
                <w:sz w:val="25"/>
              </w:rPr>
            </w:pPr>
          </w:p>
          <w:p w:rsidR="00B90BC8" w:rsidRDefault="000F037F">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sidR="00CB1DED">
              <w:rPr>
                <w:rFonts w:ascii="宋体" w:hAnsi="宋体" w:cs="宋体"/>
                <w:position w:val="-48"/>
                <w:sz w:val="25"/>
              </w:rPr>
              <w:t>202</w:t>
            </w:r>
            <w:r w:rsidR="00CB1DED">
              <w:rPr>
                <w:rFonts w:ascii="宋体" w:hAnsi="宋体" w:cs="宋体" w:hint="eastAsia"/>
                <w:position w:val="-48"/>
                <w:sz w:val="25"/>
              </w:rPr>
              <w:t>3年1月3日</w:t>
            </w:r>
          </w:p>
          <w:p w:rsidR="00B90BC8" w:rsidRDefault="00B90BC8">
            <w:pPr>
              <w:spacing w:line="360" w:lineRule="auto"/>
              <w:rPr>
                <w:rFonts w:ascii="宋体" w:cs="宋体"/>
                <w:position w:val="-48"/>
                <w:sz w:val="25"/>
              </w:rPr>
            </w:pPr>
          </w:p>
        </w:tc>
      </w:tr>
    </w:tbl>
    <w:p w:rsidR="00B90BC8" w:rsidRDefault="00B90BC8">
      <w:pPr>
        <w:adjustRightInd w:val="0"/>
        <w:snapToGrid w:val="0"/>
        <w:spacing w:line="360" w:lineRule="auto"/>
        <w:jc w:val="center"/>
        <w:rPr>
          <w:rFonts w:ascii="宋体" w:cs="宋体"/>
          <w:color w:val="000000"/>
          <w:w w:val="80"/>
          <w:sz w:val="32"/>
          <w:szCs w:val="32"/>
        </w:rPr>
      </w:pPr>
    </w:p>
    <w:p w:rsidR="00B90BC8" w:rsidRDefault="000F037F">
      <w:pPr>
        <w:pStyle w:val="3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B90BC8" w:rsidRDefault="00B90BC8">
      <w:pPr>
        <w:spacing w:line="800" w:lineRule="exact"/>
        <w:jc w:val="center"/>
        <w:rPr>
          <w:rFonts w:ascii="宋体" w:cs="宋体"/>
          <w:b/>
          <w:color w:val="000000"/>
          <w:sz w:val="52"/>
          <w:szCs w:val="52"/>
        </w:rPr>
      </w:pPr>
    </w:p>
    <w:p w:rsidR="00B90BC8" w:rsidRDefault="000F037F">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B90BC8" w:rsidRDefault="00B90BC8">
      <w:pPr>
        <w:rPr>
          <w:rFonts w:ascii="宋体" w:cs="宋体"/>
          <w:color w:val="000000"/>
          <w:sz w:val="36"/>
          <w:szCs w:val="36"/>
        </w:rPr>
      </w:pPr>
    </w:p>
    <w:p w:rsidR="00B90BC8" w:rsidRDefault="000F037F">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B90BC8" w:rsidRDefault="00B90BC8">
      <w:pPr>
        <w:rPr>
          <w:rFonts w:ascii="宋体" w:cs="宋体"/>
          <w:color w:val="000000"/>
          <w:sz w:val="36"/>
          <w:szCs w:val="36"/>
        </w:rPr>
      </w:pPr>
    </w:p>
    <w:p w:rsidR="00B90BC8" w:rsidRDefault="000F037F">
      <w:pPr>
        <w:pStyle w:val="32"/>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B90BC8" w:rsidRDefault="00B90BC8">
      <w:pPr>
        <w:rPr>
          <w:rFonts w:ascii="宋体" w:cs="宋体"/>
          <w:color w:val="000000"/>
          <w:sz w:val="36"/>
          <w:szCs w:val="36"/>
        </w:rPr>
      </w:pPr>
    </w:p>
    <w:p w:rsidR="00B90BC8" w:rsidRDefault="000F037F">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B90BC8" w:rsidRDefault="00B90BC8">
      <w:pPr>
        <w:rPr>
          <w:rFonts w:ascii="宋体" w:cs="宋体"/>
          <w:i/>
          <w:color w:val="000000"/>
          <w:w w:val="80"/>
          <w:sz w:val="36"/>
          <w:szCs w:val="36"/>
        </w:rPr>
      </w:pPr>
    </w:p>
    <w:p w:rsidR="00B90BC8" w:rsidRDefault="000F037F">
      <w:pPr>
        <w:pStyle w:val="32"/>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B90BC8" w:rsidRDefault="00B90BC8">
      <w:pPr>
        <w:rPr>
          <w:rFonts w:ascii="宋体" w:cs="宋体"/>
          <w:color w:val="000000"/>
          <w:sz w:val="36"/>
          <w:szCs w:val="36"/>
        </w:rPr>
      </w:pPr>
    </w:p>
    <w:p w:rsidR="00B90BC8" w:rsidRDefault="000F037F">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B90BC8" w:rsidRDefault="00B90BC8">
      <w:pPr>
        <w:rPr>
          <w:rFonts w:ascii="宋体" w:cs="宋体"/>
          <w:color w:val="000000"/>
          <w:sz w:val="36"/>
          <w:szCs w:val="36"/>
        </w:rPr>
      </w:pPr>
    </w:p>
    <w:p w:rsidR="00B90BC8" w:rsidRDefault="00B90BC8">
      <w:pPr>
        <w:rPr>
          <w:rFonts w:ascii="宋体" w:cs="宋体"/>
          <w:color w:val="000000"/>
          <w:sz w:val="36"/>
          <w:szCs w:val="36"/>
        </w:rPr>
      </w:pPr>
    </w:p>
    <w:p w:rsidR="00B90BC8" w:rsidRDefault="000F037F">
      <w:pPr>
        <w:snapToGrid w:val="0"/>
        <w:spacing w:line="360" w:lineRule="auto"/>
        <w:rPr>
          <w:rFonts w:ascii="宋体" w:cs="宋体"/>
          <w:b/>
          <w:color w:val="000000"/>
          <w:szCs w:val="21"/>
        </w:rPr>
      </w:pPr>
      <w:r>
        <w:rPr>
          <w:rFonts w:ascii="宋体" w:cs="宋体"/>
          <w:b/>
          <w:color w:val="000000"/>
          <w:szCs w:val="21"/>
        </w:rPr>
        <w:br w:type="page"/>
      </w:r>
    </w:p>
    <w:p w:rsidR="00B90BC8" w:rsidRDefault="000F037F">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B90BC8" w:rsidRDefault="000F037F">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B90BC8" w:rsidRDefault="000F037F">
      <w:pPr>
        <w:pStyle w:val="32"/>
        <w:tabs>
          <w:tab w:val="left" w:pos="1050"/>
          <w:tab w:val="right" w:leader="dot" w:pos="9402"/>
        </w:tabs>
        <w:spacing w:line="360" w:lineRule="auto"/>
        <w:ind w:left="0"/>
        <w:jc w:val="center"/>
        <w:outlineLvl w:val="0"/>
        <w:rPr>
          <w:rFonts w:asciiTheme="minorEastAsia" w:eastAsiaTheme="minorEastAsia" w:hAnsiTheme="minorEastAsia" w:cs="宋体"/>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rsidR="00B90BC8" w:rsidRDefault="000F037F">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B90BC8" w:rsidRDefault="004B10A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sidRPr="00CB1DED">
        <w:rPr>
          <w:rFonts w:asciiTheme="minorEastAsia" w:eastAsiaTheme="minorEastAsia" w:hAnsiTheme="minorEastAsia" w:hint="eastAsia"/>
          <w:sz w:val="24"/>
          <w:szCs w:val="24"/>
          <w:u w:val="single"/>
        </w:rPr>
        <w:t>南通纺织博物馆运营提升策划方案</w:t>
      </w:r>
      <w:r w:rsidR="000F037F" w:rsidRPr="00CB1DED">
        <w:rPr>
          <w:rFonts w:asciiTheme="minorEastAsia" w:eastAsiaTheme="minorEastAsia" w:hAnsiTheme="minorEastAsia" w:hint="eastAsia"/>
          <w:sz w:val="24"/>
          <w:szCs w:val="24"/>
        </w:rPr>
        <w:t>的潜在</w:t>
      </w:r>
      <w:r w:rsidR="000F037F">
        <w:rPr>
          <w:rFonts w:asciiTheme="minorEastAsia" w:eastAsiaTheme="minorEastAsia" w:hAnsiTheme="minorEastAsia" w:hint="eastAsia"/>
          <w:sz w:val="24"/>
          <w:szCs w:val="24"/>
        </w:rPr>
        <w:t>供应商应在</w:t>
      </w:r>
      <w:r w:rsidR="00157905">
        <w:rPr>
          <w:rFonts w:ascii="宋体" w:hAnsi="宋体" w:hint="eastAsia"/>
          <w:sz w:val="24"/>
          <w:szCs w:val="24"/>
          <w:u w:val="single"/>
        </w:rPr>
        <w:t>南通纺织博物馆</w:t>
      </w:r>
      <w:r w:rsidR="000F037F">
        <w:rPr>
          <w:rFonts w:ascii="宋体" w:hAnsi="宋体" w:hint="eastAsia"/>
          <w:sz w:val="24"/>
          <w:szCs w:val="24"/>
          <w:u w:val="single"/>
        </w:rPr>
        <w:t>-</w:t>
      </w:r>
      <w:r w:rsidR="00157905">
        <w:rPr>
          <w:rFonts w:ascii="宋体" w:hAnsi="宋体" w:hint="eastAsia"/>
          <w:sz w:val="24"/>
          <w:szCs w:val="24"/>
          <w:u w:val="single"/>
        </w:rPr>
        <w:t>新闻快讯、南通博物苑-</w:t>
      </w:r>
      <w:r w:rsidR="000F037F">
        <w:rPr>
          <w:rFonts w:ascii="宋体" w:hAnsi="宋体" w:hint="eastAsia"/>
          <w:sz w:val="24"/>
          <w:szCs w:val="24"/>
          <w:u w:val="single"/>
        </w:rPr>
        <w:t>公告栏、南通市文化广电和旅游局-政府采购栏</w:t>
      </w:r>
      <w:r w:rsidR="000F037F">
        <w:rPr>
          <w:rFonts w:asciiTheme="minorEastAsia" w:eastAsiaTheme="minorEastAsia" w:hAnsiTheme="minorEastAsia" w:hint="eastAsia"/>
          <w:sz w:val="24"/>
          <w:szCs w:val="24"/>
        </w:rPr>
        <w:t>获取采购文件，并</w:t>
      </w:r>
      <w:r w:rsidR="000F037F" w:rsidRPr="00CB1DED">
        <w:rPr>
          <w:rFonts w:asciiTheme="minorEastAsia" w:eastAsiaTheme="minorEastAsia" w:hAnsiTheme="minorEastAsia" w:hint="eastAsia"/>
          <w:sz w:val="24"/>
          <w:szCs w:val="24"/>
        </w:rPr>
        <w:t>于</w:t>
      </w:r>
      <w:r w:rsidR="00CB1DED" w:rsidRPr="00CB1DED">
        <w:rPr>
          <w:rFonts w:asciiTheme="minorEastAsia" w:eastAsiaTheme="minorEastAsia" w:hAnsiTheme="minorEastAsia" w:hint="eastAsia"/>
          <w:sz w:val="24"/>
          <w:szCs w:val="24"/>
          <w:u w:val="single"/>
        </w:rPr>
        <w:t>2023</w:t>
      </w:r>
      <w:r w:rsidR="000F037F" w:rsidRPr="00CB1DED">
        <w:rPr>
          <w:rFonts w:asciiTheme="minorEastAsia" w:eastAsiaTheme="minorEastAsia" w:hAnsiTheme="minorEastAsia" w:hint="eastAsia"/>
          <w:bCs/>
          <w:sz w:val="24"/>
          <w:szCs w:val="24"/>
          <w:u w:val="single"/>
        </w:rPr>
        <w:t>年</w:t>
      </w:r>
      <w:r w:rsidR="00CB1DED">
        <w:rPr>
          <w:rFonts w:asciiTheme="minorEastAsia" w:eastAsiaTheme="minorEastAsia" w:hAnsiTheme="minorEastAsia" w:hint="eastAsia"/>
          <w:bCs/>
          <w:sz w:val="24"/>
          <w:szCs w:val="24"/>
          <w:u w:val="single"/>
        </w:rPr>
        <w:t xml:space="preserve"> </w:t>
      </w:r>
      <w:r w:rsidR="00CB1DED" w:rsidRPr="00CB1DED">
        <w:rPr>
          <w:rFonts w:asciiTheme="minorEastAsia" w:eastAsiaTheme="minorEastAsia" w:hAnsiTheme="minorEastAsia" w:hint="eastAsia"/>
          <w:bCs/>
          <w:sz w:val="24"/>
          <w:szCs w:val="24"/>
          <w:u w:val="single"/>
        </w:rPr>
        <w:t>1</w:t>
      </w:r>
      <w:r w:rsidR="000F037F" w:rsidRPr="00CB1DED">
        <w:rPr>
          <w:rFonts w:asciiTheme="minorEastAsia" w:eastAsiaTheme="minorEastAsia" w:hAnsiTheme="minorEastAsia" w:hint="eastAsia"/>
          <w:bCs/>
          <w:sz w:val="24"/>
          <w:szCs w:val="24"/>
          <w:u w:val="single"/>
        </w:rPr>
        <w:t>月</w:t>
      </w:r>
      <w:r w:rsidR="00CB1DED" w:rsidRPr="00CB1DED">
        <w:rPr>
          <w:rFonts w:asciiTheme="minorEastAsia" w:eastAsiaTheme="minorEastAsia" w:hAnsiTheme="minorEastAsia" w:hint="eastAsia"/>
          <w:bCs/>
          <w:sz w:val="24"/>
          <w:szCs w:val="24"/>
          <w:u w:val="single"/>
        </w:rPr>
        <w:t>16</w:t>
      </w:r>
      <w:r w:rsidR="000F037F" w:rsidRPr="00CB1DED">
        <w:rPr>
          <w:rFonts w:asciiTheme="minorEastAsia" w:eastAsiaTheme="minorEastAsia" w:hAnsiTheme="minorEastAsia" w:hint="eastAsia"/>
          <w:bCs/>
          <w:sz w:val="24"/>
          <w:szCs w:val="24"/>
          <w:u w:val="single"/>
        </w:rPr>
        <w:t>日</w:t>
      </w:r>
      <w:r w:rsidR="00CB1DED" w:rsidRPr="00CB1DED">
        <w:rPr>
          <w:rFonts w:asciiTheme="minorEastAsia" w:eastAsiaTheme="minorEastAsia" w:hAnsiTheme="minorEastAsia" w:hint="eastAsia"/>
          <w:bCs/>
          <w:sz w:val="24"/>
          <w:szCs w:val="24"/>
          <w:u w:val="single"/>
        </w:rPr>
        <w:t>9</w:t>
      </w:r>
      <w:r w:rsidR="000F037F" w:rsidRPr="00CB1DED">
        <w:rPr>
          <w:rFonts w:asciiTheme="minorEastAsia" w:eastAsiaTheme="minorEastAsia" w:hAnsiTheme="minorEastAsia" w:hint="eastAsia"/>
          <w:bCs/>
          <w:sz w:val="24"/>
          <w:szCs w:val="24"/>
          <w:u w:val="single"/>
        </w:rPr>
        <w:t>点</w:t>
      </w:r>
      <w:r w:rsidR="00CB1DED" w:rsidRPr="00CB1DED">
        <w:rPr>
          <w:rFonts w:asciiTheme="minorEastAsia" w:eastAsiaTheme="minorEastAsia" w:hAnsiTheme="minorEastAsia" w:hint="eastAsia"/>
          <w:bCs/>
          <w:sz w:val="24"/>
          <w:szCs w:val="24"/>
          <w:u w:val="single"/>
        </w:rPr>
        <w:t>30</w:t>
      </w:r>
      <w:r w:rsidR="000F037F" w:rsidRPr="00CB1DED">
        <w:rPr>
          <w:rFonts w:asciiTheme="minorEastAsia" w:eastAsiaTheme="minorEastAsia" w:hAnsiTheme="minorEastAsia" w:hint="eastAsia"/>
          <w:bCs/>
          <w:sz w:val="24"/>
          <w:szCs w:val="24"/>
          <w:u w:val="single"/>
        </w:rPr>
        <w:t>分</w:t>
      </w:r>
      <w:r w:rsidR="000F037F" w:rsidRPr="00CB1DED">
        <w:rPr>
          <w:rFonts w:asciiTheme="minorEastAsia" w:eastAsiaTheme="minorEastAsia" w:hAnsiTheme="minorEastAsia" w:hint="eastAsia"/>
          <w:bCs/>
          <w:sz w:val="24"/>
          <w:szCs w:val="24"/>
        </w:rPr>
        <w:t>（北京时间）前提交响应</w:t>
      </w:r>
      <w:r w:rsidR="000F037F" w:rsidRPr="00CB1DED">
        <w:rPr>
          <w:rFonts w:asciiTheme="minorEastAsia" w:eastAsiaTheme="minorEastAsia" w:hAnsiTheme="minorEastAsia"/>
          <w:bCs/>
          <w:sz w:val="24"/>
          <w:szCs w:val="24"/>
        </w:rPr>
        <w:t>文件</w:t>
      </w:r>
      <w:r w:rsidR="000F037F" w:rsidRPr="00CB1DED">
        <w:rPr>
          <w:rFonts w:asciiTheme="minorEastAsia" w:eastAsiaTheme="minorEastAsia" w:hAnsiTheme="minorEastAsia" w:hint="eastAsia"/>
          <w:sz w:val="24"/>
          <w:szCs w:val="24"/>
        </w:rPr>
        <w:t>。</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b/>
          <w:bCs/>
          <w:kern w:val="0"/>
          <w:sz w:val="24"/>
          <w:szCs w:val="24"/>
        </w:rPr>
      </w:pPr>
      <w:bookmarkStart w:id="11" w:name="_Toc521201597"/>
      <w:bookmarkStart w:id="12" w:name="_Toc11500280"/>
      <w:bookmarkStart w:id="13" w:name="_Toc11554639"/>
      <w:bookmarkStart w:id="14" w:name="_Toc12670503"/>
      <w:bookmarkStart w:id="15" w:name="_Toc94544828"/>
      <w:bookmarkStart w:id="16" w:name="_Toc94585340"/>
      <w:bookmarkStart w:id="17" w:name="_Toc11499584"/>
      <w:bookmarkStart w:id="18" w:name="_Toc94544744"/>
      <w:bookmarkStart w:id="19" w:name="_Toc8895739"/>
      <w:bookmarkStart w:id="20" w:name="_Toc521203418"/>
      <w:bookmarkStart w:id="21" w:name="_Toc363573854"/>
      <w:r w:rsidRPr="008670FF">
        <w:rPr>
          <w:rFonts w:asciiTheme="minorEastAsia" w:eastAsiaTheme="minorEastAsia" w:hAnsiTheme="minorEastAsia" w:cs="Arial" w:hint="eastAsia"/>
          <w:b/>
          <w:bCs/>
          <w:kern w:val="0"/>
          <w:sz w:val="24"/>
          <w:szCs w:val="24"/>
        </w:rPr>
        <w:t>一、项目基本情况：</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bCs/>
          <w:kern w:val="0"/>
          <w:sz w:val="24"/>
          <w:szCs w:val="24"/>
        </w:rPr>
      </w:pPr>
      <w:r w:rsidRPr="008670FF">
        <w:rPr>
          <w:rFonts w:asciiTheme="minorEastAsia" w:eastAsiaTheme="minorEastAsia" w:hAnsiTheme="minorEastAsia" w:cs="Arial" w:hint="eastAsia"/>
          <w:bCs/>
          <w:kern w:val="0"/>
          <w:sz w:val="24"/>
          <w:szCs w:val="24"/>
        </w:rPr>
        <w:t>项目编号：</w:t>
      </w:r>
      <w:r w:rsidRPr="00CB1DED">
        <w:rPr>
          <w:rFonts w:asciiTheme="minorEastAsia" w:eastAsiaTheme="minorEastAsia" w:hAnsiTheme="minorEastAsia" w:cs="Arial"/>
          <w:bCs/>
          <w:kern w:val="0"/>
          <w:sz w:val="24"/>
          <w:szCs w:val="24"/>
        </w:rPr>
        <w:t>NTWC202</w:t>
      </w:r>
      <w:r w:rsidR="00CB1DED" w:rsidRPr="00CB1DED">
        <w:rPr>
          <w:rFonts w:asciiTheme="minorEastAsia" w:eastAsiaTheme="minorEastAsia" w:hAnsiTheme="minorEastAsia" w:cs="Arial" w:hint="eastAsia"/>
          <w:bCs/>
          <w:kern w:val="0"/>
          <w:sz w:val="24"/>
          <w:szCs w:val="24"/>
        </w:rPr>
        <w:t>3</w:t>
      </w:r>
      <w:r w:rsidRPr="00CB1DED">
        <w:rPr>
          <w:rFonts w:asciiTheme="minorEastAsia" w:eastAsiaTheme="minorEastAsia" w:hAnsiTheme="minorEastAsia" w:cs="Arial"/>
          <w:bCs/>
          <w:kern w:val="0"/>
          <w:sz w:val="24"/>
          <w:szCs w:val="24"/>
        </w:rPr>
        <w:t>0</w:t>
      </w:r>
      <w:r w:rsidR="00CB1DED" w:rsidRPr="00CB1DED">
        <w:rPr>
          <w:rFonts w:asciiTheme="minorEastAsia" w:eastAsiaTheme="minorEastAsia" w:hAnsiTheme="minorEastAsia" w:cs="Arial" w:hint="eastAsia"/>
          <w:bCs/>
          <w:kern w:val="0"/>
          <w:sz w:val="24"/>
          <w:szCs w:val="24"/>
        </w:rPr>
        <w:t>01</w:t>
      </w:r>
    </w:p>
    <w:p w:rsidR="00B90BC8" w:rsidRPr="00CB1DED" w:rsidRDefault="000F037F" w:rsidP="008670FF">
      <w:pPr>
        <w:widowControl/>
        <w:shd w:val="clear" w:color="auto" w:fill="FFFFFF"/>
        <w:spacing w:line="440" w:lineRule="exact"/>
        <w:ind w:firstLineChars="100" w:firstLine="240"/>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项目名称</w:t>
      </w:r>
      <w:r w:rsidRPr="00CB1DED">
        <w:rPr>
          <w:rFonts w:asciiTheme="minorEastAsia" w:eastAsiaTheme="minorEastAsia" w:hAnsiTheme="minorEastAsia" w:cs="Arial" w:hint="eastAsia"/>
          <w:kern w:val="0"/>
          <w:sz w:val="24"/>
          <w:szCs w:val="24"/>
        </w:rPr>
        <w:t>：</w:t>
      </w:r>
      <w:r w:rsidR="004B10A2" w:rsidRPr="00CB1DED">
        <w:rPr>
          <w:rFonts w:asciiTheme="minorEastAsia" w:eastAsiaTheme="minorEastAsia" w:hAnsiTheme="minorEastAsia" w:cs="Arial" w:hint="eastAsia"/>
          <w:kern w:val="0"/>
          <w:sz w:val="24"/>
          <w:szCs w:val="24"/>
        </w:rPr>
        <w:t>南通纺织博物馆运营提升策划方案</w:t>
      </w:r>
      <w:r w:rsidRPr="00CB1DED">
        <w:rPr>
          <w:rFonts w:asciiTheme="minorEastAsia" w:eastAsiaTheme="minorEastAsia" w:hAnsiTheme="minorEastAsia" w:cs="Arial" w:hint="eastAsia"/>
          <w:kern w:val="0"/>
          <w:sz w:val="24"/>
          <w:szCs w:val="24"/>
        </w:rPr>
        <w:t>；</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CB1DED">
        <w:rPr>
          <w:rFonts w:asciiTheme="minorEastAsia" w:eastAsiaTheme="minorEastAsia" w:hAnsiTheme="minorEastAsia" w:cs="Arial" w:hint="eastAsia"/>
          <w:kern w:val="0"/>
          <w:sz w:val="24"/>
          <w:szCs w:val="24"/>
        </w:rPr>
        <w:t>采购方式：竞争性磋商；</w:t>
      </w:r>
    </w:p>
    <w:p w:rsidR="00B90BC8" w:rsidRPr="00B42EE9"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预算金</w:t>
      </w:r>
      <w:r w:rsidRPr="00B42EE9">
        <w:rPr>
          <w:rFonts w:asciiTheme="minorEastAsia" w:eastAsiaTheme="minorEastAsia" w:hAnsiTheme="minorEastAsia" w:cs="Arial" w:hint="eastAsia"/>
          <w:kern w:val="0"/>
          <w:sz w:val="24"/>
          <w:szCs w:val="24"/>
        </w:rPr>
        <w:t>额：人民币</w:t>
      </w:r>
      <w:r w:rsidRPr="00B42EE9">
        <w:rPr>
          <w:rFonts w:asciiTheme="minorEastAsia" w:eastAsiaTheme="minorEastAsia" w:hAnsiTheme="minorEastAsia" w:hint="eastAsia"/>
          <w:sz w:val="24"/>
          <w:szCs w:val="24"/>
        </w:rPr>
        <w:t>2</w:t>
      </w:r>
      <w:r w:rsidR="00157905" w:rsidRPr="00B42EE9">
        <w:rPr>
          <w:rFonts w:asciiTheme="minorEastAsia" w:eastAsiaTheme="minorEastAsia" w:hAnsiTheme="minorEastAsia" w:hint="eastAsia"/>
          <w:sz w:val="24"/>
          <w:szCs w:val="24"/>
        </w:rPr>
        <w:t>96</w:t>
      </w:r>
      <w:r w:rsidRPr="00B42EE9">
        <w:rPr>
          <w:rFonts w:asciiTheme="minorEastAsia" w:eastAsiaTheme="minorEastAsia" w:hAnsiTheme="minorEastAsia" w:hint="eastAsia"/>
          <w:sz w:val="24"/>
          <w:szCs w:val="24"/>
        </w:rPr>
        <w:t>000</w:t>
      </w:r>
      <w:r w:rsidRPr="00B42EE9">
        <w:rPr>
          <w:rFonts w:asciiTheme="minorEastAsia" w:eastAsiaTheme="minorEastAsia" w:hAnsiTheme="minorEastAsia" w:cs="Arial" w:hint="eastAsia"/>
          <w:kern w:val="0"/>
          <w:sz w:val="24"/>
          <w:szCs w:val="24"/>
        </w:rPr>
        <w:t>元；</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B42EE9">
        <w:rPr>
          <w:rFonts w:asciiTheme="minorEastAsia" w:eastAsiaTheme="minorEastAsia" w:hAnsiTheme="minorEastAsia" w:cs="Arial" w:hint="eastAsia"/>
          <w:kern w:val="0"/>
          <w:sz w:val="24"/>
          <w:szCs w:val="24"/>
        </w:rPr>
        <w:t>最高限价：</w:t>
      </w:r>
      <w:r w:rsidR="00157905" w:rsidRPr="00B42EE9">
        <w:rPr>
          <w:rFonts w:asciiTheme="minorEastAsia" w:eastAsiaTheme="minorEastAsia" w:hAnsiTheme="minorEastAsia" w:cs="Arial" w:hint="eastAsia"/>
          <w:kern w:val="0"/>
          <w:sz w:val="24"/>
          <w:szCs w:val="24"/>
        </w:rPr>
        <w:t>人民币</w:t>
      </w:r>
      <w:r w:rsidR="00157905" w:rsidRPr="00B42EE9">
        <w:rPr>
          <w:rFonts w:asciiTheme="minorEastAsia" w:eastAsiaTheme="minorEastAsia" w:hAnsiTheme="minorEastAsia" w:hint="eastAsia"/>
          <w:sz w:val="24"/>
          <w:szCs w:val="24"/>
        </w:rPr>
        <w:t>296000</w:t>
      </w:r>
      <w:r w:rsidR="00157905" w:rsidRPr="00B42EE9">
        <w:rPr>
          <w:rFonts w:asciiTheme="minorEastAsia" w:eastAsiaTheme="minorEastAsia" w:hAnsiTheme="minorEastAsia" w:cs="Arial" w:hint="eastAsia"/>
          <w:kern w:val="0"/>
          <w:sz w:val="24"/>
          <w:szCs w:val="24"/>
        </w:rPr>
        <w:t>元</w:t>
      </w:r>
      <w:r w:rsidRPr="00B42EE9">
        <w:rPr>
          <w:rFonts w:asciiTheme="minorEastAsia" w:eastAsiaTheme="minorEastAsia" w:hAnsiTheme="minorEastAsia" w:cs="Arial" w:hint="eastAsia"/>
          <w:kern w:val="0"/>
          <w:sz w:val="24"/>
          <w:szCs w:val="24"/>
        </w:rPr>
        <w:t>，磋商报</w:t>
      </w:r>
      <w:r w:rsidRPr="008670FF">
        <w:rPr>
          <w:rFonts w:asciiTheme="minorEastAsia" w:eastAsiaTheme="minorEastAsia" w:hAnsiTheme="minorEastAsia" w:cs="Arial" w:hint="eastAsia"/>
          <w:kern w:val="0"/>
          <w:sz w:val="24"/>
          <w:szCs w:val="24"/>
        </w:rPr>
        <w:t>价超过最高限价的为无效报价；</w:t>
      </w:r>
    </w:p>
    <w:p w:rsidR="00B90BC8" w:rsidRPr="005E6BDC"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kern w:val="0"/>
          <w:sz w:val="24"/>
          <w:szCs w:val="24"/>
        </w:rPr>
        <w:t>采购需求：具</w:t>
      </w:r>
      <w:r w:rsidRPr="005E6BDC">
        <w:rPr>
          <w:rFonts w:asciiTheme="minorEastAsia" w:eastAsiaTheme="minorEastAsia" w:hAnsiTheme="minorEastAsia" w:cs="Arial" w:hint="eastAsia"/>
          <w:kern w:val="0"/>
          <w:sz w:val="24"/>
          <w:szCs w:val="24"/>
        </w:rPr>
        <w:t>体需求详见竞争性磋商文件第三章；</w:t>
      </w:r>
    </w:p>
    <w:p w:rsidR="00B90BC8" w:rsidRPr="00901715"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5E6BDC">
        <w:rPr>
          <w:rFonts w:asciiTheme="minorEastAsia" w:eastAsiaTheme="minorEastAsia" w:hAnsiTheme="minorEastAsia" w:cs="Arial" w:hint="eastAsia"/>
          <w:kern w:val="0"/>
          <w:sz w:val="24"/>
          <w:szCs w:val="24"/>
        </w:rPr>
        <w:t>合同履行期</w:t>
      </w:r>
      <w:r w:rsidRPr="00CB1DED">
        <w:rPr>
          <w:rFonts w:asciiTheme="minorEastAsia" w:eastAsiaTheme="minorEastAsia" w:hAnsiTheme="minorEastAsia" w:cs="Arial" w:hint="eastAsia"/>
          <w:kern w:val="0"/>
          <w:sz w:val="24"/>
          <w:szCs w:val="24"/>
        </w:rPr>
        <w:t>限：在</w:t>
      </w:r>
      <w:r w:rsidR="005E6BDC" w:rsidRPr="00CB1DED">
        <w:rPr>
          <w:rFonts w:asciiTheme="minorEastAsia" w:eastAsiaTheme="minorEastAsia" w:hAnsiTheme="minorEastAsia" w:cs="Arial" w:hint="eastAsia"/>
          <w:kern w:val="0"/>
          <w:sz w:val="24"/>
          <w:szCs w:val="24"/>
        </w:rPr>
        <w:t>2023</w:t>
      </w:r>
      <w:r w:rsidRPr="00CB1DED">
        <w:rPr>
          <w:rFonts w:asciiTheme="minorEastAsia" w:eastAsiaTheme="minorEastAsia" w:hAnsiTheme="minorEastAsia" w:cs="Arial" w:hint="eastAsia"/>
          <w:kern w:val="0"/>
          <w:sz w:val="24"/>
          <w:szCs w:val="24"/>
        </w:rPr>
        <w:t>年</w:t>
      </w:r>
      <w:r w:rsidR="005E6BDC" w:rsidRPr="00CB1DED">
        <w:rPr>
          <w:rFonts w:asciiTheme="minorEastAsia" w:eastAsiaTheme="minorEastAsia" w:hAnsiTheme="minorEastAsia" w:cs="Arial" w:hint="eastAsia"/>
          <w:kern w:val="0"/>
          <w:sz w:val="24"/>
          <w:szCs w:val="24"/>
        </w:rPr>
        <w:t>2</w:t>
      </w:r>
      <w:r w:rsidRPr="00CB1DED">
        <w:rPr>
          <w:rFonts w:asciiTheme="minorEastAsia" w:eastAsiaTheme="minorEastAsia" w:hAnsiTheme="minorEastAsia" w:cs="Arial" w:hint="eastAsia"/>
          <w:kern w:val="0"/>
          <w:sz w:val="24"/>
          <w:szCs w:val="24"/>
        </w:rPr>
        <w:t>月</w:t>
      </w:r>
      <w:r w:rsidR="005E6BDC" w:rsidRPr="00CB1DED">
        <w:rPr>
          <w:rFonts w:asciiTheme="minorEastAsia" w:eastAsiaTheme="minorEastAsia" w:hAnsiTheme="minorEastAsia" w:cs="Arial" w:hint="eastAsia"/>
          <w:kern w:val="0"/>
          <w:sz w:val="24"/>
          <w:szCs w:val="24"/>
        </w:rPr>
        <w:t>28</w:t>
      </w:r>
      <w:r w:rsidRPr="00CB1DED">
        <w:rPr>
          <w:rFonts w:asciiTheme="minorEastAsia" w:eastAsiaTheme="minorEastAsia" w:hAnsiTheme="minorEastAsia" w:cs="Arial" w:hint="eastAsia"/>
          <w:kern w:val="0"/>
          <w:sz w:val="24"/>
          <w:szCs w:val="24"/>
        </w:rPr>
        <w:t>日前完成全部采购内容。</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kern w:val="0"/>
          <w:sz w:val="24"/>
          <w:szCs w:val="24"/>
        </w:rPr>
        <w:t>本项目不接受联合体。</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
          <w:bCs/>
          <w:kern w:val="0"/>
          <w:sz w:val="24"/>
          <w:szCs w:val="24"/>
        </w:rPr>
        <w:t>二、申请人的资格要求</w:t>
      </w:r>
    </w:p>
    <w:p w:rsidR="00B90BC8" w:rsidRPr="008670FF" w:rsidRDefault="000F037F" w:rsidP="008670FF">
      <w:pPr>
        <w:widowControl/>
        <w:shd w:val="clear" w:color="auto" w:fill="FFFFFF"/>
        <w:spacing w:line="440" w:lineRule="exact"/>
        <w:ind w:firstLineChars="200" w:firstLine="480"/>
        <w:jc w:val="left"/>
        <w:rPr>
          <w:rFonts w:asciiTheme="minorEastAsia" w:eastAsiaTheme="minorEastAsia" w:hAnsiTheme="minorEastAsia" w:cs="宋体"/>
          <w:kern w:val="0"/>
          <w:sz w:val="24"/>
          <w:szCs w:val="24"/>
        </w:rPr>
      </w:pPr>
      <w:r w:rsidRPr="008670FF">
        <w:rPr>
          <w:rFonts w:asciiTheme="minorEastAsia" w:eastAsiaTheme="minorEastAsia" w:hAnsiTheme="minorEastAsia" w:cs="Arial" w:hint="eastAsia"/>
          <w:kern w:val="0"/>
          <w:sz w:val="24"/>
          <w:szCs w:val="24"/>
        </w:rPr>
        <w:t>1、</w:t>
      </w:r>
      <w:r w:rsidRPr="008670FF">
        <w:rPr>
          <w:rFonts w:asciiTheme="minorEastAsia" w:eastAsiaTheme="minorEastAsia" w:hAnsiTheme="minorEastAsia"/>
          <w:sz w:val="24"/>
          <w:szCs w:val="24"/>
        </w:rPr>
        <w:t>具有独立承担民事责任的能力</w:t>
      </w:r>
      <w:r w:rsidRPr="008670FF">
        <w:rPr>
          <w:rFonts w:asciiTheme="minorEastAsia" w:eastAsiaTheme="minorEastAsia" w:hAnsiTheme="minorEastAsia" w:hint="eastAsia"/>
          <w:sz w:val="24"/>
          <w:szCs w:val="24"/>
        </w:rPr>
        <w:t>；</w:t>
      </w:r>
      <w:r w:rsidRPr="008670FF">
        <w:rPr>
          <w:rFonts w:asciiTheme="minorEastAsia" w:eastAsiaTheme="minorEastAsia" w:hAnsiTheme="minorEastAsia"/>
          <w:sz w:val="24"/>
          <w:szCs w:val="24"/>
        </w:rPr>
        <w:t>具有</w:t>
      </w:r>
      <w:r w:rsidRPr="008670FF">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B90BC8" w:rsidRPr="008670FF" w:rsidRDefault="000F037F" w:rsidP="008670FF">
      <w:pPr>
        <w:widowControl/>
        <w:shd w:val="clear" w:color="auto" w:fill="FFFFFF"/>
        <w:spacing w:line="440" w:lineRule="exact"/>
        <w:ind w:firstLineChars="200" w:firstLine="480"/>
        <w:jc w:val="left"/>
        <w:rPr>
          <w:rFonts w:asciiTheme="minorEastAsia" w:eastAsiaTheme="minorEastAsia" w:hAnsiTheme="minorEastAsia" w:cs="宋体"/>
          <w:sz w:val="24"/>
          <w:szCs w:val="24"/>
        </w:rPr>
      </w:pPr>
      <w:r w:rsidRPr="008670FF">
        <w:rPr>
          <w:rFonts w:asciiTheme="minorEastAsia" w:eastAsiaTheme="minorEastAsia" w:hAnsiTheme="minorEastAsia" w:cs="宋体" w:hint="eastAsia"/>
          <w:kern w:val="0"/>
          <w:sz w:val="24"/>
          <w:szCs w:val="24"/>
        </w:rPr>
        <w:t>2、</w:t>
      </w:r>
      <w:r w:rsidRPr="008670FF">
        <w:rPr>
          <w:rFonts w:asciiTheme="minorEastAsia" w:eastAsiaTheme="minorEastAsia" w:hAnsiTheme="minorEastAsia" w:cs="宋体" w:hint="eastAsia"/>
          <w:sz w:val="24"/>
          <w:szCs w:val="24"/>
        </w:rPr>
        <w:t>本项目的特定资格要求：</w:t>
      </w:r>
      <w:r w:rsidRPr="008670FF">
        <w:rPr>
          <w:rFonts w:asciiTheme="minorEastAsia" w:eastAsiaTheme="minorEastAsia" w:hAnsiTheme="minorEastAsia" w:cs="宋体"/>
          <w:sz w:val="24"/>
          <w:szCs w:val="24"/>
        </w:rPr>
        <w:t xml:space="preserve"> </w:t>
      </w:r>
    </w:p>
    <w:p w:rsidR="00B90BC8" w:rsidRPr="008670FF" w:rsidRDefault="000F037F" w:rsidP="008670FF">
      <w:pPr>
        <w:spacing w:line="440" w:lineRule="exact"/>
        <w:ind w:firstLineChars="200" w:firstLine="480"/>
        <w:rPr>
          <w:rFonts w:asciiTheme="minorEastAsia" w:eastAsiaTheme="minorEastAsia" w:hAnsiTheme="minorEastAsia"/>
          <w:bCs/>
          <w:color w:val="000000"/>
          <w:sz w:val="24"/>
          <w:szCs w:val="24"/>
        </w:rPr>
      </w:pPr>
      <w:r w:rsidRPr="008670FF">
        <w:rPr>
          <w:rFonts w:asciiTheme="minorEastAsia" w:eastAsiaTheme="minorEastAsia" w:hAnsiTheme="minorEastAsia" w:hint="eastAsia"/>
          <w:bCs/>
          <w:color w:val="000000"/>
          <w:sz w:val="24"/>
          <w:szCs w:val="24"/>
        </w:rPr>
        <w:t>（1）提供供应商法人或其他组织的营业执照复印件。</w:t>
      </w:r>
    </w:p>
    <w:p w:rsidR="00B90BC8" w:rsidRPr="008670FF" w:rsidRDefault="000F037F" w:rsidP="008670FF">
      <w:pPr>
        <w:spacing w:line="440" w:lineRule="exact"/>
        <w:ind w:firstLineChars="200" w:firstLine="480"/>
        <w:rPr>
          <w:rFonts w:asciiTheme="minorEastAsia" w:eastAsiaTheme="minorEastAsia" w:hAnsiTheme="minorEastAsia"/>
          <w:bCs/>
          <w:color w:val="000000"/>
          <w:sz w:val="24"/>
          <w:szCs w:val="24"/>
        </w:rPr>
      </w:pPr>
      <w:r w:rsidRPr="008670FF">
        <w:rPr>
          <w:rFonts w:asciiTheme="minorEastAsia" w:eastAsiaTheme="minorEastAsia" w:hAnsiTheme="minorEastAsia" w:hint="eastAsia"/>
          <w:bCs/>
          <w:color w:val="000000"/>
          <w:sz w:val="24"/>
          <w:szCs w:val="24"/>
        </w:rPr>
        <w:t>（</w:t>
      </w:r>
      <w:r w:rsidR="00157905">
        <w:rPr>
          <w:rFonts w:asciiTheme="minorEastAsia" w:eastAsiaTheme="minorEastAsia" w:hAnsiTheme="minorEastAsia" w:hint="eastAsia"/>
          <w:bCs/>
          <w:color w:val="000000"/>
          <w:sz w:val="24"/>
          <w:szCs w:val="24"/>
        </w:rPr>
        <w:t>2</w:t>
      </w:r>
      <w:r w:rsidRPr="008670FF">
        <w:rPr>
          <w:rFonts w:asciiTheme="minorEastAsia" w:eastAsiaTheme="minorEastAsia" w:hAnsiTheme="minorEastAsia" w:hint="eastAsia"/>
          <w:bCs/>
          <w:color w:val="000000"/>
          <w:sz w:val="24"/>
          <w:szCs w:val="24"/>
        </w:rPr>
        <w:t>）供应</w:t>
      </w:r>
      <w:proofErr w:type="gramStart"/>
      <w:r w:rsidRPr="008670FF">
        <w:rPr>
          <w:rFonts w:asciiTheme="minorEastAsia" w:eastAsiaTheme="minorEastAsia" w:hAnsiTheme="minorEastAsia" w:hint="eastAsia"/>
          <w:bCs/>
          <w:color w:val="000000"/>
          <w:sz w:val="24"/>
          <w:szCs w:val="24"/>
        </w:rPr>
        <w:t>商法定</w:t>
      </w:r>
      <w:proofErr w:type="gramEnd"/>
      <w:r w:rsidRPr="008670FF">
        <w:rPr>
          <w:rFonts w:asciiTheme="minorEastAsia" w:eastAsiaTheme="minorEastAsia" w:hAnsiTheme="minorEastAsia" w:hint="eastAsia"/>
          <w:bCs/>
          <w:color w:val="000000"/>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rsidR="00B90BC8" w:rsidRPr="008670FF" w:rsidRDefault="000F037F" w:rsidP="008670FF">
      <w:pPr>
        <w:spacing w:line="440" w:lineRule="exact"/>
        <w:ind w:firstLineChars="200" w:firstLine="480"/>
        <w:rPr>
          <w:rFonts w:asciiTheme="minorEastAsia" w:eastAsiaTheme="minorEastAsia" w:hAnsiTheme="minorEastAsia"/>
          <w:bCs/>
          <w:color w:val="000000"/>
          <w:sz w:val="24"/>
          <w:szCs w:val="24"/>
        </w:rPr>
      </w:pPr>
      <w:r w:rsidRPr="008670FF">
        <w:rPr>
          <w:rFonts w:asciiTheme="minorEastAsia" w:eastAsiaTheme="minorEastAsia" w:hAnsiTheme="minorEastAsia" w:hint="eastAsia"/>
          <w:bCs/>
          <w:color w:val="000000"/>
          <w:sz w:val="24"/>
          <w:szCs w:val="24"/>
        </w:rPr>
        <w:t>（</w:t>
      </w:r>
      <w:r w:rsidR="00157905">
        <w:rPr>
          <w:rFonts w:asciiTheme="minorEastAsia" w:eastAsiaTheme="minorEastAsia" w:hAnsiTheme="minorEastAsia" w:hint="eastAsia"/>
          <w:bCs/>
          <w:color w:val="000000"/>
          <w:sz w:val="24"/>
          <w:szCs w:val="24"/>
        </w:rPr>
        <w:t>3</w:t>
      </w:r>
      <w:r w:rsidRPr="008670FF">
        <w:rPr>
          <w:rFonts w:asciiTheme="minorEastAsia" w:eastAsiaTheme="minorEastAsia" w:hAnsiTheme="minorEastAsia" w:hint="eastAsia"/>
          <w:bCs/>
          <w:color w:val="000000"/>
          <w:sz w:val="24"/>
          <w:szCs w:val="24"/>
        </w:rPr>
        <w:t>）未被“信用中国”网站（www.creditchina.gov.cn）列入失信被执行人、重大税收违法案件当事人名单、政府采购严重失信行为记录名单。</w:t>
      </w:r>
    </w:p>
    <w:p w:rsidR="00B90BC8" w:rsidRPr="008670FF" w:rsidRDefault="000F037F" w:rsidP="008670FF">
      <w:pPr>
        <w:spacing w:line="440" w:lineRule="exact"/>
        <w:ind w:firstLineChars="200" w:firstLine="480"/>
        <w:rPr>
          <w:rFonts w:asciiTheme="minorEastAsia" w:eastAsiaTheme="minorEastAsia" w:hAnsiTheme="minorEastAsia"/>
          <w:bCs/>
          <w:color w:val="000000"/>
          <w:sz w:val="24"/>
          <w:szCs w:val="24"/>
        </w:rPr>
      </w:pPr>
      <w:r w:rsidRPr="008670FF">
        <w:rPr>
          <w:rFonts w:asciiTheme="minorEastAsia" w:eastAsiaTheme="minorEastAsia" w:hAnsiTheme="minorEastAsia" w:hint="eastAsia"/>
          <w:bCs/>
          <w:color w:val="000000"/>
          <w:sz w:val="24"/>
          <w:szCs w:val="24"/>
        </w:rPr>
        <w:t>（</w:t>
      </w:r>
      <w:r w:rsidR="00157905">
        <w:rPr>
          <w:rFonts w:asciiTheme="minorEastAsia" w:eastAsiaTheme="minorEastAsia" w:hAnsiTheme="minorEastAsia" w:hint="eastAsia"/>
          <w:bCs/>
          <w:color w:val="000000"/>
          <w:sz w:val="24"/>
          <w:szCs w:val="24"/>
        </w:rPr>
        <w:t>4</w:t>
      </w:r>
      <w:r w:rsidRPr="008670FF">
        <w:rPr>
          <w:rFonts w:asciiTheme="minorEastAsia" w:eastAsiaTheme="minorEastAsia" w:hAnsiTheme="minorEastAsia" w:hint="eastAsia"/>
          <w:bCs/>
          <w:color w:val="000000"/>
          <w:sz w:val="24"/>
          <w:szCs w:val="24"/>
        </w:rPr>
        <w:t>）符合相关法律、法规规定的其他要求。</w:t>
      </w:r>
    </w:p>
    <w:p w:rsidR="00B90BC8" w:rsidRPr="008670FF" w:rsidRDefault="000F037F" w:rsidP="008670FF">
      <w:pPr>
        <w:widowControl/>
        <w:shd w:val="clear" w:color="auto" w:fill="FFFFFF"/>
        <w:spacing w:line="440" w:lineRule="exact"/>
        <w:ind w:firstLineChars="200" w:firstLine="482"/>
        <w:jc w:val="left"/>
        <w:rPr>
          <w:rFonts w:asciiTheme="minorEastAsia" w:eastAsiaTheme="minorEastAsia" w:hAnsiTheme="minorEastAsia" w:cs="宋体"/>
          <w:b/>
          <w:sz w:val="24"/>
          <w:szCs w:val="24"/>
        </w:rPr>
      </w:pPr>
      <w:r w:rsidRPr="008670FF">
        <w:rPr>
          <w:rFonts w:asciiTheme="minorEastAsia" w:eastAsiaTheme="minorEastAsia" w:hAnsiTheme="minorEastAsia" w:cs="宋体" w:hint="eastAsia"/>
          <w:b/>
          <w:sz w:val="24"/>
          <w:szCs w:val="24"/>
        </w:rPr>
        <w:lastRenderedPageBreak/>
        <w:t>【特别提醒】法定代表人为同一个人的两个及两个以上法人，母公司、全资子公司及其控股公司，都不得在同一采购项目相同标段中同时参加投标，一经发现，将视同围标处理。</w:t>
      </w:r>
    </w:p>
    <w:p w:rsidR="00B90BC8" w:rsidRPr="008670FF" w:rsidRDefault="000F037F" w:rsidP="008670FF">
      <w:pPr>
        <w:widowControl/>
        <w:shd w:val="clear" w:color="auto" w:fill="FFFFFF"/>
        <w:spacing w:line="440" w:lineRule="exact"/>
        <w:ind w:firstLineChars="197" w:firstLine="475"/>
        <w:jc w:val="left"/>
        <w:rPr>
          <w:rFonts w:asciiTheme="minorEastAsia" w:eastAsiaTheme="minorEastAsia" w:hAnsiTheme="minorEastAsia"/>
          <w:kern w:val="0"/>
          <w:sz w:val="24"/>
          <w:szCs w:val="24"/>
        </w:rPr>
      </w:pPr>
      <w:r w:rsidRPr="008670FF">
        <w:rPr>
          <w:rFonts w:asciiTheme="minorEastAsia" w:eastAsiaTheme="minorEastAsia" w:hAnsiTheme="minorEastAsia" w:cs="宋体" w:hint="eastAsia"/>
          <w:b/>
          <w:bCs/>
          <w:sz w:val="24"/>
          <w:szCs w:val="24"/>
          <w:u w:val="single"/>
        </w:rPr>
        <w:t>具体资格要求详见第六章中的“资格审查文件”。</w:t>
      </w:r>
    </w:p>
    <w:p w:rsidR="00B90BC8" w:rsidRPr="008670FF" w:rsidRDefault="000F037F" w:rsidP="008670FF">
      <w:pPr>
        <w:widowControl/>
        <w:snapToGrid w:val="0"/>
        <w:spacing w:line="440" w:lineRule="exact"/>
        <w:ind w:firstLineChars="200" w:firstLine="482"/>
        <w:jc w:val="left"/>
        <w:rPr>
          <w:rFonts w:asciiTheme="minorEastAsia" w:eastAsiaTheme="minorEastAsia" w:hAnsiTheme="minorEastAsia"/>
          <w:b/>
          <w:bCs/>
          <w:sz w:val="24"/>
          <w:szCs w:val="24"/>
        </w:rPr>
      </w:pPr>
      <w:r w:rsidRPr="008670FF">
        <w:rPr>
          <w:rFonts w:asciiTheme="minorEastAsia" w:eastAsiaTheme="minorEastAsia" w:hAnsiTheme="minorEastAsia" w:cs="宋体" w:hint="eastAsia"/>
          <w:b/>
          <w:bCs/>
          <w:sz w:val="24"/>
          <w:szCs w:val="24"/>
        </w:rPr>
        <w:t>请供应</w:t>
      </w:r>
      <w:proofErr w:type="gramStart"/>
      <w:r w:rsidRPr="008670FF">
        <w:rPr>
          <w:rFonts w:asciiTheme="minorEastAsia" w:eastAsiaTheme="minorEastAsia" w:hAnsiTheme="minorEastAsia" w:cs="宋体" w:hint="eastAsia"/>
          <w:b/>
          <w:bCs/>
          <w:sz w:val="24"/>
          <w:szCs w:val="24"/>
        </w:rPr>
        <w:t>商认真</w:t>
      </w:r>
      <w:proofErr w:type="gramEnd"/>
      <w:r w:rsidRPr="008670FF">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rsidR="00B90BC8" w:rsidRPr="008670FF" w:rsidRDefault="000F037F" w:rsidP="008670FF">
      <w:pPr>
        <w:widowControl/>
        <w:snapToGrid w:val="0"/>
        <w:spacing w:line="440" w:lineRule="exact"/>
        <w:ind w:firstLineChars="200" w:firstLine="482"/>
        <w:jc w:val="left"/>
        <w:rPr>
          <w:rFonts w:asciiTheme="minorEastAsia" w:eastAsiaTheme="minorEastAsia" w:hAnsiTheme="minorEastAsia"/>
          <w:b/>
          <w:bCs/>
          <w:sz w:val="24"/>
          <w:szCs w:val="24"/>
        </w:rPr>
      </w:pPr>
      <w:r w:rsidRPr="008670FF">
        <w:rPr>
          <w:rFonts w:asciiTheme="minorEastAsia" w:eastAsiaTheme="minorEastAsia" w:hAnsiTheme="minorEastAsia" w:cs="宋体" w:hint="eastAsia"/>
          <w:b/>
          <w:bCs/>
          <w:sz w:val="24"/>
          <w:szCs w:val="24"/>
        </w:rPr>
        <w:t>非采购</w:t>
      </w:r>
      <w:proofErr w:type="gramStart"/>
      <w:r w:rsidRPr="008670FF">
        <w:rPr>
          <w:rFonts w:asciiTheme="minorEastAsia" w:eastAsiaTheme="minorEastAsia" w:hAnsiTheme="minorEastAsia" w:cs="宋体" w:hint="eastAsia"/>
          <w:b/>
          <w:bCs/>
          <w:sz w:val="24"/>
          <w:szCs w:val="24"/>
        </w:rPr>
        <w:t>人原因</w:t>
      </w:r>
      <w:proofErr w:type="gramEnd"/>
      <w:r w:rsidRPr="008670FF">
        <w:rPr>
          <w:rFonts w:asciiTheme="minorEastAsia" w:eastAsiaTheme="minorEastAsia" w:hAnsiTheme="minorEastAsia" w:cs="宋体" w:hint="eastAsia"/>
          <w:b/>
          <w:bCs/>
          <w:sz w:val="24"/>
          <w:szCs w:val="24"/>
        </w:rPr>
        <w:t>成交人放弃中标资格的，采购人有权将其列入单位采购黑名单。</w:t>
      </w:r>
    </w:p>
    <w:p w:rsidR="00B90BC8" w:rsidRPr="008670FF" w:rsidRDefault="000F037F" w:rsidP="008670FF">
      <w:pPr>
        <w:widowControl/>
        <w:snapToGrid w:val="0"/>
        <w:spacing w:line="440" w:lineRule="exact"/>
        <w:ind w:firstLineChars="200" w:firstLine="482"/>
        <w:jc w:val="left"/>
        <w:rPr>
          <w:rFonts w:asciiTheme="minorEastAsia" w:eastAsiaTheme="minorEastAsia" w:hAnsiTheme="minorEastAsia" w:cs="宋体"/>
          <w:b/>
          <w:bCs/>
          <w:sz w:val="24"/>
          <w:szCs w:val="24"/>
        </w:rPr>
      </w:pPr>
      <w:r w:rsidRPr="008670FF">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B90BC8" w:rsidRPr="008670FF" w:rsidRDefault="000F037F" w:rsidP="008670FF">
      <w:pPr>
        <w:widowControl/>
        <w:shd w:val="clear" w:color="auto" w:fill="FFFFFF"/>
        <w:spacing w:line="440" w:lineRule="exact"/>
        <w:ind w:firstLineChars="200" w:firstLine="482"/>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8670FF">
        <w:rPr>
          <w:rFonts w:asciiTheme="minorEastAsia" w:eastAsiaTheme="minorEastAsia" w:hAnsiTheme="minorEastAsia" w:cs="Arial" w:hint="eastAsia"/>
          <w:b/>
          <w:bCs/>
          <w:kern w:val="0"/>
          <w:sz w:val="24"/>
          <w:szCs w:val="24"/>
        </w:rPr>
        <w:t>称成交人</w:t>
      </w:r>
      <w:proofErr w:type="gramEnd"/>
      <w:r w:rsidRPr="008670FF">
        <w:rPr>
          <w:rFonts w:asciiTheme="minorEastAsia" w:eastAsiaTheme="minorEastAsia" w:hAnsiTheme="minorEastAsia" w:cs="Arial" w:hint="eastAsia"/>
          <w:b/>
          <w:bCs/>
          <w:kern w:val="0"/>
          <w:sz w:val="24"/>
          <w:szCs w:val="24"/>
        </w:rPr>
        <w:t>），应做好提交声明函、承诺</w:t>
      </w:r>
      <w:proofErr w:type="gramStart"/>
      <w:r w:rsidRPr="008670FF">
        <w:rPr>
          <w:rFonts w:asciiTheme="minorEastAsia" w:eastAsiaTheme="minorEastAsia" w:hAnsiTheme="minorEastAsia" w:cs="Arial" w:hint="eastAsia"/>
          <w:b/>
          <w:bCs/>
          <w:kern w:val="0"/>
          <w:sz w:val="24"/>
          <w:szCs w:val="24"/>
        </w:rPr>
        <w:t>函相应</w:t>
      </w:r>
      <w:proofErr w:type="gramEnd"/>
      <w:r w:rsidRPr="008670FF">
        <w:rPr>
          <w:rFonts w:asciiTheme="minorEastAsia" w:eastAsiaTheme="minorEastAsia" w:hAnsiTheme="minorEastAsia" w:cs="Arial" w:hint="eastAsia"/>
          <w:b/>
          <w:bCs/>
          <w:kern w:val="0"/>
          <w:sz w:val="24"/>
          <w:szCs w:val="24"/>
        </w:rPr>
        <w:t>原件的核查准备；核查后发现虚假或违背承诺的，将依照相关法律法规规定处理。</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
          <w:bCs/>
          <w:kern w:val="0"/>
          <w:sz w:val="24"/>
          <w:szCs w:val="24"/>
        </w:rPr>
        <w:t>三、获取采购文件</w:t>
      </w:r>
    </w:p>
    <w:p w:rsidR="00B90BC8" w:rsidRPr="008670FF" w:rsidRDefault="000F037F" w:rsidP="008670FF">
      <w:pPr>
        <w:widowControl/>
        <w:shd w:val="clear" w:color="auto" w:fill="FFFFFF"/>
        <w:spacing w:line="440" w:lineRule="exact"/>
        <w:ind w:firstLineChars="200" w:firstLine="480"/>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时间：</w:t>
      </w:r>
      <w:r w:rsidR="00CB1DED">
        <w:rPr>
          <w:rFonts w:asciiTheme="minorEastAsia" w:eastAsiaTheme="minorEastAsia" w:hAnsiTheme="minorEastAsia" w:cs="Arial" w:hint="eastAsia"/>
          <w:kern w:val="0"/>
          <w:sz w:val="24"/>
          <w:szCs w:val="24"/>
        </w:rPr>
        <w:t>2</w:t>
      </w:r>
      <w:r w:rsidR="00CB1DED" w:rsidRPr="00CB1DED">
        <w:rPr>
          <w:rFonts w:asciiTheme="minorEastAsia" w:eastAsiaTheme="minorEastAsia" w:hAnsiTheme="minorEastAsia" w:cs="Arial" w:hint="eastAsia"/>
          <w:kern w:val="0"/>
          <w:sz w:val="24"/>
          <w:szCs w:val="24"/>
        </w:rPr>
        <w:t>023</w:t>
      </w:r>
      <w:r w:rsidRPr="00CB1DED">
        <w:rPr>
          <w:rFonts w:asciiTheme="minorEastAsia" w:eastAsiaTheme="minorEastAsia" w:hAnsiTheme="minorEastAsia" w:cs="Arial" w:hint="eastAsia"/>
          <w:kern w:val="0"/>
          <w:sz w:val="24"/>
          <w:szCs w:val="24"/>
        </w:rPr>
        <w:t>年</w:t>
      </w:r>
      <w:r w:rsidR="00CB1DED" w:rsidRPr="00CB1DED">
        <w:rPr>
          <w:rFonts w:asciiTheme="minorEastAsia" w:eastAsiaTheme="minorEastAsia" w:hAnsiTheme="minorEastAsia" w:cs="Arial" w:hint="eastAsia"/>
          <w:kern w:val="0"/>
          <w:sz w:val="24"/>
          <w:szCs w:val="24"/>
        </w:rPr>
        <w:t>1</w:t>
      </w:r>
      <w:r w:rsidRPr="00CB1DED">
        <w:rPr>
          <w:rFonts w:asciiTheme="minorEastAsia" w:eastAsiaTheme="minorEastAsia" w:hAnsiTheme="minorEastAsia" w:cs="Arial" w:hint="eastAsia"/>
          <w:kern w:val="0"/>
          <w:sz w:val="24"/>
          <w:szCs w:val="24"/>
        </w:rPr>
        <w:t>月</w:t>
      </w:r>
      <w:r w:rsidR="00CB1DED" w:rsidRPr="00CB1DED">
        <w:rPr>
          <w:rFonts w:asciiTheme="minorEastAsia" w:eastAsiaTheme="minorEastAsia" w:hAnsiTheme="minorEastAsia" w:cs="Arial" w:hint="eastAsia"/>
          <w:kern w:val="0"/>
          <w:sz w:val="24"/>
          <w:szCs w:val="24"/>
        </w:rPr>
        <w:t>3</w:t>
      </w:r>
      <w:r w:rsidRPr="00CB1DED">
        <w:rPr>
          <w:rFonts w:asciiTheme="minorEastAsia" w:eastAsiaTheme="minorEastAsia" w:hAnsiTheme="minorEastAsia" w:cs="Arial" w:hint="eastAsia"/>
          <w:kern w:val="0"/>
          <w:sz w:val="24"/>
          <w:szCs w:val="24"/>
        </w:rPr>
        <w:t>日至</w:t>
      </w:r>
      <w:r w:rsidR="00CB1DED" w:rsidRPr="00CB1DED">
        <w:rPr>
          <w:rFonts w:asciiTheme="minorEastAsia" w:eastAsiaTheme="minorEastAsia" w:hAnsiTheme="minorEastAsia" w:cs="Arial" w:hint="eastAsia"/>
          <w:kern w:val="0"/>
          <w:sz w:val="24"/>
          <w:szCs w:val="24"/>
        </w:rPr>
        <w:t>2023</w:t>
      </w:r>
      <w:r w:rsidRPr="00CB1DED">
        <w:rPr>
          <w:rFonts w:asciiTheme="minorEastAsia" w:eastAsiaTheme="minorEastAsia" w:hAnsiTheme="minorEastAsia" w:cs="Arial" w:hint="eastAsia"/>
          <w:kern w:val="0"/>
          <w:sz w:val="24"/>
          <w:szCs w:val="24"/>
        </w:rPr>
        <w:t>年</w:t>
      </w:r>
      <w:r w:rsidR="00CB1DED" w:rsidRPr="00CB1DED">
        <w:rPr>
          <w:rFonts w:asciiTheme="minorEastAsia" w:eastAsiaTheme="minorEastAsia" w:hAnsiTheme="minorEastAsia" w:cs="Arial" w:hint="eastAsia"/>
          <w:kern w:val="0"/>
          <w:sz w:val="24"/>
          <w:szCs w:val="24"/>
        </w:rPr>
        <w:t>1</w:t>
      </w:r>
      <w:r w:rsidRPr="00CB1DED">
        <w:rPr>
          <w:rFonts w:asciiTheme="minorEastAsia" w:eastAsiaTheme="minorEastAsia" w:hAnsiTheme="minorEastAsia" w:cs="Arial" w:hint="eastAsia"/>
          <w:kern w:val="0"/>
          <w:sz w:val="24"/>
          <w:szCs w:val="24"/>
        </w:rPr>
        <w:t>月</w:t>
      </w:r>
      <w:r w:rsidR="00CB1DED" w:rsidRPr="00CB1DED">
        <w:rPr>
          <w:rFonts w:asciiTheme="minorEastAsia" w:eastAsiaTheme="minorEastAsia" w:hAnsiTheme="minorEastAsia" w:cs="Arial" w:hint="eastAsia"/>
          <w:kern w:val="0"/>
          <w:sz w:val="24"/>
          <w:szCs w:val="24"/>
        </w:rPr>
        <w:t>16</w:t>
      </w:r>
      <w:r w:rsidRPr="00CB1DED">
        <w:rPr>
          <w:rFonts w:asciiTheme="minorEastAsia" w:eastAsiaTheme="minorEastAsia" w:hAnsiTheme="minorEastAsia" w:cs="Arial" w:hint="eastAsia"/>
          <w:kern w:val="0"/>
          <w:sz w:val="24"/>
          <w:szCs w:val="24"/>
        </w:rPr>
        <w:t>日</w:t>
      </w:r>
    </w:p>
    <w:p w:rsidR="00B90BC8" w:rsidRPr="008670FF" w:rsidRDefault="000F037F" w:rsidP="008670FF">
      <w:pPr>
        <w:widowControl/>
        <w:shd w:val="clear" w:color="auto" w:fill="FFFFFF"/>
        <w:spacing w:line="440" w:lineRule="exact"/>
        <w:ind w:firstLineChars="200" w:firstLine="480"/>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地点：</w:t>
      </w:r>
      <w:r w:rsidR="00157905">
        <w:rPr>
          <w:rFonts w:asciiTheme="minorEastAsia" w:eastAsiaTheme="minorEastAsia" w:hAnsiTheme="minorEastAsia" w:hint="eastAsia"/>
          <w:sz w:val="24"/>
          <w:szCs w:val="24"/>
        </w:rPr>
        <w:t>南通纺织博物馆-新闻快讯、南通博物苑-公告栏、南通市文化广电和旅游局-政府采购栏</w:t>
      </w:r>
      <w:r w:rsidRPr="008670FF">
        <w:rPr>
          <w:rFonts w:asciiTheme="minorEastAsia" w:eastAsiaTheme="minorEastAsia" w:hAnsiTheme="minorEastAsia" w:hint="eastAsia"/>
          <w:sz w:val="24"/>
          <w:szCs w:val="24"/>
        </w:rPr>
        <w:t xml:space="preserve"> </w:t>
      </w:r>
      <w:r w:rsidRPr="008670FF">
        <w:rPr>
          <w:rFonts w:asciiTheme="minorEastAsia" w:eastAsiaTheme="minorEastAsia" w:hAnsiTheme="minorEastAsia" w:cs="宋体" w:hint="eastAsia"/>
          <w:color w:val="333333"/>
          <w:sz w:val="24"/>
          <w:szCs w:val="24"/>
          <w:shd w:val="clear" w:color="auto" w:fill="FFFFFF"/>
        </w:rPr>
        <w:t xml:space="preserve"> </w:t>
      </w:r>
    </w:p>
    <w:p w:rsidR="00B90BC8" w:rsidRPr="008670FF" w:rsidRDefault="000F037F" w:rsidP="008670FF">
      <w:pPr>
        <w:widowControl/>
        <w:shd w:val="clear" w:color="auto" w:fill="FFFFFF"/>
        <w:spacing w:line="440" w:lineRule="exact"/>
        <w:ind w:firstLineChars="200" w:firstLine="480"/>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方式：自行下载</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
          <w:bCs/>
          <w:kern w:val="0"/>
          <w:sz w:val="24"/>
          <w:szCs w:val="24"/>
        </w:rPr>
        <w:t>四、响应文件的提交</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1.截止时间</w:t>
      </w:r>
      <w:r w:rsidRPr="00CB1DED">
        <w:rPr>
          <w:rFonts w:asciiTheme="minorEastAsia" w:eastAsiaTheme="minorEastAsia" w:hAnsiTheme="minorEastAsia" w:cs="Arial" w:hint="eastAsia"/>
          <w:kern w:val="0"/>
          <w:sz w:val="24"/>
          <w:szCs w:val="24"/>
        </w:rPr>
        <w:t>：</w:t>
      </w:r>
      <w:r w:rsidR="00CB1DED" w:rsidRPr="00CB1DED">
        <w:rPr>
          <w:rFonts w:asciiTheme="minorEastAsia" w:eastAsiaTheme="minorEastAsia" w:hAnsiTheme="minorEastAsia" w:cs="Arial" w:hint="eastAsia"/>
          <w:b/>
          <w:bCs/>
          <w:kern w:val="0"/>
          <w:sz w:val="24"/>
          <w:szCs w:val="24"/>
        </w:rPr>
        <w:t>2023</w:t>
      </w:r>
      <w:r w:rsidRPr="00CB1DED">
        <w:rPr>
          <w:rFonts w:asciiTheme="minorEastAsia" w:eastAsiaTheme="minorEastAsia" w:hAnsiTheme="minorEastAsia" w:cs="Arial" w:hint="eastAsia"/>
          <w:b/>
          <w:bCs/>
          <w:kern w:val="0"/>
          <w:sz w:val="24"/>
          <w:szCs w:val="24"/>
        </w:rPr>
        <w:t>年</w:t>
      </w:r>
      <w:r w:rsidR="00CB1DED" w:rsidRPr="00CB1DED">
        <w:rPr>
          <w:rFonts w:asciiTheme="minorEastAsia" w:eastAsiaTheme="minorEastAsia" w:hAnsiTheme="minorEastAsia" w:cs="Arial" w:hint="eastAsia"/>
          <w:b/>
          <w:bCs/>
          <w:kern w:val="0"/>
          <w:sz w:val="24"/>
          <w:szCs w:val="24"/>
        </w:rPr>
        <w:t>1</w:t>
      </w:r>
      <w:r w:rsidRPr="00CB1DED">
        <w:rPr>
          <w:rFonts w:asciiTheme="minorEastAsia" w:eastAsiaTheme="minorEastAsia" w:hAnsiTheme="minorEastAsia" w:cs="Arial" w:hint="eastAsia"/>
          <w:b/>
          <w:bCs/>
          <w:kern w:val="0"/>
          <w:sz w:val="24"/>
          <w:szCs w:val="24"/>
        </w:rPr>
        <w:t>月</w:t>
      </w:r>
      <w:r w:rsidR="00CB1DED" w:rsidRPr="00CB1DED">
        <w:rPr>
          <w:rFonts w:asciiTheme="minorEastAsia" w:eastAsiaTheme="minorEastAsia" w:hAnsiTheme="minorEastAsia" w:cs="Arial" w:hint="eastAsia"/>
          <w:b/>
          <w:bCs/>
          <w:kern w:val="0"/>
          <w:sz w:val="24"/>
          <w:szCs w:val="24"/>
        </w:rPr>
        <w:t>1</w:t>
      </w:r>
      <w:r w:rsidR="00CB1DED">
        <w:rPr>
          <w:rFonts w:asciiTheme="minorEastAsia" w:eastAsiaTheme="minorEastAsia" w:hAnsiTheme="minorEastAsia" w:cs="Arial" w:hint="eastAsia"/>
          <w:b/>
          <w:bCs/>
          <w:kern w:val="0"/>
          <w:sz w:val="24"/>
          <w:szCs w:val="24"/>
        </w:rPr>
        <w:t>6</w:t>
      </w:r>
      <w:r w:rsidRPr="00CB1DED">
        <w:rPr>
          <w:rFonts w:asciiTheme="minorEastAsia" w:eastAsiaTheme="minorEastAsia" w:hAnsiTheme="minorEastAsia" w:cs="Arial" w:hint="eastAsia"/>
          <w:b/>
          <w:bCs/>
          <w:kern w:val="0"/>
          <w:sz w:val="24"/>
          <w:szCs w:val="24"/>
        </w:rPr>
        <w:t>日</w:t>
      </w:r>
      <w:r w:rsidR="00CB1DED">
        <w:rPr>
          <w:rFonts w:asciiTheme="minorEastAsia" w:eastAsiaTheme="minorEastAsia" w:hAnsiTheme="minorEastAsia" w:cs="Arial" w:hint="eastAsia"/>
          <w:b/>
          <w:bCs/>
          <w:kern w:val="0"/>
          <w:sz w:val="24"/>
          <w:szCs w:val="24"/>
        </w:rPr>
        <w:t>9</w:t>
      </w:r>
      <w:r w:rsidRPr="00CB1DED">
        <w:rPr>
          <w:rFonts w:asciiTheme="minorEastAsia" w:eastAsiaTheme="minorEastAsia" w:hAnsiTheme="minorEastAsia" w:cs="Arial" w:hint="eastAsia"/>
          <w:b/>
          <w:bCs/>
          <w:kern w:val="0"/>
          <w:sz w:val="24"/>
          <w:szCs w:val="24"/>
        </w:rPr>
        <w:t>时</w:t>
      </w:r>
      <w:r w:rsidR="00CB1DED" w:rsidRPr="00CB1DED">
        <w:rPr>
          <w:rFonts w:asciiTheme="minorEastAsia" w:eastAsiaTheme="minorEastAsia" w:hAnsiTheme="minorEastAsia" w:cs="Arial" w:hint="eastAsia"/>
          <w:b/>
          <w:bCs/>
          <w:kern w:val="0"/>
          <w:sz w:val="24"/>
          <w:szCs w:val="24"/>
        </w:rPr>
        <w:t>30</w:t>
      </w:r>
      <w:r w:rsidRPr="00CB1DED">
        <w:rPr>
          <w:rFonts w:asciiTheme="minorEastAsia" w:eastAsiaTheme="minorEastAsia" w:hAnsiTheme="minorEastAsia" w:cs="Arial" w:hint="eastAsia"/>
          <w:b/>
          <w:bCs/>
          <w:kern w:val="0"/>
          <w:sz w:val="24"/>
          <w:szCs w:val="24"/>
        </w:rPr>
        <w:t>分</w:t>
      </w:r>
      <w:r w:rsidRPr="00CB1DED">
        <w:rPr>
          <w:rFonts w:asciiTheme="minorEastAsia" w:eastAsiaTheme="minorEastAsia" w:hAnsiTheme="minorEastAsia" w:cs="Arial" w:hint="eastAsia"/>
          <w:kern w:val="0"/>
          <w:sz w:val="24"/>
          <w:szCs w:val="24"/>
        </w:rPr>
        <w:t>（</w:t>
      </w:r>
      <w:r w:rsidRPr="008670FF">
        <w:rPr>
          <w:rFonts w:asciiTheme="minorEastAsia" w:eastAsiaTheme="minorEastAsia" w:hAnsiTheme="minorEastAsia" w:cs="Arial" w:hint="eastAsia"/>
          <w:kern w:val="0"/>
          <w:sz w:val="24"/>
          <w:szCs w:val="24"/>
        </w:rPr>
        <w:t>北京时间）。</w:t>
      </w:r>
    </w:p>
    <w:p w:rsidR="00B90BC8" w:rsidRPr="00901715" w:rsidRDefault="000F037F" w:rsidP="008670FF">
      <w:pPr>
        <w:spacing w:line="440" w:lineRule="exact"/>
        <w:ind w:firstLineChars="100" w:firstLine="240"/>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2.</w:t>
      </w:r>
      <w:r w:rsidRPr="008670FF">
        <w:rPr>
          <w:rFonts w:asciiTheme="minorEastAsia" w:eastAsiaTheme="minorEastAsia" w:hAnsiTheme="minorEastAsia" w:hint="eastAsia"/>
          <w:sz w:val="24"/>
          <w:szCs w:val="24"/>
        </w:rPr>
        <w:t xml:space="preserve"> </w:t>
      </w:r>
      <w:r w:rsidRPr="00901715">
        <w:rPr>
          <w:rFonts w:asciiTheme="minorEastAsia" w:eastAsiaTheme="minorEastAsia" w:hAnsiTheme="minorEastAsia" w:hint="eastAsia"/>
          <w:sz w:val="24"/>
          <w:szCs w:val="24"/>
        </w:rPr>
        <w:t>地点：</w:t>
      </w:r>
      <w:r w:rsidR="008670FF" w:rsidRPr="00901715">
        <w:rPr>
          <w:rFonts w:asciiTheme="minorEastAsia" w:eastAsiaTheme="minorEastAsia" w:hAnsiTheme="minorEastAsia" w:hint="eastAsia"/>
          <w:sz w:val="24"/>
          <w:szCs w:val="24"/>
        </w:rPr>
        <w:t>邮寄方式。</w:t>
      </w:r>
    </w:p>
    <w:p w:rsidR="008670FF" w:rsidRPr="00901715" w:rsidRDefault="008670FF" w:rsidP="008670FF">
      <w:pPr>
        <w:spacing w:line="440" w:lineRule="exact"/>
        <w:ind w:firstLineChars="200" w:firstLine="482"/>
        <w:jc w:val="left"/>
        <w:rPr>
          <w:rFonts w:asciiTheme="minorEastAsia" w:eastAsiaTheme="minorEastAsia" w:hAnsiTheme="minorEastAsia" w:cs="宋体"/>
          <w:b/>
          <w:kern w:val="0"/>
          <w:sz w:val="24"/>
          <w:szCs w:val="24"/>
          <w:u w:val="single"/>
        </w:rPr>
      </w:pPr>
      <w:r w:rsidRPr="00901715">
        <w:rPr>
          <w:rFonts w:asciiTheme="minorEastAsia" w:eastAsiaTheme="minorEastAsia" w:hAnsiTheme="minorEastAsia" w:cs="宋体" w:hint="eastAsia"/>
          <w:b/>
          <w:kern w:val="0"/>
          <w:sz w:val="24"/>
          <w:szCs w:val="24"/>
          <w:u w:val="single"/>
        </w:rPr>
        <w:t>因近期各地区新冠疫情影响，本项目不要求各供应商到达开标现场进行响应文件的递交及开标。各供应商可将投标响</w:t>
      </w:r>
      <w:r w:rsidRPr="00CB1DED">
        <w:rPr>
          <w:rFonts w:asciiTheme="minorEastAsia" w:eastAsiaTheme="minorEastAsia" w:hAnsiTheme="minorEastAsia" w:cs="宋体" w:hint="eastAsia"/>
          <w:b/>
          <w:kern w:val="0"/>
          <w:sz w:val="24"/>
          <w:szCs w:val="24"/>
          <w:u w:val="single"/>
        </w:rPr>
        <w:t>应文件于</w:t>
      </w:r>
      <w:r w:rsidR="00CB1DED" w:rsidRPr="00CB1DED">
        <w:rPr>
          <w:rFonts w:asciiTheme="minorEastAsia" w:eastAsiaTheme="minorEastAsia" w:hAnsiTheme="minorEastAsia" w:cs="宋体" w:hint="eastAsia"/>
          <w:b/>
          <w:color w:val="FF0000"/>
          <w:kern w:val="0"/>
          <w:sz w:val="24"/>
          <w:szCs w:val="24"/>
          <w:u w:val="single"/>
        </w:rPr>
        <w:t>2023</w:t>
      </w:r>
      <w:r w:rsidRPr="00CB1DED">
        <w:rPr>
          <w:rFonts w:asciiTheme="minorEastAsia" w:eastAsiaTheme="minorEastAsia" w:hAnsiTheme="minorEastAsia" w:cs="宋体" w:hint="eastAsia"/>
          <w:b/>
          <w:color w:val="FF0000"/>
          <w:kern w:val="0"/>
          <w:sz w:val="24"/>
          <w:szCs w:val="24"/>
          <w:u w:val="single"/>
        </w:rPr>
        <w:t>年</w:t>
      </w:r>
      <w:r w:rsidR="00CB1DED" w:rsidRPr="00CB1DED">
        <w:rPr>
          <w:rFonts w:asciiTheme="minorEastAsia" w:eastAsiaTheme="minorEastAsia" w:hAnsiTheme="minorEastAsia" w:cs="宋体" w:hint="eastAsia"/>
          <w:b/>
          <w:color w:val="FF0000"/>
          <w:kern w:val="0"/>
          <w:sz w:val="24"/>
          <w:szCs w:val="24"/>
          <w:u w:val="single"/>
        </w:rPr>
        <w:t>1</w:t>
      </w:r>
      <w:r w:rsidRPr="00CB1DED">
        <w:rPr>
          <w:rFonts w:asciiTheme="minorEastAsia" w:eastAsiaTheme="minorEastAsia" w:hAnsiTheme="minorEastAsia" w:cs="宋体" w:hint="eastAsia"/>
          <w:b/>
          <w:color w:val="FF0000"/>
          <w:kern w:val="0"/>
          <w:sz w:val="24"/>
          <w:szCs w:val="24"/>
          <w:u w:val="single"/>
        </w:rPr>
        <w:t>月</w:t>
      </w:r>
      <w:r w:rsidR="00CB1DED" w:rsidRPr="00CB1DED">
        <w:rPr>
          <w:rFonts w:asciiTheme="minorEastAsia" w:eastAsiaTheme="minorEastAsia" w:hAnsiTheme="minorEastAsia" w:cs="宋体" w:hint="eastAsia"/>
          <w:b/>
          <w:color w:val="FF0000"/>
          <w:kern w:val="0"/>
          <w:sz w:val="24"/>
          <w:szCs w:val="24"/>
          <w:u w:val="single"/>
        </w:rPr>
        <w:t>1</w:t>
      </w:r>
      <w:r w:rsidR="00CB1DED">
        <w:rPr>
          <w:rFonts w:asciiTheme="minorEastAsia" w:eastAsiaTheme="minorEastAsia" w:hAnsiTheme="minorEastAsia" w:cs="宋体" w:hint="eastAsia"/>
          <w:b/>
          <w:color w:val="FF0000"/>
          <w:kern w:val="0"/>
          <w:sz w:val="24"/>
          <w:szCs w:val="24"/>
          <w:u w:val="single"/>
        </w:rPr>
        <w:t>6</w:t>
      </w:r>
      <w:r w:rsidRPr="00CB1DED">
        <w:rPr>
          <w:rFonts w:asciiTheme="minorEastAsia" w:eastAsiaTheme="minorEastAsia" w:hAnsiTheme="minorEastAsia" w:cs="宋体" w:hint="eastAsia"/>
          <w:b/>
          <w:color w:val="FF0000"/>
          <w:kern w:val="0"/>
          <w:sz w:val="24"/>
          <w:szCs w:val="24"/>
          <w:u w:val="single"/>
        </w:rPr>
        <w:t>日</w:t>
      </w:r>
      <w:r w:rsidR="00CB1DED">
        <w:rPr>
          <w:rFonts w:asciiTheme="minorEastAsia" w:eastAsiaTheme="minorEastAsia" w:hAnsiTheme="minorEastAsia" w:cs="宋体" w:hint="eastAsia"/>
          <w:b/>
          <w:color w:val="FF0000"/>
          <w:kern w:val="0"/>
          <w:sz w:val="24"/>
          <w:szCs w:val="24"/>
          <w:u w:val="single"/>
        </w:rPr>
        <w:t>9</w:t>
      </w:r>
      <w:r w:rsidRPr="00CB1DED">
        <w:rPr>
          <w:rFonts w:asciiTheme="minorEastAsia" w:eastAsiaTheme="minorEastAsia" w:hAnsiTheme="minorEastAsia" w:cs="宋体" w:hint="eastAsia"/>
          <w:b/>
          <w:color w:val="FF0000"/>
          <w:kern w:val="0"/>
          <w:sz w:val="24"/>
          <w:szCs w:val="24"/>
          <w:u w:val="single"/>
        </w:rPr>
        <w:t>时</w:t>
      </w:r>
      <w:r w:rsidR="00CB1DED" w:rsidRPr="00CB1DED">
        <w:rPr>
          <w:rFonts w:asciiTheme="minorEastAsia" w:eastAsiaTheme="minorEastAsia" w:hAnsiTheme="minorEastAsia" w:cs="宋体" w:hint="eastAsia"/>
          <w:b/>
          <w:color w:val="FF0000"/>
          <w:kern w:val="0"/>
          <w:sz w:val="24"/>
          <w:szCs w:val="24"/>
          <w:u w:val="single"/>
        </w:rPr>
        <w:t>30</w:t>
      </w:r>
      <w:r w:rsidRPr="00CB1DED">
        <w:rPr>
          <w:rFonts w:asciiTheme="minorEastAsia" w:eastAsiaTheme="minorEastAsia" w:hAnsiTheme="minorEastAsia" w:cs="宋体" w:hint="eastAsia"/>
          <w:b/>
          <w:color w:val="FF0000"/>
          <w:kern w:val="0"/>
          <w:sz w:val="24"/>
          <w:szCs w:val="24"/>
          <w:u w:val="single"/>
        </w:rPr>
        <w:t>分之前（</w:t>
      </w:r>
      <w:r w:rsidRPr="00901715">
        <w:rPr>
          <w:rFonts w:asciiTheme="minorEastAsia" w:eastAsiaTheme="minorEastAsia" w:hAnsiTheme="minorEastAsia" w:cs="宋体" w:hint="eastAsia"/>
          <w:b/>
          <w:color w:val="FF0000"/>
          <w:kern w:val="0"/>
          <w:sz w:val="24"/>
          <w:szCs w:val="24"/>
          <w:u w:val="single"/>
        </w:rPr>
        <w:t>该时间为代理公司接收投标响应文件的截止时间，而非各</w:t>
      </w:r>
      <w:proofErr w:type="gramStart"/>
      <w:r w:rsidRPr="00901715">
        <w:rPr>
          <w:rFonts w:asciiTheme="minorEastAsia" w:eastAsiaTheme="minorEastAsia" w:hAnsiTheme="minorEastAsia" w:cs="宋体" w:hint="eastAsia"/>
          <w:b/>
          <w:color w:val="FF0000"/>
          <w:kern w:val="0"/>
          <w:sz w:val="24"/>
          <w:szCs w:val="24"/>
          <w:u w:val="single"/>
        </w:rPr>
        <w:t>供应商寄件</w:t>
      </w:r>
      <w:proofErr w:type="gramEnd"/>
      <w:r w:rsidRPr="00901715">
        <w:rPr>
          <w:rFonts w:asciiTheme="minorEastAsia" w:eastAsiaTheme="minorEastAsia" w:hAnsiTheme="minorEastAsia" w:cs="宋体" w:hint="eastAsia"/>
          <w:b/>
          <w:color w:val="FF0000"/>
          <w:kern w:val="0"/>
          <w:sz w:val="24"/>
          <w:szCs w:val="24"/>
          <w:u w:val="single"/>
        </w:rPr>
        <w:t>的截止时间，各供应商要充分考虑投标响应文件的邮寄时间风险，逾期的投标响应文件将不予接收）</w:t>
      </w:r>
      <w:r w:rsidRPr="00901715">
        <w:rPr>
          <w:rFonts w:asciiTheme="minorEastAsia" w:eastAsiaTheme="minorEastAsia" w:hAnsiTheme="minorEastAsia" w:cs="宋体" w:hint="eastAsia"/>
          <w:b/>
          <w:kern w:val="0"/>
          <w:sz w:val="24"/>
          <w:szCs w:val="24"/>
          <w:u w:val="single"/>
        </w:rPr>
        <w:t>邮寄至南通</w:t>
      </w:r>
      <w:proofErr w:type="gramStart"/>
      <w:r w:rsidRPr="00901715">
        <w:rPr>
          <w:rFonts w:asciiTheme="minorEastAsia" w:eastAsiaTheme="minorEastAsia" w:hAnsiTheme="minorEastAsia" w:cs="宋体" w:hint="eastAsia"/>
          <w:b/>
          <w:kern w:val="0"/>
          <w:sz w:val="24"/>
          <w:szCs w:val="24"/>
          <w:u w:val="single"/>
        </w:rPr>
        <w:t>通</w:t>
      </w:r>
      <w:proofErr w:type="gramEnd"/>
      <w:r w:rsidRPr="00901715">
        <w:rPr>
          <w:rFonts w:asciiTheme="minorEastAsia" w:eastAsiaTheme="minorEastAsia" w:hAnsiTheme="minorEastAsia" w:cs="宋体" w:hint="eastAsia"/>
          <w:b/>
          <w:kern w:val="0"/>
          <w:sz w:val="24"/>
          <w:szCs w:val="24"/>
          <w:u w:val="single"/>
        </w:rPr>
        <w:t>城建设工程项目管理有限公司，地址：南通市崇川区工农路156号</w:t>
      </w:r>
      <w:proofErr w:type="gramStart"/>
      <w:r w:rsidRPr="00901715">
        <w:rPr>
          <w:rFonts w:asciiTheme="minorEastAsia" w:eastAsiaTheme="minorEastAsia" w:hAnsiTheme="minorEastAsia" w:cs="宋体" w:hint="eastAsia"/>
          <w:b/>
          <w:kern w:val="0"/>
          <w:sz w:val="24"/>
          <w:szCs w:val="24"/>
          <w:u w:val="single"/>
        </w:rPr>
        <w:t>鑫乾国际</w:t>
      </w:r>
      <w:proofErr w:type="gramEnd"/>
      <w:r w:rsidRPr="00901715">
        <w:rPr>
          <w:rFonts w:asciiTheme="minorEastAsia" w:eastAsiaTheme="minorEastAsia" w:hAnsiTheme="minorEastAsia" w:cs="宋体" w:hint="eastAsia"/>
          <w:b/>
          <w:kern w:val="0"/>
          <w:sz w:val="24"/>
          <w:szCs w:val="24"/>
          <w:u w:val="single"/>
        </w:rPr>
        <w:t>广场A座2202室，收件人：杨伟，联系电话： 18906296209。</w:t>
      </w:r>
    </w:p>
    <w:p w:rsidR="008670FF" w:rsidRPr="00901715" w:rsidRDefault="008670FF" w:rsidP="008670FF">
      <w:pPr>
        <w:widowControl/>
        <w:shd w:val="clear" w:color="auto" w:fill="FFFFFF"/>
        <w:spacing w:line="440" w:lineRule="exact"/>
        <w:ind w:firstLineChars="200" w:firstLine="482"/>
        <w:jc w:val="left"/>
        <w:rPr>
          <w:rFonts w:asciiTheme="minorEastAsia" w:eastAsiaTheme="minorEastAsia" w:hAnsiTheme="minorEastAsia" w:cs="Arial"/>
          <w:b/>
          <w:bCs/>
          <w:kern w:val="0"/>
          <w:sz w:val="24"/>
          <w:szCs w:val="24"/>
          <w:u w:val="thick" w:color="C00000"/>
          <w:em w:val="dot"/>
        </w:rPr>
      </w:pPr>
      <w:r w:rsidRPr="00901715">
        <w:rPr>
          <w:rFonts w:asciiTheme="minorEastAsia" w:eastAsiaTheme="minorEastAsia" w:hAnsiTheme="minorEastAsia" w:cs="宋体" w:hint="eastAsia"/>
          <w:b/>
          <w:color w:val="FF0000"/>
          <w:kern w:val="0"/>
          <w:sz w:val="24"/>
          <w:szCs w:val="24"/>
          <w:u w:val="single"/>
        </w:rPr>
        <w:t>为保证投标供应商能及时掌握开标现场各阶段的进展及评审信息，确保开标顺利进行，现补充QQ群作为本项目的远程交互群，群名称为</w:t>
      </w:r>
      <w:r w:rsidRPr="00CB1DED">
        <w:rPr>
          <w:rFonts w:asciiTheme="minorEastAsia" w:eastAsiaTheme="minorEastAsia" w:hAnsiTheme="minorEastAsia" w:cs="宋体" w:hint="eastAsia"/>
          <w:b/>
          <w:color w:val="FF0000"/>
          <w:kern w:val="0"/>
          <w:sz w:val="24"/>
          <w:szCs w:val="24"/>
          <w:u w:val="single"/>
        </w:rPr>
        <w:t>“</w:t>
      </w:r>
      <w:r w:rsidR="004B10A2" w:rsidRPr="00CB1DED">
        <w:rPr>
          <w:rFonts w:asciiTheme="minorEastAsia" w:eastAsiaTheme="minorEastAsia" w:hAnsiTheme="minorEastAsia" w:cs="宋体" w:hint="eastAsia"/>
          <w:b/>
          <w:color w:val="FF0000"/>
          <w:kern w:val="0"/>
          <w:sz w:val="24"/>
          <w:szCs w:val="24"/>
          <w:u w:val="single"/>
        </w:rPr>
        <w:t>南通纺织博物馆运营提升策划</w:t>
      </w:r>
      <w:r w:rsidR="004B10A2" w:rsidRPr="00CB1DED">
        <w:rPr>
          <w:rFonts w:asciiTheme="minorEastAsia" w:eastAsiaTheme="minorEastAsia" w:hAnsiTheme="minorEastAsia" w:cs="宋体" w:hint="eastAsia"/>
          <w:b/>
          <w:color w:val="FF0000"/>
          <w:kern w:val="0"/>
          <w:sz w:val="24"/>
          <w:szCs w:val="24"/>
          <w:u w:val="single"/>
        </w:rPr>
        <w:lastRenderedPageBreak/>
        <w:t>方案</w:t>
      </w:r>
      <w:r w:rsidRPr="00CB1DED">
        <w:rPr>
          <w:rFonts w:asciiTheme="minorEastAsia" w:eastAsiaTheme="minorEastAsia" w:hAnsiTheme="minorEastAsia" w:cs="宋体" w:hint="eastAsia"/>
          <w:b/>
          <w:color w:val="FF0000"/>
          <w:kern w:val="0"/>
          <w:sz w:val="24"/>
          <w:szCs w:val="24"/>
          <w:u w:val="single"/>
        </w:rPr>
        <w:t>”，</w:t>
      </w:r>
      <w:proofErr w:type="gramStart"/>
      <w:r w:rsidRPr="00CB1DED">
        <w:rPr>
          <w:rFonts w:asciiTheme="minorEastAsia" w:eastAsiaTheme="minorEastAsia" w:hAnsiTheme="minorEastAsia" w:cs="宋体" w:hint="eastAsia"/>
          <w:b/>
          <w:color w:val="FF0000"/>
          <w:kern w:val="0"/>
          <w:sz w:val="24"/>
          <w:szCs w:val="24"/>
          <w:u w:val="single"/>
        </w:rPr>
        <w:t>群号为</w:t>
      </w:r>
      <w:proofErr w:type="gramEnd"/>
      <w:r w:rsidRPr="00CB1DED">
        <w:rPr>
          <w:rFonts w:asciiTheme="minorEastAsia" w:eastAsiaTheme="minorEastAsia" w:hAnsiTheme="minorEastAsia" w:cs="宋体" w:hint="eastAsia"/>
          <w:b/>
          <w:color w:val="FF0000"/>
          <w:kern w:val="0"/>
          <w:sz w:val="24"/>
          <w:szCs w:val="24"/>
          <w:u w:val="single"/>
        </w:rPr>
        <w:t>“</w:t>
      </w:r>
      <w:r w:rsidRPr="00CB1DED">
        <w:rPr>
          <w:rFonts w:asciiTheme="minorEastAsia" w:eastAsiaTheme="minorEastAsia" w:hAnsiTheme="minorEastAsia" w:cs="宋体"/>
          <w:b/>
          <w:color w:val="FF0000"/>
          <w:kern w:val="0"/>
          <w:sz w:val="24"/>
          <w:szCs w:val="24"/>
          <w:u w:val="single"/>
        </w:rPr>
        <w:t>1148049719</w:t>
      </w:r>
      <w:r w:rsidRPr="00CB1DED">
        <w:rPr>
          <w:rFonts w:asciiTheme="minorEastAsia" w:eastAsiaTheme="minorEastAsia" w:hAnsiTheme="minorEastAsia" w:cs="宋体" w:hint="eastAsia"/>
          <w:b/>
          <w:color w:val="FF0000"/>
          <w:kern w:val="0"/>
          <w:sz w:val="24"/>
          <w:szCs w:val="24"/>
          <w:u w:val="single"/>
        </w:rPr>
        <w:t>”，为保证开标的公平、公正，请各供应商在本项目响应文件递交截止时间（即开启时间）之前30分钟内申请加入此QQ群，不要提前加入，并在入群后修改自己在群里的备注名称为“单位全称+授权委托人姓名”。此QQ群作为远程交互工具进行实时交互，若供应商未加入QQ交互群，则视为放</w:t>
      </w:r>
      <w:r w:rsidRPr="00901715">
        <w:rPr>
          <w:rFonts w:asciiTheme="minorEastAsia" w:eastAsiaTheme="minorEastAsia" w:hAnsiTheme="minorEastAsia" w:cs="宋体" w:hint="eastAsia"/>
          <w:b/>
          <w:color w:val="FF0000"/>
          <w:kern w:val="0"/>
          <w:sz w:val="24"/>
          <w:szCs w:val="24"/>
          <w:u w:val="single"/>
        </w:rPr>
        <w:t>弃</w:t>
      </w:r>
      <w:proofErr w:type="gramStart"/>
      <w:r w:rsidRPr="00901715">
        <w:rPr>
          <w:rFonts w:asciiTheme="minorEastAsia" w:eastAsiaTheme="minorEastAsia" w:hAnsiTheme="minorEastAsia" w:cs="宋体" w:hint="eastAsia"/>
          <w:b/>
          <w:color w:val="FF0000"/>
          <w:kern w:val="0"/>
          <w:sz w:val="24"/>
          <w:szCs w:val="24"/>
          <w:u w:val="single"/>
        </w:rPr>
        <w:t>交互和</w:t>
      </w:r>
      <w:proofErr w:type="gramEnd"/>
      <w:r w:rsidRPr="00901715">
        <w:rPr>
          <w:rFonts w:asciiTheme="minorEastAsia" w:eastAsiaTheme="minorEastAsia" w:hAnsiTheme="minorEastAsia" w:cs="宋体" w:hint="eastAsia"/>
          <w:b/>
          <w:color w:val="FF0000"/>
          <w:kern w:val="0"/>
          <w:sz w:val="24"/>
          <w:szCs w:val="24"/>
          <w:u w:val="single"/>
        </w:rPr>
        <w:t>放弃对开评标全过程提</w:t>
      </w:r>
      <w:proofErr w:type="gramStart"/>
      <w:r w:rsidRPr="00901715">
        <w:rPr>
          <w:rFonts w:asciiTheme="minorEastAsia" w:eastAsiaTheme="minorEastAsia" w:hAnsiTheme="minorEastAsia" w:cs="宋体" w:hint="eastAsia"/>
          <w:b/>
          <w:color w:val="FF0000"/>
          <w:kern w:val="0"/>
          <w:sz w:val="24"/>
          <w:szCs w:val="24"/>
          <w:u w:val="single"/>
        </w:rPr>
        <w:t>疑</w:t>
      </w:r>
      <w:proofErr w:type="gramEnd"/>
      <w:r w:rsidRPr="00901715">
        <w:rPr>
          <w:rFonts w:asciiTheme="minorEastAsia" w:eastAsiaTheme="minorEastAsia" w:hAnsiTheme="minorEastAsia" w:cs="宋体" w:hint="eastAsia"/>
          <w:b/>
          <w:color w:val="FF0000"/>
          <w:kern w:val="0"/>
          <w:sz w:val="24"/>
          <w:szCs w:val="24"/>
          <w:u w:val="single"/>
        </w:rPr>
        <w:t>的权利，供应商将无法及时获知开标、唱标、评审结果等实时情况，并承担由此导致的一切后果。</w:t>
      </w:r>
    </w:p>
    <w:p w:rsidR="00B90BC8" w:rsidRPr="00901715"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b/>
          <w:bCs/>
          <w:kern w:val="0"/>
          <w:sz w:val="24"/>
          <w:szCs w:val="24"/>
        </w:rPr>
        <w:t>五、开启</w:t>
      </w:r>
    </w:p>
    <w:p w:rsidR="00B90BC8" w:rsidRPr="00CB1DED"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kern w:val="0"/>
          <w:sz w:val="24"/>
          <w:szCs w:val="24"/>
        </w:rPr>
        <w:t>1.</w:t>
      </w:r>
      <w:r w:rsidRPr="00CB1DED">
        <w:rPr>
          <w:rFonts w:asciiTheme="minorEastAsia" w:eastAsiaTheme="minorEastAsia" w:hAnsiTheme="minorEastAsia" w:cs="Arial" w:hint="eastAsia"/>
          <w:kern w:val="0"/>
          <w:sz w:val="24"/>
          <w:szCs w:val="24"/>
        </w:rPr>
        <w:t>时间：</w:t>
      </w:r>
      <w:r w:rsidR="00CB1DED" w:rsidRPr="00CB1DED">
        <w:rPr>
          <w:rFonts w:asciiTheme="minorEastAsia" w:eastAsiaTheme="minorEastAsia" w:hAnsiTheme="minorEastAsia" w:cs="Arial" w:hint="eastAsia"/>
          <w:b/>
          <w:bCs/>
          <w:kern w:val="0"/>
          <w:sz w:val="24"/>
          <w:szCs w:val="24"/>
        </w:rPr>
        <w:t>2023</w:t>
      </w:r>
      <w:r w:rsidRPr="00CB1DED">
        <w:rPr>
          <w:rFonts w:asciiTheme="minorEastAsia" w:eastAsiaTheme="minorEastAsia" w:hAnsiTheme="minorEastAsia" w:cs="Arial" w:hint="eastAsia"/>
          <w:b/>
          <w:bCs/>
          <w:kern w:val="0"/>
          <w:sz w:val="24"/>
          <w:szCs w:val="24"/>
        </w:rPr>
        <w:t>年</w:t>
      </w:r>
      <w:r w:rsidR="00CB1DED" w:rsidRPr="00CB1DED">
        <w:rPr>
          <w:rFonts w:asciiTheme="minorEastAsia" w:eastAsiaTheme="minorEastAsia" w:hAnsiTheme="minorEastAsia" w:cs="Arial" w:hint="eastAsia"/>
          <w:b/>
          <w:bCs/>
          <w:kern w:val="0"/>
          <w:sz w:val="24"/>
          <w:szCs w:val="24"/>
        </w:rPr>
        <w:t>1</w:t>
      </w:r>
      <w:r w:rsidRPr="00CB1DED">
        <w:rPr>
          <w:rFonts w:asciiTheme="minorEastAsia" w:eastAsiaTheme="minorEastAsia" w:hAnsiTheme="minorEastAsia" w:cs="Arial" w:hint="eastAsia"/>
          <w:b/>
          <w:bCs/>
          <w:kern w:val="0"/>
          <w:sz w:val="24"/>
          <w:szCs w:val="24"/>
        </w:rPr>
        <w:t>月</w:t>
      </w:r>
      <w:r w:rsidR="00CB1DED" w:rsidRPr="00CB1DED">
        <w:rPr>
          <w:rFonts w:asciiTheme="minorEastAsia" w:eastAsiaTheme="minorEastAsia" w:hAnsiTheme="minorEastAsia" w:cs="Arial" w:hint="eastAsia"/>
          <w:b/>
          <w:bCs/>
          <w:kern w:val="0"/>
          <w:sz w:val="24"/>
          <w:szCs w:val="24"/>
        </w:rPr>
        <w:t>16</w:t>
      </w:r>
      <w:r w:rsidRPr="00CB1DED">
        <w:rPr>
          <w:rFonts w:asciiTheme="minorEastAsia" w:eastAsiaTheme="minorEastAsia" w:hAnsiTheme="minorEastAsia" w:cs="Arial" w:hint="eastAsia"/>
          <w:b/>
          <w:bCs/>
          <w:kern w:val="0"/>
          <w:sz w:val="24"/>
          <w:szCs w:val="24"/>
        </w:rPr>
        <w:t>日</w:t>
      </w:r>
      <w:r w:rsidR="00CB1DED" w:rsidRPr="00CB1DED">
        <w:rPr>
          <w:rFonts w:asciiTheme="minorEastAsia" w:eastAsiaTheme="minorEastAsia" w:hAnsiTheme="minorEastAsia" w:cs="Arial" w:hint="eastAsia"/>
          <w:b/>
          <w:bCs/>
          <w:kern w:val="0"/>
          <w:sz w:val="24"/>
          <w:szCs w:val="24"/>
        </w:rPr>
        <w:t>9</w:t>
      </w:r>
      <w:r w:rsidRPr="00CB1DED">
        <w:rPr>
          <w:rFonts w:asciiTheme="minorEastAsia" w:eastAsiaTheme="minorEastAsia" w:hAnsiTheme="minorEastAsia" w:cs="Arial" w:hint="eastAsia"/>
          <w:b/>
          <w:bCs/>
          <w:kern w:val="0"/>
          <w:sz w:val="24"/>
          <w:szCs w:val="24"/>
        </w:rPr>
        <w:t>时</w:t>
      </w:r>
      <w:r w:rsidR="00CB1DED" w:rsidRPr="00CB1DED">
        <w:rPr>
          <w:rFonts w:asciiTheme="minorEastAsia" w:eastAsiaTheme="minorEastAsia" w:hAnsiTheme="minorEastAsia" w:cs="Arial" w:hint="eastAsia"/>
          <w:b/>
          <w:bCs/>
          <w:kern w:val="0"/>
          <w:sz w:val="24"/>
          <w:szCs w:val="24"/>
        </w:rPr>
        <w:t>30</w:t>
      </w:r>
      <w:r w:rsidRPr="00CB1DED">
        <w:rPr>
          <w:rFonts w:asciiTheme="minorEastAsia" w:eastAsiaTheme="minorEastAsia" w:hAnsiTheme="minorEastAsia" w:cs="Arial" w:hint="eastAsia"/>
          <w:b/>
          <w:bCs/>
          <w:kern w:val="0"/>
          <w:sz w:val="24"/>
          <w:szCs w:val="24"/>
        </w:rPr>
        <w:t>分</w:t>
      </w:r>
      <w:r w:rsidRPr="00CB1DED">
        <w:rPr>
          <w:rFonts w:asciiTheme="minorEastAsia" w:eastAsiaTheme="minorEastAsia" w:hAnsiTheme="minorEastAsia" w:cs="Arial" w:hint="eastAsia"/>
          <w:kern w:val="0"/>
          <w:sz w:val="24"/>
          <w:szCs w:val="24"/>
        </w:rPr>
        <w:t>（北京时间）</w:t>
      </w:r>
    </w:p>
    <w:p w:rsidR="00B90BC8" w:rsidRPr="00901715" w:rsidRDefault="000F037F" w:rsidP="008670FF">
      <w:pPr>
        <w:spacing w:line="440" w:lineRule="exact"/>
        <w:ind w:firstLineChars="100" w:firstLine="240"/>
        <w:rPr>
          <w:rFonts w:asciiTheme="minorEastAsia" w:eastAsiaTheme="minorEastAsia" w:hAnsiTheme="minorEastAsia"/>
          <w:sz w:val="24"/>
          <w:szCs w:val="24"/>
          <w:u w:val="single"/>
        </w:rPr>
      </w:pPr>
      <w:r w:rsidRPr="00CB1DED">
        <w:rPr>
          <w:rFonts w:asciiTheme="minorEastAsia" w:eastAsiaTheme="minorEastAsia" w:hAnsiTheme="minorEastAsia" w:cs="Arial" w:hint="eastAsia"/>
          <w:kern w:val="0"/>
          <w:sz w:val="24"/>
          <w:szCs w:val="24"/>
        </w:rPr>
        <w:t>2.地点：</w:t>
      </w:r>
      <w:r w:rsidR="00CB1DED">
        <w:rPr>
          <w:rFonts w:asciiTheme="minorEastAsia" w:eastAsiaTheme="minorEastAsia" w:hAnsiTheme="minorEastAsia" w:cs="Arial" w:hint="eastAsia"/>
          <w:kern w:val="0"/>
          <w:sz w:val="24"/>
          <w:szCs w:val="24"/>
        </w:rPr>
        <w:t>南通</w:t>
      </w:r>
      <w:r w:rsidR="00CB1DED" w:rsidRPr="00CB1DED">
        <w:rPr>
          <w:rFonts w:asciiTheme="minorEastAsia" w:eastAsiaTheme="minorEastAsia" w:hAnsiTheme="minorEastAsia" w:cs="Arial" w:hint="eastAsia"/>
          <w:kern w:val="0"/>
          <w:sz w:val="24"/>
          <w:szCs w:val="24"/>
        </w:rPr>
        <w:t>纺织博物馆小园一楼社教活动室</w:t>
      </w:r>
      <w:r w:rsidRPr="00CB1DED">
        <w:rPr>
          <w:rFonts w:asciiTheme="minorEastAsia" w:eastAsiaTheme="minorEastAsia" w:hAnsiTheme="minorEastAsia" w:cs="Arial" w:hint="eastAsia"/>
          <w:kern w:val="0"/>
          <w:sz w:val="24"/>
          <w:szCs w:val="24"/>
        </w:rPr>
        <w:t>（南通市崇川区</w:t>
      </w:r>
      <w:r w:rsidR="00CB1DED" w:rsidRPr="00CB1DED">
        <w:rPr>
          <w:rFonts w:asciiTheme="minorEastAsia" w:eastAsiaTheme="minorEastAsia" w:hAnsiTheme="minorEastAsia" w:hint="eastAsia"/>
          <w:sz w:val="24"/>
          <w:szCs w:val="24"/>
        </w:rPr>
        <w:t>文峰路4号</w:t>
      </w:r>
      <w:r w:rsidRPr="00CB1DED">
        <w:rPr>
          <w:rFonts w:asciiTheme="minorEastAsia" w:eastAsiaTheme="minorEastAsia" w:hAnsiTheme="minorEastAsia" w:cs="Arial" w:hint="eastAsia"/>
          <w:kern w:val="0"/>
          <w:sz w:val="24"/>
          <w:szCs w:val="24"/>
        </w:rPr>
        <w:t>），</w:t>
      </w:r>
      <w:r w:rsidRPr="00901715">
        <w:rPr>
          <w:rFonts w:asciiTheme="minorEastAsia" w:eastAsiaTheme="minorEastAsia" w:hAnsiTheme="minorEastAsia" w:cs="Arial" w:hint="eastAsia"/>
          <w:kern w:val="0"/>
          <w:sz w:val="24"/>
          <w:szCs w:val="24"/>
        </w:rPr>
        <w:t>如有变动另行通知。</w:t>
      </w:r>
    </w:p>
    <w:p w:rsidR="00B90BC8" w:rsidRPr="00901715"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b/>
          <w:bCs/>
          <w:kern w:val="0"/>
          <w:sz w:val="24"/>
          <w:szCs w:val="24"/>
        </w:rPr>
        <w:t>六、公告期限</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901715">
        <w:rPr>
          <w:rFonts w:asciiTheme="minorEastAsia" w:eastAsiaTheme="minorEastAsia" w:hAnsiTheme="minorEastAsia" w:cs="Arial" w:hint="eastAsia"/>
          <w:kern w:val="0"/>
          <w:sz w:val="24"/>
          <w:szCs w:val="24"/>
        </w:rPr>
        <w:t>自本公告发布之日起3个工作日。</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
          <w:bCs/>
          <w:kern w:val="0"/>
          <w:sz w:val="24"/>
          <w:szCs w:val="24"/>
        </w:rPr>
        <w:t>七、其他补充事宜</w:t>
      </w:r>
      <w:r w:rsidRPr="008670FF">
        <w:rPr>
          <w:rFonts w:asciiTheme="minorEastAsia" w:eastAsiaTheme="minorEastAsia" w:hAnsiTheme="minorEastAsia" w:cs="Arial" w:hint="eastAsia"/>
          <w:kern w:val="0"/>
          <w:sz w:val="24"/>
          <w:szCs w:val="24"/>
        </w:rPr>
        <w:t>：</w:t>
      </w:r>
      <w:r w:rsidRPr="008670FF">
        <w:rPr>
          <w:rFonts w:asciiTheme="minorEastAsia" w:eastAsiaTheme="minorEastAsia" w:hAnsiTheme="minorEastAsia" w:cs="Arial"/>
          <w:kern w:val="0"/>
          <w:sz w:val="24"/>
          <w:szCs w:val="24"/>
        </w:rPr>
        <w:t>无</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b/>
          <w:bCs/>
          <w:kern w:val="0"/>
          <w:sz w:val="24"/>
          <w:szCs w:val="24"/>
        </w:rPr>
      </w:pPr>
      <w:r w:rsidRPr="008670FF">
        <w:rPr>
          <w:rFonts w:asciiTheme="minorEastAsia" w:eastAsiaTheme="minorEastAsia" w:hAnsiTheme="minorEastAsia" w:cs="Arial" w:hint="eastAsia"/>
          <w:b/>
          <w:bCs/>
          <w:kern w:val="0"/>
          <w:sz w:val="24"/>
          <w:szCs w:val="24"/>
        </w:rPr>
        <w:t>八、凡对本次采购提出询问，请按以下方式联系</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bCs/>
          <w:kern w:val="0"/>
          <w:sz w:val="24"/>
          <w:szCs w:val="24"/>
        </w:rPr>
      </w:pPr>
      <w:r w:rsidRPr="008670FF">
        <w:rPr>
          <w:rFonts w:asciiTheme="minorEastAsia" w:eastAsiaTheme="minorEastAsia" w:hAnsiTheme="minorEastAsia" w:cs="Arial" w:hint="eastAsia"/>
          <w:bCs/>
          <w:kern w:val="0"/>
          <w:sz w:val="24"/>
          <w:szCs w:val="24"/>
        </w:rPr>
        <w:t>1.采购人信息</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bCs/>
          <w:kern w:val="0"/>
          <w:sz w:val="24"/>
          <w:szCs w:val="24"/>
        </w:rPr>
        <w:t>名称：</w:t>
      </w:r>
      <w:r w:rsidR="00157905">
        <w:rPr>
          <w:rFonts w:asciiTheme="minorEastAsia" w:eastAsiaTheme="minorEastAsia" w:hAnsiTheme="minorEastAsia" w:cs="Arial" w:hint="eastAsia"/>
          <w:kern w:val="0"/>
          <w:sz w:val="24"/>
          <w:szCs w:val="24"/>
        </w:rPr>
        <w:t>南通纺织博物馆</w:t>
      </w:r>
    </w:p>
    <w:p w:rsidR="00B90BC8" w:rsidRPr="008670FF" w:rsidRDefault="000F037F" w:rsidP="008670FF">
      <w:pPr>
        <w:spacing w:line="440" w:lineRule="exact"/>
        <w:ind w:firstLineChars="100" w:firstLine="240"/>
        <w:rPr>
          <w:rFonts w:asciiTheme="minorEastAsia" w:eastAsiaTheme="minorEastAsia" w:hAnsiTheme="minorEastAsia"/>
          <w:sz w:val="24"/>
          <w:szCs w:val="24"/>
        </w:rPr>
      </w:pPr>
      <w:r w:rsidRPr="008670FF">
        <w:rPr>
          <w:rFonts w:asciiTheme="minorEastAsia" w:eastAsiaTheme="minorEastAsia" w:hAnsiTheme="minorEastAsia" w:cs="Arial" w:hint="eastAsia"/>
          <w:kern w:val="0"/>
          <w:sz w:val="24"/>
          <w:szCs w:val="24"/>
        </w:rPr>
        <w:t>地址：</w:t>
      </w:r>
      <w:r w:rsidRPr="008670FF">
        <w:rPr>
          <w:rFonts w:asciiTheme="minorEastAsia" w:eastAsiaTheme="minorEastAsia" w:hAnsiTheme="minorEastAsia" w:hint="eastAsia"/>
          <w:sz w:val="24"/>
          <w:szCs w:val="24"/>
        </w:rPr>
        <w:t>南通市崇川区</w:t>
      </w:r>
      <w:r w:rsidR="00157905">
        <w:rPr>
          <w:rFonts w:asciiTheme="minorEastAsia" w:eastAsiaTheme="minorEastAsia" w:hAnsiTheme="minorEastAsia" w:hint="eastAsia"/>
          <w:sz w:val="24"/>
          <w:szCs w:val="24"/>
        </w:rPr>
        <w:t>文峰</w:t>
      </w:r>
      <w:r w:rsidRPr="008670FF">
        <w:rPr>
          <w:rFonts w:asciiTheme="minorEastAsia" w:eastAsiaTheme="minorEastAsia" w:hAnsiTheme="minorEastAsia" w:hint="eastAsia"/>
          <w:sz w:val="24"/>
          <w:szCs w:val="24"/>
        </w:rPr>
        <w:t>路</w:t>
      </w:r>
      <w:r w:rsidR="00157905">
        <w:rPr>
          <w:rFonts w:asciiTheme="minorEastAsia" w:eastAsiaTheme="minorEastAsia" w:hAnsiTheme="minorEastAsia" w:hint="eastAsia"/>
          <w:sz w:val="24"/>
          <w:szCs w:val="24"/>
        </w:rPr>
        <w:t>4</w:t>
      </w:r>
      <w:r w:rsidRPr="008670FF">
        <w:rPr>
          <w:rFonts w:asciiTheme="minorEastAsia" w:eastAsiaTheme="minorEastAsia" w:hAnsiTheme="minorEastAsia" w:hint="eastAsia"/>
          <w:sz w:val="24"/>
          <w:szCs w:val="24"/>
        </w:rPr>
        <w:t>号</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5E6BDC">
        <w:rPr>
          <w:rFonts w:asciiTheme="minorEastAsia" w:eastAsiaTheme="minorEastAsia" w:hAnsiTheme="minorEastAsia" w:hint="eastAsia"/>
          <w:sz w:val="24"/>
          <w:szCs w:val="24"/>
        </w:rPr>
        <w:t>联系方式：</w:t>
      </w:r>
      <w:r w:rsidR="005E6BDC" w:rsidRPr="005E6BDC">
        <w:rPr>
          <w:rFonts w:asciiTheme="minorEastAsia" w:eastAsiaTheme="minorEastAsia" w:hAnsiTheme="minorEastAsia"/>
          <w:sz w:val="24"/>
          <w:szCs w:val="24"/>
        </w:rPr>
        <w:t>0513-85519289</w:t>
      </w:r>
      <w:r w:rsidR="00157905">
        <w:rPr>
          <w:rFonts w:asciiTheme="minorEastAsia" w:eastAsiaTheme="minorEastAsia" w:hAnsiTheme="minorEastAsia" w:hint="eastAsia"/>
          <w:sz w:val="24"/>
          <w:szCs w:val="24"/>
        </w:rPr>
        <w:t xml:space="preserve"> </w:t>
      </w:r>
    </w:p>
    <w:p w:rsidR="00B90BC8" w:rsidRPr="008670FF" w:rsidRDefault="000F037F" w:rsidP="008670FF">
      <w:pPr>
        <w:widowControl/>
        <w:shd w:val="clear" w:color="auto" w:fill="FFFFFF"/>
        <w:spacing w:line="440" w:lineRule="exact"/>
        <w:ind w:firstLineChars="100" w:firstLine="240"/>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2.采购代理机构信息</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名称：南通</w:t>
      </w:r>
      <w:proofErr w:type="gramStart"/>
      <w:r w:rsidRPr="008670FF">
        <w:rPr>
          <w:rFonts w:asciiTheme="minorEastAsia" w:eastAsiaTheme="minorEastAsia" w:hAnsiTheme="minorEastAsia" w:cs="Arial" w:hint="eastAsia"/>
          <w:kern w:val="0"/>
          <w:sz w:val="24"/>
          <w:szCs w:val="24"/>
        </w:rPr>
        <w:t>通</w:t>
      </w:r>
      <w:proofErr w:type="gramEnd"/>
      <w:r w:rsidRPr="008670FF">
        <w:rPr>
          <w:rFonts w:asciiTheme="minorEastAsia" w:eastAsiaTheme="minorEastAsia" w:hAnsiTheme="minorEastAsia" w:cs="Arial" w:hint="eastAsia"/>
          <w:kern w:val="0"/>
          <w:sz w:val="24"/>
          <w:szCs w:val="24"/>
        </w:rPr>
        <w:t>城建设工程项目管理有限公司</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地址：南通市崇川区工农南路156号</w:t>
      </w:r>
      <w:proofErr w:type="gramStart"/>
      <w:r w:rsidRPr="008670FF">
        <w:rPr>
          <w:rFonts w:asciiTheme="minorEastAsia" w:eastAsiaTheme="minorEastAsia" w:hAnsiTheme="minorEastAsia" w:cs="Arial" w:hint="eastAsia"/>
          <w:kern w:val="0"/>
          <w:sz w:val="24"/>
          <w:szCs w:val="24"/>
        </w:rPr>
        <w:t>鑫乾广场</w:t>
      </w:r>
      <w:proofErr w:type="gramEnd"/>
      <w:r w:rsidRPr="008670FF">
        <w:rPr>
          <w:rFonts w:asciiTheme="minorEastAsia" w:eastAsiaTheme="minorEastAsia" w:hAnsiTheme="minorEastAsia" w:cs="Arial" w:hint="eastAsia"/>
          <w:kern w:val="0"/>
          <w:sz w:val="24"/>
          <w:szCs w:val="24"/>
        </w:rPr>
        <w:t>A座22楼2202室</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联系方式：18906296209</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3.项目联系方式：</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联系人：杨伟</w:t>
      </w:r>
    </w:p>
    <w:p w:rsidR="00B90BC8" w:rsidRPr="008670FF" w:rsidRDefault="000F037F" w:rsidP="008670FF">
      <w:pPr>
        <w:widowControl/>
        <w:shd w:val="clear" w:color="auto" w:fill="FFFFFF"/>
        <w:spacing w:line="440" w:lineRule="exact"/>
        <w:ind w:firstLine="238"/>
        <w:jc w:val="left"/>
        <w:rPr>
          <w:rFonts w:asciiTheme="minorEastAsia" w:eastAsiaTheme="minorEastAsia" w:hAnsiTheme="minorEastAsia" w:cs="Arial"/>
          <w:kern w:val="0"/>
          <w:sz w:val="24"/>
          <w:szCs w:val="24"/>
        </w:rPr>
      </w:pPr>
      <w:r w:rsidRPr="008670FF">
        <w:rPr>
          <w:rFonts w:asciiTheme="minorEastAsia" w:eastAsiaTheme="minorEastAsia" w:hAnsiTheme="minorEastAsia" w:cs="Arial" w:hint="eastAsia"/>
          <w:kern w:val="0"/>
          <w:sz w:val="24"/>
          <w:szCs w:val="24"/>
        </w:rPr>
        <w:t>电话：18906296209</w:t>
      </w:r>
    </w:p>
    <w:p w:rsidR="00B90BC8" w:rsidRDefault="00B90BC8">
      <w:pPr>
        <w:pStyle w:val="1"/>
        <w:keepNext w:val="0"/>
        <w:keepLines w:val="0"/>
        <w:snapToGrid w:val="0"/>
        <w:spacing w:before="0" w:after="0" w:line="360" w:lineRule="auto"/>
        <w:jc w:val="center"/>
        <w:rPr>
          <w:rFonts w:ascii="宋体" w:hAnsi="宋体" w:cs="宋体"/>
          <w:color w:val="000000"/>
          <w:w w:val="80"/>
          <w:szCs w:val="44"/>
        </w:rPr>
      </w:pPr>
    </w:p>
    <w:p w:rsidR="00B90BC8" w:rsidRDefault="00B90BC8"/>
    <w:p w:rsidR="00B90BC8" w:rsidRDefault="00B90BC8"/>
    <w:p w:rsidR="008670FF" w:rsidRDefault="008670FF">
      <w:pPr>
        <w:pStyle w:val="1"/>
        <w:keepNext w:val="0"/>
        <w:keepLines w:val="0"/>
        <w:snapToGrid w:val="0"/>
        <w:spacing w:before="0" w:after="0" w:line="360" w:lineRule="auto"/>
        <w:jc w:val="center"/>
        <w:rPr>
          <w:rFonts w:ascii="宋体" w:hAnsi="宋体" w:cs="宋体"/>
          <w:color w:val="000000"/>
          <w:w w:val="80"/>
          <w:szCs w:val="44"/>
        </w:rPr>
      </w:pPr>
    </w:p>
    <w:p w:rsidR="00157905" w:rsidRDefault="00157905" w:rsidP="00157905"/>
    <w:p w:rsidR="00157905" w:rsidRDefault="00157905" w:rsidP="00157905"/>
    <w:p w:rsidR="00157905" w:rsidRPr="00157905" w:rsidRDefault="00157905" w:rsidP="00157905"/>
    <w:p w:rsidR="00B90BC8" w:rsidRDefault="000F037F">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rsidR="00B90BC8" w:rsidRDefault="000F037F">
      <w:pPr>
        <w:snapToGrid w:val="0"/>
        <w:spacing w:line="480" w:lineRule="exact"/>
        <w:ind w:firstLineChars="200" w:firstLine="482"/>
        <w:outlineLvl w:val="1"/>
        <w:rPr>
          <w:rFonts w:ascii="宋体" w:cs="宋体"/>
          <w:b/>
          <w:bCs/>
          <w:color w:val="000000"/>
          <w:sz w:val="24"/>
          <w:szCs w:val="24"/>
        </w:rPr>
      </w:pPr>
      <w:bookmarkStart w:id="22" w:name="_Toc11500281"/>
      <w:bookmarkStart w:id="23" w:name="_Toc94544871"/>
      <w:bookmarkStart w:id="24" w:name="_Toc521201598"/>
      <w:bookmarkStart w:id="25" w:name="_Toc94544745"/>
      <w:bookmarkStart w:id="26" w:name="_Toc521203419"/>
      <w:bookmarkStart w:id="27" w:name="_Toc11554640"/>
      <w:bookmarkStart w:id="28" w:name="_Toc8895740"/>
      <w:bookmarkStart w:id="29" w:name="_Toc94585341"/>
      <w:bookmarkStart w:id="30" w:name="_Toc12670504"/>
      <w:bookmarkStart w:id="31" w:name="_Toc11499585"/>
      <w:r>
        <w:rPr>
          <w:rFonts w:ascii="宋体" w:hAnsi="宋体" w:cs="宋体" w:hint="eastAsia"/>
          <w:b/>
          <w:bCs/>
          <w:color w:val="000000"/>
          <w:sz w:val="24"/>
          <w:szCs w:val="24"/>
        </w:rPr>
        <w:t>一、说明</w:t>
      </w:r>
    </w:p>
    <w:p w:rsidR="00B90BC8" w:rsidRDefault="000F037F">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城建设工程项目管理有限公司组织的竞争性磋商采购活动。</w:t>
      </w:r>
    </w:p>
    <w:p w:rsidR="00B90BC8" w:rsidRDefault="000F037F">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B90BC8" w:rsidRDefault="000F037F">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、竞争性磋商文件的解释权属于南通</w:t>
      </w:r>
      <w:proofErr w:type="gramStart"/>
      <w:r>
        <w:rPr>
          <w:rFonts w:ascii="宋体" w:hAnsi="宋体" w:cs="宋体" w:hint="eastAsia"/>
          <w:bCs/>
          <w:color w:val="000000"/>
          <w:sz w:val="24"/>
          <w:szCs w:val="24"/>
        </w:rPr>
        <w:t>通</w:t>
      </w:r>
      <w:proofErr w:type="gramEnd"/>
      <w:r>
        <w:rPr>
          <w:rFonts w:ascii="宋体" w:hAnsi="宋体" w:cs="宋体" w:hint="eastAsia"/>
          <w:bCs/>
          <w:color w:val="000000"/>
          <w:sz w:val="24"/>
          <w:szCs w:val="24"/>
        </w:rPr>
        <w:t>城建设工程项目管理有限公司。</w:t>
      </w:r>
    </w:p>
    <w:p w:rsidR="00B90BC8" w:rsidRDefault="000F037F">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B90BC8" w:rsidRDefault="000F037F">
      <w:pPr>
        <w:snapToGrid w:val="0"/>
        <w:spacing w:line="480" w:lineRule="exact"/>
        <w:ind w:firstLineChars="200" w:firstLine="482"/>
        <w:outlineLvl w:val="1"/>
        <w:rPr>
          <w:rFonts w:ascii="宋体" w:hAnsi="宋体" w:cs="宋体"/>
          <w:b/>
          <w:bCs/>
          <w:color w:val="000000"/>
          <w:sz w:val="24"/>
          <w:szCs w:val="24"/>
        </w:rPr>
      </w:pPr>
      <w:r>
        <w:rPr>
          <w:rFonts w:ascii="宋体" w:hAnsi="宋体" w:cs="宋体" w:hint="eastAsia"/>
          <w:b/>
          <w:bCs/>
          <w:color w:val="000000"/>
          <w:sz w:val="24"/>
          <w:szCs w:val="24"/>
        </w:rPr>
        <w:t>二、项目涉及到的现场勘察</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、采购人向供应商提供有关现场的资料和数据，是采购人现有的并认为能使供应商可利用的资料。采购人对供应商由此而做出的推论、理解和结论概不负责。</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、潜在供应商为响应本项目而勘察项目现场，但不得因此使采购人承担有关的责任和蒙受损失。供应商须承担勘察现场而带来的一切责任及风险。</w:t>
      </w:r>
    </w:p>
    <w:p w:rsidR="00B90BC8" w:rsidRDefault="000F037F">
      <w:pPr>
        <w:snapToGrid w:val="0"/>
        <w:spacing w:line="480" w:lineRule="exact"/>
        <w:ind w:firstLineChars="200" w:firstLine="480"/>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、供应商应在现场勘察时，熟悉现场及周围交通道路等情况，以获得一切可能影响投标响应内容的直接资料。供应</w:t>
      </w:r>
      <w:proofErr w:type="gramStart"/>
      <w:r>
        <w:rPr>
          <w:rFonts w:ascii="宋体" w:hAnsi="宋体" w:cs="宋体" w:hint="eastAsia"/>
          <w:color w:val="000000"/>
          <w:sz w:val="24"/>
          <w:szCs w:val="24"/>
        </w:rPr>
        <w:t>商成交</w:t>
      </w:r>
      <w:proofErr w:type="gramEnd"/>
      <w:r>
        <w:rPr>
          <w:rFonts w:ascii="宋体" w:hAnsi="宋体" w:cs="宋体" w:hint="eastAsia"/>
          <w:color w:val="000000"/>
          <w:sz w:val="24"/>
          <w:szCs w:val="24"/>
        </w:rPr>
        <w:t>后，不得以不完全了解现场情况为理由而向采购人提出任何索赔的要求，对此采购人不承担任何责任，且不作任何答复。</w:t>
      </w:r>
    </w:p>
    <w:p w:rsidR="00B90BC8" w:rsidRDefault="000F037F">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5、疫情期间，供应商踏勘现场需根据采购</w:t>
      </w:r>
      <w:proofErr w:type="gramStart"/>
      <w:r>
        <w:rPr>
          <w:rFonts w:ascii="宋体" w:hAnsi="宋体" w:cs="宋体" w:hint="eastAsia"/>
          <w:color w:val="000000"/>
          <w:sz w:val="24"/>
          <w:szCs w:val="24"/>
        </w:rPr>
        <w:t>人当地</w:t>
      </w:r>
      <w:proofErr w:type="gramEnd"/>
      <w:r>
        <w:rPr>
          <w:rFonts w:ascii="宋体" w:hAnsi="宋体" w:cs="宋体" w:hint="eastAsia"/>
          <w:color w:val="000000"/>
          <w:sz w:val="24"/>
          <w:szCs w:val="24"/>
        </w:rPr>
        <w:t>的疫情防控要求，做好各项防护配合工作。</w:t>
      </w:r>
    </w:p>
    <w:p w:rsidR="00B90BC8" w:rsidRDefault="000F037F">
      <w:pPr>
        <w:snapToGrid w:val="0"/>
        <w:spacing w:line="480" w:lineRule="exact"/>
        <w:ind w:firstLineChars="200" w:firstLine="480"/>
        <w:rPr>
          <w:rFonts w:ascii="宋体" w:hAnsi="宋体" w:cs="宋体"/>
          <w:color w:val="000000"/>
          <w:sz w:val="24"/>
          <w:szCs w:val="24"/>
        </w:rPr>
      </w:pPr>
      <w:r w:rsidRPr="005E6BDC">
        <w:rPr>
          <w:rFonts w:ascii="宋体" w:hAnsi="宋体" w:cs="宋体" w:hint="eastAsia"/>
          <w:color w:val="000000"/>
          <w:sz w:val="24"/>
          <w:szCs w:val="24"/>
        </w:rPr>
        <w:t>6、踏勘现场联系人：</w:t>
      </w:r>
      <w:r w:rsidR="005E6BDC" w:rsidRPr="005E6BDC">
        <w:rPr>
          <w:rFonts w:ascii="宋体" w:hAnsi="宋体" w:cs="宋体" w:hint="eastAsia"/>
          <w:color w:val="000000"/>
          <w:sz w:val="24"/>
          <w:szCs w:val="24"/>
        </w:rPr>
        <w:t>龚女士</w:t>
      </w:r>
      <w:r w:rsidRPr="005E6BDC">
        <w:rPr>
          <w:rFonts w:ascii="宋体" w:hAnsi="宋体" w:cs="宋体" w:hint="eastAsia"/>
          <w:color w:val="000000"/>
          <w:sz w:val="24"/>
          <w:szCs w:val="24"/>
        </w:rPr>
        <w:t xml:space="preserve">    联系电话：</w:t>
      </w:r>
      <w:r w:rsidR="005E6BDC" w:rsidRPr="005E6BDC">
        <w:rPr>
          <w:rFonts w:ascii="宋体" w:hAnsi="宋体" w:cs="宋体" w:hint="eastAsia"/>
          <w:color w:val="000000"/>
          <w:sz w:val="24"/>
          <w:szCs w:val="24"/>
        </w:rPr>
        <w:t>0513-</w:t>
      </w:r>
      <w:r w:rsidR="005E6BDC" w:rsidRPr="005E6BDC">
        <w:rPr>
          <w:rFonts w:asciiTheme="minorEastAsia" w:eastAsiaTheme="minorEastAsia" w:hAnsiTheme="minorEastAsia"/>
          <w:sz w:val="24"/>
          <w:szCs w:val="24"/>
        </w:rPr>
        <w:t>85519289</w:t>
      </w:r>
      <w:r w:rsidR="005E6BDC">
        <w:rPr>
          <w:rFonts w:asciiTheme="minorEastAsia" w:eastAsiaTheme="minorEastAsia" w:hAnsiTheme="minorEastAsia" w:hint="eastAsia"/>
          <w:sz w:val="24"/>
          <w:szCs w:val="24"/>
        </w:rPr>
        <w:t xml:space="preserve"> </w:t>
      </w:r>
      <w:r w:rsidR="00157905">
        <w:rPr>
          <w:rFonts w:ascii="宋体" w:hAnsi="宋体" w:cs="宋体" w:hint="eastAsia"/>
          <w:color w:val="000000"/>
          <w:sz w:val="24"/>
          <w:szCs w:val="24"/>
        </w:rPr>
        <w:t xml:space="preserve">   </w:t>
      </w:r>
    </w:p>
    <w:p w:rsidR="00B90BC8" w:rsidRDefault="000F037F">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lastRenderedPageBreak/>
        <w:t>三、磋商文件的澄清、修改、答疑</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B90BC8" w:rsidRDefault="000F037F">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sidR="00157905">
        <w:rPr>
          <w:rFonts w:asciiTheme="majorEastAsia" w:eastAsiaTheme="majorEastAsia" w:hAnsiTheme="majorEastAsia" w:hint="eastAsia"/>
          <w:sz w:val="24"/>
          <w:szCs w:val="24"/>
        </w:rPr>
        <w:t>南通纺织博物馆-新闻快讯、南通博物苑-公告栏、南通市文化广电和旅游局-政府采购栏</w:t>
      </w:r>
      <w:r>
        <w:rPr>
          <w:rFonts w:ascii="宋体" w:hAnsi="宋体" w:cs="宋体" w:hint="eastAsia"/>
          <w:sz w:val="24"/>
          <w:szCs w:val="24"/>
        </w:rPr>
        <w:t>发布的信息为准。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B90BC8" w:rsidRDefault="000F037F">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四、响应文件的编制及装订</w:t>
      </w:r>
    </w:p>
    <w:p w:rsidR="00B90BC8" w:rsidRDefault="000F037F" w:rsidP="000F037F">
      <w:pPr>
        <w:spacing w:line="480" w:lineRule="exact"/>
        <w:ind w:firstLineChars="202" w:firstLine="485"/>
        <w:rPr>
          <w:rFonts w:ascii="宋体" w:hAns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B90BC8" w:rsidRDefault="000F037F">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五、响应文件的份数和签署</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3B1B0E">
        <w:rPr>
          <w:rFonts w:ascii="宋体" w:hAnsi="宋体" w:cs="宋体"/>
          <w:sz w:val="24"/>
          <w:szCs w:val="24"/>
        </w:rPr>
        <w:fldChar w:fldCharType="begin"/>
      </w:r>
      <w:r>
        <w:rPr>
          <w:rFonts w:ascii="宋体" w:hAnsi="宋体" w:cs="宋体"/>
          <w:sz w:val="24"/>
          <w:szCs w:val="24"/>
        </w:rPr>
        <w:instrText xml:space="preserve"> = 1 \* GB3 </w:instrText>
      </w:r>
      <w:r w:rsidR="003B1B0E">
        <w:rPr>
          <w:rFonts w:ascii="宋体" w:hAnsi="宋体" w:cs="宋体"/>
          <w:sz w:val="24"/>
          <w:szCs w:val="24"/>
        </w:rPr>
        <w:fldChar w:fldCharType="separate"/>
      </w:r>
      <w:r>
        <w:rPr>
          <w:rFonts w:ascii="宋体" w:hAnsi="宋体" w:cs="宋体" w:hint="eastAsia"/>
          <w:sz w:val="24"/>
          <w:szCs w:val="24"/>
        </w:rPr>
        <w:t>①</w:t>
      </w:r>
      <w:r w:rsidR="003B1B0E">
        <w:rPr>
          <w:rFonts w:ascii="宋体" w:hAnsi="宋体" w:cs="宋体"/>
          <w:sz w:val="24"/>
          <w:szCs w:val="24"/>
        </w:rPr>
        <w:fldChar w:fldCharType="end"/>
      </w:r>
      <w:r>
        <w:rPr>
          <w:rFonts w:ascii="宋体" w:hAnsi="宋体" w:cs="宋体" w:hint="eastAsia"/>
          <w:sz w:val="24"/>
          <w:szCs w:val="24"/>
        </w:rPr>
        <w:t>资格审查文件、</w:t>
      </w:r>
      <w:r w:rsidR="003B1B0E">
        <w:rPr>
          <w:rFonts w:ascii="宋体" w:hAnsi="宋体" w:cs="宋体"/>
          <w:sz w:val="24"/>
          <w:szCs w:val="24"/>
        </w:rPr>
        <w:fldChar w:fldCharType="begin"/>
      </w:r>
      <w:r>
        <w:rPr>
          <w:rFonts w:ascii="宋体" w:hAnsi="宋体" w:cs="宋体"/>
          <w:sz w:val="24"/>
          <w:szCs w:val="24"/>
        </w:rPr>
        <w:instrText xml:space="preserve"> = 2 \* GB3 </w:instrText>
      </w:r>
      <w:r w:rsidR="003B1B0E">
        <w:rPr>
          <w:rFonts w:ascii="宋体" w:hAnsi="宋体" w:cs="宋体"/>
          <w:sz w:val="24"/>
          <w:szCs w:val="24"/>
        </w:rPr>
        <w:fldChar w:fldCharType="separate"/>
      </w:r>
      <w:r>
        <w:rPr>
          <w:rFonts w:ascii="宋体" w:hAnsi="宋体" w:cs="宋体" w:hint="eastAsia"/>
          <w:sz w:val="24"/>
          <w:szCs w:val="24"/>
        </w:rPr>
        <w:t>②</w:t>
      </w:r>
      <w:r w:rsidR="003B1B0E">
        <w:rPr>
          <w:rFonts w:ascii="宋体" w:hAnsi="宋体" w:cs="宋体"/>
          <w:sz w:val="24"/>
          <w:szCs w:val="24"/>
        </w:rPr>
        <w:fldChar w:fldCharType="end"/>
      </w:r>
      <w:r>
        <w:rPr>
          <w:rFonts w:ascii="宋体" w:hAnsi="宋体" w:cs="宋体" w:hint="eastAsia"/>
          <w:sz w:val="24"/>
          <w:szCs w:val="24"/>
        </w:rPr>
        <w:t>技术响应文件、</w:t>
      </w:r>
      <w:r w:rsidR="003B1B0E">
        <w:rPr>
          <w:rFonts w:ascii="宋体" w:hAnsi="宋体" w:cs="宋体"/>
          <w:sz w:val="24"/>
          <w:szCs w:val="24"/>
        </w:rPr>
        <w:fldChar w:fldCharType="begin"/>
      </w:r>
      <w:r>
        <w:rPr>
          <w:rFonts w:ascii="宋体" w:hAnsi="宋体" w:cs="宋体"/>
          <w:sz w:val="24"/>
          <w:szCs w:val="24"/>
        </w:rPr>
        <w:instrText xml:space="preserve"> = 3 \* GB3 </w:instrText>
      </w:r>
      <w:r w:rsidR="003B1B0E">
        <w:rPr>
          <w:rFonts w:ascii="宋体" w:hAnsi="宋体" w:cs="宋体"/>
          <w:sz w:val="24"/>
          <w:szCs w:val="24"/>
        </w:rPr>
        <w:fldChar w:fldCharType="separate"/>
      </w:r>
      <w:r>
        <w:rPr>
          <w:rFonts w:ascii="宋体" w:hAnsi="宋体" w:cs="宋体" w:hint="eastAsia"/>
          <w:sz w:val="24"/>
          <w:szCs w:val="24"/>
        </w:rPr>
        <w:t>③</w:t>
      </w:r>
      <w:r w:rsidR="003B1B0E">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部分组成（以下由文件序号代称）。</w:t>
      </w:r>
    </w:p>
    <w:p w:rsidR="00B90BC8" w:rsidRDefault="000F037F">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rsidR="00B90BC8" w:rsidRDefault="000F037F">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B90BC8" w:rsidRDefault="000F037F">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B90BC8" w:rsidRDefault="000F037F">
      <w:pPr>
        <w:snapToGrid w:val="0"/>
        <w:spacing w:line="480" w:lineRule="exact"/>
        <w:ind w:firstLineChars="196" w:firstLine="470"/>
        <w:rPr>
          <w:rFonts w:ascii="宋体" w:hAns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代表人或被授权人签字（或盖章）并加盖单位公章。“副本”可复印，但须加盖骑缝章。</w:t>
      </w:r>
    </w:p>
    <w:p w:rsidR="00B90BC8" w:rsidRDefault="000F037F">
      <w:pPr>
        <w:snapToGrid w:val="0"/>
        <w:spacing w:line="480" w:lineRule="exact"/>
        <w:ind w:firstLineChars="196" w:firstLine="472"/>
        <w:rPr>
          <w:rFonts w:ascii="宋体" w:cs="宋体"/>
          <w:b/>
          <w:bCs/>
          <w:sz w:val="24"/>
          <w:szCs w:val="24"/>
        </w:rPr>
      </w:pPr>
      <w:r>
        <w:rPr>
          <w:rFonts w:ascii="宋体" w:hAnsi="宋体" w:cs="宋体" w:hint="eastAsia"/>
          <w:b/>
          <w:bCs/>
          <w:sz w:val="24"/>
          <w:szCs w:val="24"/>
        </w:rPr>
        <w:t>六、响应文件的密封及标记</w:t>
      </w:r>
    </w:p>
    <w:p w:rsidR="00B90BC8" w:rsidRDefault="000F037F">
      <w:pPr>
        <w:snapToGrid w:val="0"/>
        <w:spacing w:line="480" w:lineRule="exact"/>
        <w:ind w:firstLineChars="200" w:firstLine="480"/>
        <w:rPr>
          <w:rFonts w:ascii="宋体" w:cs="宋体"/>
          <w:sz w:val="24"/>
          <w:szCs w:val="24"/>
          <w:u w:val="single"/>
        </w:rPr>
      </w:pPr>
      <w:r>
        <w:rPr>
          <w:rFonts w:ascii="宋体" w:hAnsi="宋体" w:cs="宋体"/>
          <w:sz w:val="24"/>
          <w:szCs w:val="24"/>
        </w:rPr>
        <w:lastRenderedPageBreak/>
        <w:t>1</w:t>
      </w:r>
      <w:r>
        <w:rPr>
          <w:rFonts w:ascii="宋体" w:hAnsi="宋体" w:cs="宋体" w:hint="eastAsia"/>
          <w:sz w:val="24"/>
          <w:szCs w:val="24"/>
        </w:rPr>
        <w:t>、供应商须将本项目响应文件：</w:t>
      </w:r>
      <w:r w:rsidR="003B1B0E">
        <w:rPr>
          <w:rFonts w:ascii="宋体" w:hAnsi="宋体" w:cs="宋体"/>
          <w:sz w:val="24"/>
          <w:szCs w:val="24"/>
        </w:rPr>
        <w:fldChar w:fldCharType="begin"/>
      </w:r>
      <w:r>
        <w:rPr>
          <w:rFonts w:ascii="宋体" w:hAnsi="宋体" w:cs="宋体"/>
          <w:sz w:val="24"/>
          <w:szCs w:val="24"/>
        </w:rPr>
        <w:instrText xml:space="preserve"> = 1 \* GB3 </w:instrText>
      </w:r>
      <w:r w:rsidR="003B1B0E">
        <w:rPr>
          <w:rFonts w:ascii="宋体" w:hAnsi="宋体" w:cs="宋体"/>
          <w:sz w:val="24"/>
          <w:szCs w:val="24"/>
        </w:rPr>
        <w:fldChar w:fldCharType="separate"/>
      </w:r>
      <w:r>
        <w:rPr>
          <w:rFonts w:ascii="宋体" w:hAnsi="宋体" w:cs="宋体" w:hint="eastAsia"/>
          <w:sz w:val="24"/>
          <w:szCs w:val="24"/>
        </w:rPr>
        <w:t>①</w:t>
      </w:r>
      <w:r w:rsidR="003B1B0E">
        <w:rPr>
          <w:rFonts w:ascii="宋体" w:hAnsi="宋体" w:cs="宋体"/>
          <w:sz w:val="24"/>
          <w:szCs w:val="24"/>
        </w:rPr>
        <w:fldChar w:fldCharType="end"/>
      </w:r>
      <w:r>
        <w:rPr>
          <w:rFonts w:ascii="宋体" w:hAnsi="宋体" w:cs="宋体" w:hint="eastAsia"/>
          <w:sz w:val="24"/>
          <w:szCs w:val="24"/>
        </w:rPr>
        <w:t>、</w:t>
      </w:r>
      <w:r w:rsidR="003B1B0E">
        <w:rPr>
          <w:rFonts w:ascii="宋体" w:hAnsi="宋体" w:cs="宋体"/>
          <w:sz w:val="24"/>
          <w:szCs w:val="24"/>
        </w:rPr>
        <w:fldChar w:fldCharType="begin"/>
      </w:r>
      <w:r>
        <w:rPr>
          <w:rFonts w:ascii="宋体" w:hAnsi="宋体" w:cs="宋体"/>
          <w:sz w:val="24"/>
          <w:szCs w:val="24"/>
        </w:rPr>
        <w:instrText xml:space="preserve"> = 2 \* GB3 </w:instrText>
      </w:r>
      <w:r w:rsidR="003B1B0E">
        <w:rPr>
          <w:rFonts w:ascii="宋体" w:hAnsi="宋体" w:cs="宋体"/>
          <w:sz w:val="24"/>
          <w:szCs w:val="24"/>
        </w:rPr>
        <w:fldChar w:fldCharType="separate"/>
      </w:r>
      <w:r>
        <w:rPr>
          <w:rFonts w:ascii="宋体" w:hAnsi="宋体" w:cs="宋体" w:hint="eastAsia"/>
          <w:sz w:val="24"/>
          <w:szCs w:val="24"/>
        </w:rPr>
        <w:t>②</w:t>
      </w:r>
      <w:r w:rsidR="003B1B0E">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B90BC8" w:rsidRDefault="000F037F">
      <w:pPr>
        <w:snapToGrid w:val="0"/>
        <w:spacing w:line="480" w:lineRule="exact"/>
        <w:ind w:firstLineChars="200" w:firstLine="482"/>
        <w:rPr>
          <w:rFonts w:asci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3B1B0E">
        <w:rPr>
          <w:rFonts w:ascii="宋体" w:hAnsi="宋体" w:cs="宋体"/>
          <w:sz w:val="24"/>
          <w:szCs w:val="24"/>
        </w:rPr>
        <w:fldChar w:fldCharType="begin"/>
      </w:r>
      <w:r>
        <w:rPr>
          <w:rFonts w:ascii="宋体" w:hAnsi="宋体" w:cs="宋体"/>
          <w:sz w:val="24"/>
          <w:szCs w:val="24"/>
        </w:rPr>
        <w:instrText xml:space="preserve"> = 1 \* GB3 </w:instrText>
      </w:r>
      <w:r w:rsidR="003B1B0E">
        <w:rPr>
          <w:rFonts w:ascii="宋体" w:hAnsi="宋体" w:cs="宋体"/>
          <w:sz w:val="24"/>
          <w:szCs w:val="24"/>
        </w:rPr>
        <w:fldChar w:fldCharType="separate"/>
      </w:r>
      <w:r>
        <w:rPr>
          <w:rFonts w:ascii="宋体" w:hAnsi="宋体" w:cs="宋体" w:hint="eastAsia"/>
          <w:sz w:val="24"/>
          <w:szCs w:val="24"/>
        </w:rPr>
        <w:t>①</w:t>
      </w:r>
      <w:r w:rsidR="003B1B0E">
        <w:rPr>
          <w:rFonts w:ascii="宋体" w:hAnsi="宋体" w:cs="宋体"/>
          <w:sz w:val="24"/>
          <w:szCs w:val="24"/>
        </w:rPr>
        <w:fldChar w:fldCharType="end"/>
      </w:r>
      <w:r>
        <w:rPr>
          <w:rFonts w:ascii="宋体" w:hAnsi="宋体" w:cs="宋体" w:hint="eastAsia"/>
          <w:sz w:val="24"/>
          <w:szCs w:val="24"/>
        </w:rPr>
        <w:t>和</w:t>
      </w:r>
      <w:r w:rsidR="003B1B0E">
        <w:rPr>
          <w:rFonts w:ascii="宋体" w:hAnsi="宋体" w:cs="宋体"/>
          <w:sz w:val="24"/>
          <w:szCs w:val="24"/>
        </w:rPr>
        <w:fldChar w:fldCharType="begin"/>
      </w:r>
      <w:r>
        <w:rPr>
          <w:rFonts w:ascii="宋体" w:hAnsi="宋体" w:cs="宋体"/>
          <w:sz w:val="24"/>
          <w:szCs w:val="24"/>
        </w:rPr>
        <w:instrText xml:space="preserve"> = 2 \* GB3 </w:instrText>
      </w:r>
      <w:r w:rsidR="003B1B0E">
        <w:rPr>
          <w:rFonts w:ascii="宋体" w:hAnsi="宋体" w:cs="宋体"/>
          <w:sz w:val="24"/>
          <w:szCs w:val="24"/>
        </w:rPr>
        <w:fldChar w:fldCharType="separate"/>
      </w:r>
      <w:r>
        <w:rPr>
          <w:rFonts w:ascii="宋体" w:hAnsi="宋体" w:cs="宋体" w:hint="eastAsia"/>
          <w:sz w:val="24"/>
          <w:szCs w:val="24"/>
        </w:rPr>
        <w:t>②</w:t>
      </w:r>
      <w:r w:rsidR="003B1B0E">
        <w:rPr>
          <w:rFonts w:ascii="宋体" w:hAnsi="宋体" w:cs="宋体"/>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B90BC8" w:rsidRDefault="000F037F">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七、投标报价</w:t>
      </w:r>
    </w:p>
    <w:p w:rsidR="00B90BC8" w:rsidRDefault="000F037F">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B90BC8" w:rsidRDefault="000F037F">
      <w:pPr>
        <w:snapToGrid w:val="0"/>
        <w:spacing w:line="480" w:lineRule="exact"/>
        <w:ind w:firstLineChars="206" w:firstLine="494"/>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仿宋_GB2312" w:hint="eastAsia"/>
          <w:sz w:val="24"/>
          <w:szCs w:val="24"/>
        </w:rPr>
        <w:t>均以人民币为报价的货币单位</w:t>
      </w:r>
      <w:r>
        <w:rPr>
          <w:rFonts w:ascii="宋体" w:hAnsi="宋体" w:cs="宋体" w:hint="eastAsia"/>
          <w:color w:val="000000"/>
          <w:sz w:val="24"/>
          <w:szCs w:val="24"/>
        </w:rPr>
        <w:t>。</w:t>
      </w:r>
    </w:p>
    <w:p w:rsidR="00B90BC8" w:rsidRDefault="000F037F">
      <w:pPr>
        <w:snapToGrid w:val="0"/>
        <w:spacing w:line="420" w:lineRule="exact"/>
        <w:ind w:firstLineChars="206" w:firstLine="494"/>
        <w:rPr>
          <w:rFonts w:ascii="宋体" w:hAnsi="宋体" w:cs="仿宋_GB2312"/>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rsidR="00B90BC8" w:rsidRDefault="000F037F">
      <w:pPr>
        <w:snapToGrid w:val="0"/>
        <w:spacing w:line="420" w:lineRule="exact"/>
        <w:ind w:firstLineChars="206" w:firstLine="494"/>
        <w:rPr>
          <w:rFonts w:ascii="宋体" w:hAnsi="宋体" w:cs="仿宋_GB2312"/>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rsidR="00B90BC8" w:rsidRDefault="000F037F">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（2）谈判响应文件中涉及大写金额和小写金额不一致的，以大写金额为准；</w:t>
      </w:r>
    </w:p>
    <w:p w:rsidR="00B90BC8" w:rsidRDefault="000F037F">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（3）总价金额与按单价汇总金额不一致的，以单价金额计算结果为准；</w:t>
      </w:r>
    </w:p>
    <w:p w:rsidR="00B90BC8" w:rsidRDefault="000F037F">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（4）单价金额小数点有明显错位的，应以总价为准，并修改单价。</w:t>
      </w:r>
    </w:p>
    <w:p w:rsidR="00B90BC8" w:rsidRDefault="000F037F">
      <w:pPr>
        <w:snapToGrid w:val="0"/>
        <w:spacing w:line="480" w:lineRule="exact"/>
        <w:ind w:firstLineChars="206" w:firstLine="494"/>
        <w:rPr>
          <w:rFonts w:ascii="宋体" w:cs="宋体"/>
          <w:color w:val="000000"/>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rsidR="00B90BC8" w:rsidRDefault="000F037F">
      <w:pPr>
        <w:spacing w:line="480" w:lineRule="exact"/>
        <w:ind w:firstLineChars="200" w:firstLine="480"/>
        <w:rPr>
          <w:rFonts w:ascii="宋体" w:hAnsi="宋体" w:cs="宋体"/>
          <w:sz w:val="24"/>
          <w:szCs w:val="24"/>
        </w:rPr>
      </w:pP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sz w:val="24"/>
          <w:szCs w:val="24"/>
        </w:rPr>
        <w:t>磋商报价包括完成所有采购内容以及本项目所需的劳务支出、</w:t>
      </w:r>
      <w:r w:rsidR="00157905">
        <w:rPr>
          <w:rFonts w:ascii="宋体" w:hAnsi="宋体" w:cs="宋体" w:hint="eastAsia"/>
          <w:sz w:val="24"/>
          <w:szCs w:val="24"/>
        </w:rPr>
        <w:t>车旅费</w:t>
      </w:r>
      <w:r>
        <w:rPr>
          <w:rFonts w:ascii="宋体" w:hAnsi="宋体" w:cs="宋体" w:hint="eastAsia"/>
          <w:sz w:val="24"/>
          <w:szCs w:val="24"/>
        </w:rPr>
        <w:t>、</w:t>
      </w:r>
      <w:r w:rsidR="00157905">
        <w:rPr>
          <w:rFonts w:ascii="宋体" w:hAnsi="宋体" w:cs="宋体" w:hint="eastAsia"/>
          <w:sz w:val="24"/>
          <w:szCs w:val="24"/>
        </w:rPr>
        <w:t>通讯费、人员</w:t>
      </w:r>
      <w:r>
        <w:rPr>
          <w:rFonts w:ascii="宋体" w:hAnsi="宋体" w:cs="宋体" w:hint="eastAsia"/>
          <w:sz w:val="24"/>
          <w:szCs w:val="24"/>
        </w:rPr>
        <w:t>保险费、税费及服务相关等所发生的全部费用以及企业利润、税金和政策性文件规定及合同包含的所有风险、责任等各项应有费用。</w:t>
      </w:r>
    </w:p>
    <w:p w:rsidR="00B90BC8" w:rsidRDefault="000F037F">
      <w:pPr>
        <w:spacing w:line="480" w:lineRule="exact"/>
        <w:ind w:firstLineChars="200" w:firstLine="480"/>
        <w:rPr>
          <w:rFonts w:ascii="宋体" w:hAnsi="宋体" w:cs="宋体"/>
          <w:color w:val="000000"/>
          <w:sz w:val="24"/>
          <w:szCs w:val="24"/>
        </w:rPr>
      </w:pPr>
      <w:r>
        <w:rPr>
          <w:rFonts w:asciiTheme="majorEastAsia" w:eastAsiaTheme="majorEastAsia" w:hAnsiTheme="majorEastAsia" w:hint="eastAsia"/>
          <w:sz w:val="24"/>
          <w:szCs w:val="24"/>
        </w:rPr>
        <w:t>本项目代理服务费</w:t>
      </w:r>
      <w:proofErr w:type="gramStart"/>
      <w:r>
        <w:rPr>
          <w:rFonts w:asciiTheme="majorEastAsia" w:eastAsiaTheme="majorEastAsia" w:hAnsiTheme="majorEastAsia" w:hint="eastAsia"/>
          <w:sz w:val="24"/>
          <w:szCs w:val="24"/>
        </w:rPr>
        <w:t>由成交</w:t>
      </w:r>
      <w:proofErr w:type="gramEnd"/>
      <w:r>
        <w:rPr>
          <w:rFonts w:asciiTheme="majorEastAsia" w:eastAsiaTheme="majorEastAsia" w:hAnsiTheme="majorEastAsia" w:hint="eastAsia"/>
          <w:sz w:val="24"/>
          <w:szCs w:val="24"/>
        </w:rPr>
        <w:t>供应商支付，供应商在响应报价中综合考虑该费用，</w:t>
      </w:r>
      <w:proofErr w:type="gramStart"/>
      <w:r>
        <w:rPr>
          <w:rFonts w:asciiTheme="majorEastAsia" w:eastAsiaTheme="majorEastAsia" w:hAnsiTheme="majorEastAsia" w:hint="eastAsia"/>
          <w:sz w:val="24"/>
          <w:szCs w:val="24"/>
        </w:rPr>
        <w:t>不</w:t>
      </w:r>
      <w:proofErr w:type="gramEnd"/>
      <w:r>
        <w:rPr>
          <w:rFonts w:asciiTheme="majorEastAsia" w:eastAsiaTheme="majorEastAsia" w:hAnsiTheme="majorEastAsia" w:hint="eastAsia"/>
          <w:sz w:val="24"/>
          <w:szCs w:val="24"/>
        </w:rPr>
        <w:t>单列。</w:t>
      </w:r>
      <w:r>
        <w:rPr>
          <w:b/>
          <w:bCs/>
          <w:sz w:val="24"/>
          <w:szCs w:val="24"/>
        </w:rPr>
        <w:t xml:space="preserve"> </w:t>
      </w:r>
      <w:r>
        <w:rPr>
          <w:rFonts w:ascii="宋体" w:hAnsi="宋体" w:cs="宋体"/>
          <w:color w:val="000000"/>
          <w:sz w:val="24"/>
          <w:szCs w:val="24"/>
        </w:rPr>
        <w:t xml:space="preserve"> </w:t>
      </w:r>
    </w:p>
    <w:p w:rsidR="00B90BC8" w:rsidRDefault="000F037F">
      <w:pPr>
        <w:snapToGrid w:val="0"/>
        <w:spacing w:line="480" w:lineRule="exact"/>
        <w:ind w:firstLineChars="206" w:firstLine="494"/>
        <w:rPr>
          <w:rFonts w:ascii="宋体" w:hAnsi="宋体" w:cs="宋体"/>
          <w:sz w:val="24"/>
          <w:szCs w:val="24"/>
        </w:rPr>
      </w:pPr>
      <w:r>
        <w:rPr>
          <w:rFonts w:ascii="宋体" w:hAnsi="宋体" w:cs="宋体" w:hint="eastAsia"/>
          <w:color w:val="000000"/>
          <w:sz w:val="24"/>
          <w:szCs w:val="24"/>
        </w:rPr>
        <w:t>5、</w:t>
      </w:r>
      <w:proofErr w:type="gramStart"/>
      <w:r>
        <w:rPr>
          <w:rFonts w:ascii="宋体" w:hAnsi="宋体" w:cs="宋体" w:hint="eastAsia"/>
          <w:sz w:val="24"/>
          <w:szCs w:val="24"/>
        </w:rPr>
        <w:t>最终报定的</w:t>
      </w:r>
      <w:proofErr w:type="gramEnd"/>
      <w:r>
        <w:rPr>
          <w:rFonts w:ascii="宋体" w:hAnsi="宋体" w:cs="宋体" w:hint="eastAsia"/>
          <w:sz w:val="24"/>
          <w:szCs w:val="24"/>
        </w:rPr>
        <w:t>响应报价为成交价，同时，成交供应商的成交价在合同实施期间不因市场变化因素而变动。</w:t>
      </w:r>
    </w:p>
    <w:p w:rsidR="00B90BC8" w:rsidRDefault="000F037F">
      <w:pPr>
        <w:snapToGrid w:val="0"/>
        <w:spacing w:line="480" w:lineRule="exact"/>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rsidR="00B90BC8" w:rsidRDefault="000F037F">
      <w:pPr>
        <w:snapToGrid w:val="0"/>
        <w:spacing w:line="480" w:lineRule="exact"/>
        <w:ind w:firstLineChars="200" w:firstLine="480"/>
        <w:rPr>
          <w:rFonts w:ascii="宋体" w:cs="宋体"/>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B90BC8" w:rsidRDefault="000F037F">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八、联合体参与磋商</w:t>
      </w:r>
    </w:p>
    <w:p w:rsidR="00B90BC8" w:rsidRDefault="000F037F">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lastRenderedPageBreak/>
        <w:t>具体详见磋商公告。</w:t>
      </w:r>
    </w:p>
    <w:p w:rsidR="00B90BC8" w:rsidRDefault="000F037F">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t>九、</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rsidR="00B90BC8" w:rsidRDefault="000F037F" w:rsidP="000F037F">
      <w:pPr>
        <w:snapToGrid w:val="0"/>
        <w:spacing w:line="480" w:lineRule="exact"/>
        <w:ind w:firstLineChars="192" w:firstLine="461"/>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、磋商程序顺利进行后，所有的响应文件都将作为档案保存，不论成交与否，代理机构均不退回。</w:t>
      </w:r>
    </w:p>
    <w:p w:rsidR="00B90BC8" w:rsidRPr="00901715" w:rsidRDefault="000F037F" w:rsidP="000F037F">
      <w:pPr>
        <w:snapToGrid w:val="0"/>
        <w:spacing w:line="480" w:lineRule="exact"/>
        <w:ind w:firstLineChars="192" w:firstLine="461"/>
        <w:rPr>
          <w:rFonts w:asciiTheme="majorEastAsia" w:eastAsiaTheme="majorEastAsia" w:hAnsiTheme="majorEastAsia" w:cs="宋体"/>
          <w:sz w:val="24"/>
          <w:szCs w:val="24"/>
        </w:rPr>
      </w:pPr>
      <w:r w:rsidRPr="00901715">
        <w:rPr>
          <w:rFonts w:asciiTheme="majorEastAsia" w:eastAsiaTheme="majorEastAsia" w:hAnsiTheme="majorEastAsia" w:cs="宋体"/>
          <w:color w:val="000000"/>
          <w:sz w:val="24"/>
          <w:szCs w:val="24"/>
        </w:rPr>
        <w:t>2</w:t>
      </w:r>
      <w:r w:rsidRPr="00901715">
        <w:rPr>
          <w:rFonts w:asciiTheme="majorEastAsia" w:eastAsiaTheme="majorEastAsia" w:hAnsiTheme="majorEastAsia" w:cs="宋体" w:hint="eastAsia"/>
          <w:color w:val="000000"/>
          <w:sz w:val="24"/>
          <w:szCs w:val="24"/>
        </w:rPr>
        <w:t>、</w:t>
      </w:r>
      <w:r w:rsidR="008670FF" w:rsidRPr="00901715">
        <w:rPr>
          <w:rFonts w:ascii="宋体" w:hAnsi="宋体" w:hint="eastAsia"/>
          <w:sz w:val="24"/>
        </w:rPr>
        <w:t>因疫情影响，本项目不采用现场开标，各投标单位决定参与本项目投标后，可将招标文件资料费300元通过转账的方式递交给代理公司（收款人</w:t>
      </w:r>
      <w:proofErr w:type="gramStart"/>
      <w:r w:rsidR="008670FF" w:rsidRPr="00901715">
        <w:rPr>
          <w:rFonts w:ascii="宋体" w:hAnsi="宋体" w:hint="eastAsia"/>
          <w:sz w:val="24"/>
        </w:rPr>
        <w:t>帐户</w:t>
      </w:r>
      <w:proofErr w:type="gramEnd"/>
      <w:r w:rsidR="008670FF" w:rsidRPr="00901715">
        <w:rPr>
          <w:rFonts w:ascii="宋体" w:hAnsi="宋体" w:hint="eastAsia"/>
          <w:sz w:val="24"/>
        </w:rPr>
        <w:t>名：南通</w:t>
      </w:r>
      <w:proofErr w:type="gramStart"/>
      <w:r w:rsidR="008670FF" w:rsidRPr="00901715">
        <w:rPr>
          <w:rFonts w:ascii="宋体" w:hAnsi="宋体" w:hint="eastAsia"/>
          <w:sz w:val="24"/>
        </w:rPr>
        <w:t>通</w:t>
      </w:r>
      <w:proofErr w:type="gramEnd"/>
      <w:r w:rsidR="008670FF" w:rsidRPr="00901715">
        <w:rPr>
          <w:rFonts w:ascii="宋体" w:hAnsi="宋体" w:hint="eastAsia"/>
          <w:sz w:val="24"/>
        </w:rPr>
        <w:t>城建设工程项目管理有限公司，开户行：工商银行南通朝晖支行，账号：1111 8203 0900 0022 239，备注项目名称）。转账后及时与代理联系，如本项目的投标人不足三家，导致流标，该费用退回投标人原账户，其余情况不退。未交纳标书费的投标文件不予接收。</w:t>
      </w:r>
    </w:p>
    <w:p w:rsidR="00B90BC8" w:rsidRPr="00901715" w:rsidRDefault="000F037F" w:rsidP="000F037F">
      <w:pPr>
        <w:snapToGrid w:val="0"/>
        <w:spacing w:line="480" w:lineRule="exact"/>
        <w:ind w:firstLineChars="192" w:firstLine="461"/>
        <w:rPr>
          <w:rFonts w:asciiTheme="majorEastAsia" w:eastAsiaTheme="majorEastAsia" w:hAnsiTheme="majorEastAsia" w:cs="宋体"/>
          <w:sz w:val="24"/>
          <w:szCs w:val="24"/>
        </w:rPr>
      </w:pPr>
      <w:r w:rsidRPr="00901715">
        <w:rPr>
          <w:rFonts w:asciiTheme="majorEastAsia" w:eastAsiaTheme="majorEastAsia" w:hAnsiTheme="majorEastAsia" w:cs="宋体"/>
          <w:color w:val="000000"/>
          <w:sz w:val="24"/>
          <w:szCs w:val="24"/>
        </w:rPr>
        <w:t>3</w:t>
      </w:r>
      <w:r w:rsidRPr="00901715">
        <w:rPr>
          <w:rFonts w:asciiTheme="majorEastAsia" w:eastAsiaTheme="majorEastAsia" w:hAnsiTheme="majorEastAsia" w:cs="宋体" w:hint="eastAsia"/>
          <w:color w:val="000000"/>
          <w:sz w:val="24"/>
          <w:szCs w:val="24"/>
        </w:rPr>
        <w:t>、成交后，供应商须向招标代理机构缴纳招标代理服务费，收费标准为成交价</w:t>
      </w:r>
      <w:r w:rsidRPr="00901715">
        <w:rPr>
          <w:rFonts w:asciiTheme="majorEastAsia" w:eastAsiaTheme="majorEastAsia" w:hAnsiTheme="majorEastAsia" w:cs="宋体"/>
          <w:color w:val="000000"/>
          <w:sz w:val="24"/>
          <w:szCs w:val="24"/>
        </w:rPr>
        <w:t>*1.5%</w:t>
      </w:r>
      <w:r w:rsidRPr="00901715">
        <w:rPr>
          <w:rFonts w:asciiTheme="majorEastAsia" w:eastAsiaTheme="majorEastAsia" w:hAnsiTheme="majorEastAsia" w:cs="宋体" w:hint="eastAsia"/>
          <w:color w:val="000000"/>
          <w:sz w:val="24"/>
          <w:szCs w:val="24"/>
        </w:rPr>
        <w:t>，</w:t>
      </w:r>
      <w:r w:rsidRPr="00901715">
        <w:rPr>
          <w:rFonts w:asciiTheme="majorEastAsia" w:eastAsiaTheme="majorEastAsia" w:hAnsiTheme="majorEastAsia" w:cs="宋体" w:hint="eastAsia"/>
          <w:sz w:val="24"/>
          <w:szCs w:val="24"/>
        </w:rPr>
        <w:t>，不足</w:t>
      </w:r>
      <w:r w:rsidRPr="00901715">
        <w:rPr>
          <w:rFonts w:asciiTheme="majorEastAsia" w:eastAsiaTheme="majorEastAsia" w:hAnsiTheme="majorEastAsia" w:cs="宋体"/>
          <w:sz w:val="24"/>
          <w:szCs w:val="24"/>
        </w:rPr>
        <w:t>1500</w:t>
      </w:r>
      <w:r w:rsidRPr="00901715">
        <w:rPr>
          <w:rFonts w:asciiTheme="majorEastAsia" w:eastAsiaTheme="majorEastAsia" w:hAnsiTheme="majorEastAsia" w:cs="宋体" w:hint="eastAsia"/>
          <w:sz w:val="24"/>
          <w:szCs w:val="24"/>
        </w:rPr>
        <w:t>元，按</w:t>
      </w:r>
      <w:r w:rsidRPr="00901715">
        <w:rPr>
          <w:rFonts w:asciiTheme="majorEastAsia" w:eastAsiaTheme="majorEastAsia" w:hAnsiTheme="majorEastAsia" w:cs="宋体"/>
          <w:sz w:val="24"/>
          <w:szCs w:val="24"/>
        </w:rPr>
        <w:t>1500</w:t>
      </w:r>
      <w:r w:rsidRPr="00901715">
        <w:rPr>
          <w:rFonts w:asciiTheme="majorEastAsia" w:eastAsiaTheme="majorEastAsia" w:hAnsiTheme="majorEastAsia" w:cs="宋体" w:hint="eastAsia"/>
          <w:sz w:val="24"/>
          <w:szCs w:val="24"/>
        </w:rPr>
        <w:t>元计取。</w:t>
      </w:r>
      <w:r w:rsidRPr="00901715">
        <w:rPr>
          <w:rFonts w:asciiTheme="majorEastAsia" w:eastAsiaTheme="majorEastAsia" w:hAnsiTheme="majorEastAsia" w:cs="宋体" w:hint="eastAsia"/>
          <w:color w:val="000000"/>
          <w:sz w:val="24"/>
          <w:szCs w:val="24"/>
        </w:rPr>
        <w:t>投标供应商在报价中综合考虑该部分费用，不得单列。</w:t>
      </w:r>
    </w:p>
    <w:p w:rsidR="00B90BC8" w:rsidRPr="00901715" w:rsidRDefault="000F037F" w:rsidP="000F037F">
      <w:pPr>
        <w:snapToGrid w:val="0"/>
        <w:spacing w:line="480" w:lineRule="exact"/>
        <w:ind w:firstLineChars="192" w:firstLine="461"/>
        <w:rPr>
          <w:rFonts w:asciiTheme="majorEastAsia" w:eastAsiaTheme="majorEastAsia" w:hAnsiTheme="majorEastAsia" w:cs="宋体"/>
          <w:color w:val="000000"/>
          <w:sz w:val="24"/>
          <w:szCs w:val="24"/>
        </w:rPr>
      </w:pPr>
      <w:r w:rsidRPr="00901715">
        <w:rPr>
          <w:rFonts w:asciiTheme="majorEastAsia" w:eastAsiaTheme="majorEastAsia" w:hAnsiTheme="majorEastAsia" w:cs="宋体"/>
          <w:color w:val="000000"/>
          <w:sz w:val="24"/>
          <w:szCs w:val="24"/>
        </w:rPr>
        <w:t>4</w:t>
      </w:r>
      <w:r w:rsidRPr="00901715">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rsidR="00B90BC8" w:rsidRPr="00901715" w:rsidRDefault="000F037F">
      <w:pPr>
        <w:snapToGrid w:val="0"/>
        <w:spacing w:line="480" w:lineRule="exact"/>
        <w:ind w:firstLineChars="206" w:firstLine="496"/>
        <w:outlineLvl w:val="1"/>
        <w:rPr>
          <w:rFonts w:ascii="宋体" w:hAnsi="宋体" w:cs="宋体"/>
          <w:b/>
          <w:bCs/>
          <w:color w:val="000000"/>
          <w:sz w:val="24"/>
          <w:szCs w:val="24"/>
        </w:rPr>
      </w:pPr>
      <w:r w:rsidRPr="00901715">
        <w:rPr>
          <w:rFonts w:ascii="宋体" w:hAnsi="宋体" w:cs="宋体" w:hint="eastAsia"/>
          <w:b/>
          <w:bCs/>
          <w:color w:val="000000"/>
          <w:sz w:val="24"/>
          <w:szCs w:val="24"/>
        </w:rPr>
        <w:t>十、结算方式</w:t>
      </w:r>
    </w:p>
    <w:p w:rsidR="00B90BC8" w:rsidRPr="00CB1DED" w:rsidRDefault="000F037F">
      <w:pPr>
        <w:snapToGrid w:val="0"/>
        <w:spacing w:line="480" w:lineRule="exact"/>
        <w:ind w:firstLineChars="206" w:firstLine="494"/>
        <w:outlineLvl w:val="1"/>
        <w:rPr>
          <w:rFonts w:ascii="宋体" w:hAnsi="宋体" w:cs="宋体"/>
          <w:b/>
          <w:bCs/>
          <w:color w:val="000000"/>
          <w:sz w:val="24"/>
          <w:szCs w:val="24"/>
        </w:rPr>
      </w:pPr>
      <w:r w:rsidRPr="00C8055A">
        <w:rPr>
          <w:rFonts w:ascii="宋体" w:hAnsi="宋体" w:cs="宋体" w:hint="eastAsia"/>
          <w:bCs/>
          <w:sz w:val="24"/>
          <w:szCs w:val="24"/>
        </w:rPr>
        <w:t>1、付款方式</w:t>
      </w:r>
      <w:r w:rsidRPr="00CB1DED">
        <w:rPr>
          <w:rFonts w:ascii="宋体" w:hAnsi="宋体" w:cs="宋体" w:hint="eastAsia"/>
          <w:bCs/>
          <w:sz w:val="24"/>
          <w:szCs w:val="24"/>
        </w:rPr>
        <w:t>：</w:t>
      </w:r>
      <w:r w:rsidR="009D5A4C" w:rsidRPr="00CB1DED">
        <w:rPr>
          <w:rFonts w:ascii="宋体" w:hAnsi="宋体" w:cs="宋体" w:hint="eastAsia"/>
          <w:bCs/>
          <w:sz w:val="24"/>
          <w:szCs w:val="24"/>
        </w:rPr>
        <w:t>合同生效后，由甲方在十个工作日内向乙方支付合同金额的</w:t>
      </w:r>
      <w:r w:rsidR="005E6BDC" w:rsidRPr="00CB1DED">
        <w:rPr>
          <w:rFonts w:ascii="宋体" w:hAnsi="宋体" w:cs="宋体" w:hint="eastAsia"/>
          <w:bCs/>
          <w:sz w:val="24"/>
          <w:szCs w:val="24"/>
        </w:rPr>
        <w:t>6</w:t>
      </w:r>
      <w:r w:rsidR="009D5A4C" w:rsidRPr="00CB1DED">
        <w:rPr>
          <w:rFonts w:ascii="宋体" w:hAnsi="宋体" w:cs="宋体" w:hint="eastAsia"/>
          <w:bCs/>
          <w:sz w:val="24"/>
          <w:szCs w:val="24"/>
        </w:rPr>
        <w:t>0％作为预付款；待乙方完成全部内容，</w:t>
      </w:r>
      <w:r w:rsidR="005E6BDC" w:rsidRPr="00CB1DED">
        <w:rPr>
          <w:rFonts w:ascii="宋体" w:hAnsi="宋体" w:cs="宋体" w:hint="eastAsia"/>
          <w:bCs/>
          <w:sz w:val="24"/>
          <w:szCs w:val="24"/>
        </w:rPr>
        <w:t>通过甲方审批确认后，一次性付清剩余合同款项</w:t>
      </w:r>
      <w:r w:rsidR="009D5A4C" w:rsidRPr="00CB1DED">
        <w:rPr>
          <w:rFonts w:ascii="宋体" w:hAnsi="宋体" w:cs="宋体" w:hint="eastAsia"/>
          <w:bCs/>
          <w:sz w:val="24"/>
          <w:szCs w:val="24"/>
        </w:rPr>
        <w:t>。</w:t>
      </w:r>
      <w:r w:rsidR="009D5A4C" w:rsidRPr="00CB1DED" w:rsidDel="009D5A4C">
        <w:rPr>
          <w:rFonts w:ascii="宋体" w:hAnsi="宋体" w:cs="宋体" w:hint="eastAsia"/>
          <w:color w:val="000000"/>
          <w:sz w:val="24"/>
          <w:szCs w:val="24"/>
        </w:rPr>
        <w:t xml:space="preserve"> </w:t>
      </w:r>
    </w:p>
    <w:p w:rsidR="00B90BC8" w:rsidRDefault="000F037F">
      <w:pPr>
        <w:snapToGrid w:val="0"/>
        <w:spacing w:line="480" w:lineRule="exact"/>
        <w:ind w:firstLineChars="206" w:firstLine="494"/>
        <w:outlineLvl w:val="1"/>
        <w:rPr>
          <w:rFonts w:ascii="宋体" w:hAnsi="宋体" w:cs="宋体"/>
          <w:b/>
          <w:bCs/>
          <w:color w:val="000000"/>
          <w:sz w:val="24"/>
          <w:szCs w:val="24"/>
        </w:rPr>
      </w:pPr>
      <w:r w:rsidRPr="00CB1DED">
        <w:rPr>
          <w:rFonts w:ascii="宋体" w:hAnsi="宋体" w:cs="宋体" w:hint="eastAsia"/>
          <w:color w:val="000000"/>
          <w:sz w:val="24"/>
          <w:szCs w:val="24"/>
        </w:rPr>
        <w:t>注：甲方每次付款前，</w:t>
      </w:r>
      <w:proofErr w:type="gramStart"/>
      <w:r w:rsidRPr="00CB1DED">
        <w:rPr>
          <w:rFonts w:ascii="宋体" w:hAnsi="宋体" w:cs="宋体" w:hint="eastAsia"/>
          <w:color w:val="000000"/>
          <w:sz w:val="24"/>
          <w:szCs w:val="24"/>
        </w:rPr>
        <w:t>乙方均</w:t>
      </w:r>
      <w:proofErr w:type="gramEnd"/>
      <w:r w:rsidRPr="00CB1DED">
        <w:rPr>
          <w:rFonts w:ascii="宋体" w:hAnsi="宋体" w:cs="宋体" w:hint="eastAsia"/>
          <w:color w:val="000000"/>
          <w:sz w:val="24"/>
          <w:szCs w:val="24"/>
        </w:rPr>
        <w:t>应当向甲方开具等额、合法的发票，否则甲方有权延迟付款且无须承担任何责任。</w:t>
      </w:r>
    </w:p>
    <w:p w:rsidR="00B90BC8" w:rsidRDefault="000F037F">
      <w:pPr>
        <w:snapToGrid w:val="0"/>
        <w:spacing w:line="480" w:lineRule="exact"/>
        <w:ind w:firstLineChars="206" w:firstLine="494"/>
        <w:outlineLvl w:val="1"/>
        <w:rPr>
          <w:rFonts w:ascii="宋体" w:hAnsi="宋体"/>
          <w:b/>
          <w:bCs/>
        </w:rPr>
      </w:pPr>
      <w:r>
        <w:rPr>
          <w:rFonts w:ascii="宋体" w:hAnsi="宋体" w:cs="宋体" w:hint="eastAsia"/>
          <w:bCs/>
          <w:sz w:val="24"/>
          <w:szCs w:val="24"/>
        </w:rPr>
        <w:t>款项由采购单位按相关财务支付规定办理支付手续，付款时供货商需提供正规发票。以上付款均不计利息。</w:t>
      </w:r>
      <w:r>
        <w:rPr>
          <w:rFonts w:ascii="宋体" w:hAnsi="宋体"/>
          <w:b/>
          <w:bCs/>
        </w:rPr>
        <w:t xml:space="preserve">  </w:t>
      </w:r>
    </w:p>
    <w:p w:rsidR="00B90BC8" w:rsidRDefault="000F037F">
      <w:pPr>
        <w:snapToGrid w:val="0"/>
        <w:spacing w:line="480" w:lineRule="exact"/>
        <w:ind w:firstLineChars="206" w:firstLine="494"/>
        <w:rPr>
          <w:rFonts w:ascii="宋体" w:hAnsi="宋体" w:cs="宋体"/>
          <w:sz w:val="24"/>
          <w:szCs w:val="24"/>
        </w:rPr>
      </w:pPr>
      <w:r>
        <w:rPr>
          <w:rFonts w:ascii="宋体" w:hAnsi="宋体" w:cs="宋体" w:hint="eastAsia"/>
          <w:bCs/>
          <w:sz w:val="24"/>
          <w:szCs w:val="24"/>
        </w:rPr>
        <w:t>2、结算方法：本合同采用固定总价合同，</w:t>
      </w:r>
      <w:r>
        <w:rPr>
          <w:rFonts w:ascii="宋体" w:hAnsi="宋体" w:cs="宋体" w:hint="eastAsia"/>
          <w:sz w:val="24"/>
          <w:szCs w:val="24"/>
        </w:rPr>
        <w:t>成交供应商的成交价在合同实施期间不因市场变化因素而变动。</w:t>
      </w:r>
    </w:p>
    <w:p w:rsidR="00B90BC8" w:rsidRDefault="000F037F">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3</w:t>
      </w:r>
      <w:r w:rsidR="00157905">
        <w:rPr>
          <w:rFonts w:ascii="宋体" w:hAnsi="宋体" w:cs="宋体" w:hint="eastAsia"/>
          <w:bCs/>
          <w:sz w:val="24"/>
          <w:szCs w:val="24"/>
        </w:rPr>
        <w:t>、最终的结算付款方式，以双方签订的</w:t>
      </w:r>
      <w:r>
        <w:rPr>
          <w:rFonts w:ascii="宋体" w:hAnsi="宋体" w:cs="宋体" w:hint="eastAsia"/>
          <w:bCs/>
          <w:sz w:val="24"/>
          <w:szCs w:val="24"/>
        </w:rPr>
        <w:t>采购合同为准。</w:t>
      </w:r>
    </w:p>
    <w:p w:rsidR="00B90BC8" w:rsidRDefault="00B90BC8"/>
    <w:p w:rsidR="00B90BC8" w:rsidRDefault="000F037F" w:rsidP="000F037F">
      <w:pPr>
        <w:snapToGrid w:val="0"/>
        <w:spacing w:line="480" w:lineRule="exact"/>
        <w:ind w:firstLineChars="206" w:firstLine="577"/>
        <w:outlineLvl w:val="1"/>
        <w:rPr>
          <w:rFonts w:ascii="宋体" w:cs="宋体"/>
          <w:color w:val="000000"/>
          <w:sz w:val="28"/>
          <w:szCs w:val="28"/>
        </w:rPr>
        <w:sectPr w:rsidR="00B90BC8">
          <w:type w:val="continuous"/>
          <w:pgSz w:w="11906" w:h="16838"/>
          <w:pgMar w:top="1134" w:right="1134" w:bottom="1134" w:left="1622" w:header="851" w:footer="992" w:gutter="0"/>
          <w:pgNumType w:fmt="numberInDash"/>
          <w:cols w:space="720"/>
          <w:docGrid w:linePitch="312"/>
        </w:sectPr>
      </w:pPr>
      <w:bookmarkStart w:id="32" w:name="_Toc363573855"/>
      <w:r>
        <w:rPr>
          <w:rFonts w:ascii="宋体" w:cs="宋体"/>
          <w:color w:val="000000"/>
          <w:sz w:val="28"/>
          <w:szCs w:val="28"/>
        </w:rPr>
        <w:br w:type="page"/>
      </w:r>
    </w:p>
    <w:p w:rsidR="00B90BC8" w:rsidRDefault="000F037F" w:rsidP="000F037F">
      <w:pPr>
        <w:snapToGrid w:val="0"/>
        <w:spacing w:line="360" w:lineRule="auto"/>
        <w:ind w:firstLineChars="200" w:firstLine="712"/>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color w:val="000000"/>
          <w:w w:val="80"/>
          <w:sz w:val="44"/>
          <w:szCs w:val="44"/>
        </w:rPr>
        <w:t>项目需求</w:t>
      </w:r>
      <w:bookmarkStart w:id="33" w:name="_Toc8895741"/>
      <w:bookmarkStart w:id="34" w:name="_Toc94544872"/>
      <w:bookmarkStart w:id="35" w:name="_Toc94585342"/>
      <w:bookmarkStart w:id="36" w:name="_Toc11499586"/>
      <w:bookmarkStart w:id="37" w:name="_Toc13803483"/>
      <w:bookmarkStart w:id="38" w:name="_Toc521201599"/>
      <w:bookmarkStart w:id="39" w:name="_Toc11500282"/>
      <w:bookmarkStart w:id="40" w:name="_Toc11554641"/>
      <w:bookmarkStart w:id="41" w:name="_Toc12670505"/>
      <w:bookmarkStart w:id="42" w:name="_Toc521203420"/>
      <w:bookmarkStart w:id="43" w:name="_Toc94544746"/>
      <w:bookmarkStart w:id="44" w:name="_Toc363573856"/>
      <w:bookmarkEnd w:id="32"/>
    </w:p>
    <w:p w:rsidR="00157905" w:rsidRPr="005663C7" w:rsidRDefault="00157905" w:rsidP="00157905">
      <w:pPr>
        <w:spacing w:line="360" w:lineRule="auto"/>
        <w:ind w:firstLine="480"/>
        <w:rPr>
          <w:rFonts w:ascii="宋体" w:hAnsi="宋体" w:cs="宋体"/>
          <w:bCs/>
          <w:color w:val="000000"/>
          <w:sz w:val="24"/>
          <w:szCs w:val="24"/>
        </w:rPr>
      </w:pPr>
      <w:r w:rsidRPr="005663C7">
        <w:rPr>
          <w:rFonts w:ascii="宋体" w:hAnsi="宋体" w:cs="宋体" w:hint="eastAsia"/>
          <w:bCs/>
          <w:color w:val="000000"/>
          <w:sz w:val="24"/>
          <w:szCs w:val="24"/>
        </w:rPr>
        <w:t>一、采购需求：</w:t>
      </w:r>
    </w:p>
    <w:p w:rsidR="00157905" w:rsidRPr="005663C7" w:rsidRDefault="00157905" w:rsidP="00157905">
      <w:pPr>
        <w:spacing w:line="360" w:lineRule="auto"/>
        <w:ind w:firstLineChars="200" w:firstLine="480"/>
        <w:rPr>
          <w:rFonts w:ascii="宋体" w:hAnsi="宋体"/>
          <w:color w:val="000000"/>
          <w:sz w:val="24"/>
          <w:szCs w:val="24"/>
        </w:rPr>
      </w:pPr>
      <w:r w:rsidRPr="005663C7">
        <w:rPr>
          <w:rFonts w:ascii="宋体" w:hAnsi="宋体" w:hint="eastAsia"/>
          <w:color w:val="000000"/>
          <w:sz w:val="24"/>
          <w:szCs w:val="24"/>
        </w:rPr>
        <w:t>（一）项目概况：</w:t>
      </w:r>
    </w:p>
    <w:p w:rsidR="00157905" w:rsidRPr="005663C7" w:rsidRDefault="00157905" w:rsidP="00157905">
      <w:pPr>
        <w:spacing w:line="360" w:lineRule="auto"/>
        <w:ind w:firstLineChars="200" w:firstLine="480"/>
        <w:rPr>
          <w:rFonts w:ascii="宋体" w:hAnsi="宋体"/>
          <w:color w:val="000000"/>
          <w:sz w:val="24"/>
          <w:szCs w:val="24"/>
        </w:rPr>
      </w:pPr>
      <w:r w:rsidRPr="005B5DF0">
        <w:rPr>
          <w:rFonts w:ascii="宋体" w:hAnsi="宋体"/>
          <w:color w:val="000000"/>
          <w:sz w:val="24"/>
          <w:szCs w:val="24"/>
        </w:rPr>
        <w:t>本次</w:t>
      </w:r>
      <w:r w:rsidRPr="005663C7">
        <w:rPr>
          <w:rFonts w:ascii="宋体" w:hAnsi="宋体" w:hint="eastAsia"/>
          <w:color w:val="000000"/>
          <w:sz w:val="24"/>
          <w:szCs w:val="24"/>
        </w:rPr>
        <w:t>对</w:t>
      </w:r>
      <w:r>
        <w:rPr>
          <w:rFonts w:ascii="宋体" w:hAnsi="宋体" w:hint="eastAsia"/>
          <w:color w:val="000000"/>
          <w:sz w:val="24"/>
          <w:szCs w:val="24"/>
        </w:rPr>
        <w:t>原南通纺织博物馆</w:t>
      </w:r>
      <w:r w:rsidRPr="005663C7">
        <w:rPr>
          <w:rFonts w:ascii="宋体" w:hAnsi="宋体" w:hint="eastAsia"/>
          <w:color w:val="000000"/>
          <w:sz w:val="24"/>
          <w:szCs w:val="24"/>
        </w:rPr>
        <w:t>进行</w:t>
      </w:r>
      <w:r>
        <w:rPr>
          <w:rFonts w:ascii="宋体" w:hAnsi="宋体" w:hint="eastAsia"/>
          <w:color w:val="000000"/>
          <w:sz w:val="24"/>
          <w:szCs w:val="24"/>
        </w:rPr>
        <w:t>定位升级及规划更新</w:t>
      </w:r>
      <w:r w:rsidRPr="005663C7">
        <w:rPr>
          <w:rFonts w:ascii="宋体" w:hAnsi="宋体" w:hint="eastAsia"/>
          <w:color w:val="000000"/>
          <w:sz w:val="24"/>
          <w:szCs w:val="24"/>
        </w:rPr>
        <w:t>，包含但不限于</w:t>
      </w:r>
      <w:r>
        <w:rPr>
          <w:rFonts w:ascii="宋体" w:hAnsi="宋体" w:hint="eastAsia"/>
          <w:color w:val="000000"/>
          <w:sz w:val="24"/>
          <w:szCs w:val="24"/>
        </w:rPr>
        <w:t>总</w:t>
      </w:r>
      <w:r w:rsidRPr="000A45CA">
        <w:rPr>
          <w:rFonts w:ascii="宋体" w:hAnsi="宋体" w:hint="eastAsia"/>
          <w:color w:val="000000"/>
          <w:sz w:val="24"/>
          <w:szCs w:val="24"/>
        </w:rPr>
        <w:t>体定位、场馆功能规划、营销推广策略、开发策略等</w:t>
      </w:r>
      <w:r>
        <w:rPr>
          <w:rFonts w:ascii="宋体" w:hAnsi="宋体" w:hint="eastAsia"/>
          <w:color w:val="000000"/>
          <w:sz w:val="24"/>
          <w:szCs w:val="24"/>
        </w:rPr>
        <w:t>内容</w:t>
      </w:r>
      <w:r w:rsidRPr="005663C7">
        <w:rPr>
          <w:rFonts w:ascii="宋体" w:hAnsi="宋体" w:hint="eastAsia"/>
          <w:color w:val="000000"/>
          <w:sz w:val="24"/>
          <w:szCs w:val="24"/>
        </w:rPr>
        <w:t>。</w:t>
      </w:r>
    </w:p>
    <w:p w:rsidR="00157905" w:rsidRPr="005663C7" w:rsidRDefault="00157905" w:rsidP="00157905">
      <w:pPr>
        <w:spacing w:line="360" w:lineRule="auto"/>
        <w:ind w:firstLineChars="200" w:firstLine="480"/>
        <w:rPr>
          <w:rFonts w:ascii="宋体" w:hAnsi="宋体" w:cs="仿宋_GB2312"/>
          <w:color w:val="000000"/>
          <w:sz w:val="24"/>
          <w:szCs w:val="24"/>
        </w:rPr>
      </w:pPr>
      <w:r w:rsidRPr="005663C7">
        <w:rPr>
          <w:rFonts w:ascii="宋体" w:hAnsi="宋体"/>
          <w:color w:val="000000"/>
          <w:sz w:val="24"/>
          <w:szCs w:val="24"/>
        </w:rPr>
        <w:t>（二）</w:t>
      </w:r>
      <w:r w:rsidRPr="005663C7">
        <w:rPr>
          <w:rFonts w:ascii="宋体" w:hAnsi="宋体" w:hint="eastAsia"/>
          <w:color w:val="000000"/>
          <w:sz w:val="24"/>
          <w:szCs w:val="24"/>
        </w:rPr>
        <w:t>项目目标和采购内容</w:t>
      </w:r>
      <w:r w:rsidRPr="005663C7">
        <w:rPr>
          <w:rFonts w:ascii="宋体" w:hAnsi="宋体" w:cs="宋体" w:hint="eastAsia"/>
          <w:color w:val="000000"/>
          <w:sz w:val="24"/>
          <w:szCs w:val="24"/>
        </w:rPr>
        <w:t>（本项目共计1个标段）</w:t>
      </w:r>
      <w:r w:rsidRPr="005663C7">
        <w:rPr>
          <w:rFonts w:ascii="宋体" w:hAnsi="宋体" w:cs="仿宋_GB2312" w:hint="eastAsia"/>
          <w:color w:val="000000"/>
          <w:sz w:val="24"/>
          <w:szCs w:val="24"/>
        </w:rPr>
        <w:t>：</w:t>
      </w:r>
    </w:p>
    <w:p w:rsidR="00157905" w:rsidRPr="005663C7" w:rsidRDefault="00157905" w:rsidP="00157905">
      <w:pPr>
        <w:spacing w:line="360" w:lineRule="auto"/>
        <w:ind w:firstLineChars="200" w:firstLine="480"/>
        <w:rPr>
          <w:rFonts w:ascii="宋体" w:hAnsi="宋体" w:cs="仿宋_GB2312"/>
          <w:color w:val="000000"/>
          <w:sz w:val="24"/>
          <w:szCs w:val="24"/>
        </w:rPr>
      </w:pPr>
      <w:r w:rsidRPr="005663C7">
        <w:rPr>
          <w:rFonts w:ascii="宋体" w:hAnsi="宋体" w:cs="宋体" w:hint="eastAsia"/>
          <w:bCs/>
          <w:color w:val="000000"/>
          <w:sz w:val="24"/>
          <w:szCs w:val="24"/>
        </w:rPr>
        <w:t>本次</w:t>
      </w:r>
      <w:r w:rsidRPr="00CB1DED">
        <w:rPr>
          <w:rFonts w:ascii="宋体" w:hAnsi="宋体" w:cs="宋体" w:hint="eastAsia"/>
          <w:bCs/>
          <w:color w:val="000000"/>
          <w:sz w:val="24"/>
          <w:szCs w:val="24"/>
        </w:rPr>
        <w:t>采购为</w:t>
      </w:r>
      <w:r w:rsidR="004B10A2" w:rsidRPr="00CB1DED">
        <w:rPr>
          <w:rFonts w:ascii="宋体" w:hAnsi="宋体" w:cs="宋体" w:hint="eastAsia"/>
          <w:bCs/>
          <w:color w:val="000000"/>
          <w:sz w:val="24"/>
          <w:szCs w:val="24"/>
        </w:rPr>
        <w:t>南通纺织博物馆运营提升策划方案</w:t>
      </w:r>
      <w:r w:rsidRPr="00CB1DED">
        <w:rPr>
          <w:rFonts w:ascii="宋体" w:hAnsi="宋体" w:cs="宋体" w:hint="eastAsia"/>
          <w:bCs/>
          <w:color w:val="000000"/>
          <w:sz w:val="24"/>
          <w:szCs w:val="24"/>
        </w:rPr>
        <w:t>，主要内容包括</w:t>
      </w:r>
      <w:r w:rsidRPr="00A92033">
        <w:rPr>
          <w:rFonts w:ascii="宋体" w:hAnsi="宋体" w:cs="宋体" w:hint="eastAsia"/>
          <w:bCs/>
          <w:color w:val="000000"/>
          <w:sz w:val="24"/>
          <w:szCs w:val="24"/>
        </w:rPr>
        <w:t>场馆功能规划</w:t>
      </w:r>
      <w:r w:rsidRPr="005663C7">
        <w:rPr>
          <w:rFonts w:ascii="宋体" w:hAnsi="宋体" w:cs="宋体" w:hint="eastAsia"/>
          <w:bCs/>
          <w:color w:val="000000"/>
          <w:sz w:val="24"/>
          <w:szCs w:val="24"/>
        </w:rPr>
        <w:t>等服务。</w:t>
      </w:r>
    </w:p>
    <w:p w:rsidR="00157905" w:rsidRPr="00A92033" w:rsidRDefault="00157905" w:rsidP="00157905">
      <w:pPr>
        <w:spacing w:line="360" w:lineRule="auto"/>
        <w:ind w:left="480"/>
        <w:rPr>
          <w:rFonts w:ascii="宋体" w:hAnsi="宋体" w:cs="仿宋_GB2312"/>
          <w:color w:val="000000"/>
          <w:sz w:val="24"/>
          <w:szCs w:val="24"/>
        </w:rPr>
      </w:pPr>
      <w:r w:rsidRPr="00A92033">
        <w:rPr>
          <w:rFonts w:ascii="宋体" w:hAnsi="宋体" w:cs="仿宋_GB2312" w:hint="eastAsia"/>
          <w:color w:val="000000"/>
          <w:sz w:val="24"/>
          <w:szCs w:val="24"/>
        </w:rPr>
        <w:t>采购内容清单如下：</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985"/>
        <w:gridCol w:w="5003"/>
      </w:tblGrid>
      <w:tr w:rsidR="005E6BDC" w:rsidRPr="005663C7" w:rsidTr="005E6BDC">
        <w:trPr>
          <w:trHeight w:val="567"/>
          <w:jc w:val="center"/>
        </w:trPr>
        <w:tc>
          <w:tcPr>
            <w:tcW w:w="710" w:type="dxa"/>
            <w:noWrap/>
            <w:vAlign w:val="center"/>
          </w:tcPr>
          <w:p w:rsidR="005E6BDC" w:rsidRPr="005663C7" w:rsidRDefault="005E6BDC" w:rsidP="002B2851">
            <w:pPr>
              <w:widowControl/>
              <w:spacing w:line="360" w:lineRule="auto"/>
              <w:jc w:val="center"/>
              <w:rPr>
                <w:rFonts w:ascii="宋体" w:hAnsi="宋体" w:cs="宋体"/>
                <w:color w:val="000000"/>
                <w:kern w:val="0"/>
                <w:sz w:val="24"/>
                <w:szCs w:val="24"/>
              </w:rPr>
            </w:pPr>
            <w:r w:rsidRPr="005663C7">
              <w:rPr>
                <w:rFonts w:ascii="宋体" w:hAnsi="宋体" w:cs="宋体" w:hint="eastAsia"/>
                <w:color w:val="000000"/>
                <w:kern w:val="0"/>
                <w:sz w:val="24"/>
                <w:szCs w:val="24"/>
              </w:rPr>
              <w:t>序号</w:t>
            </w:r>
          </w:p>
        </w:tc>
        <w:tc>
          <w:tcPr>
            <w:tcW w:w="1985" w:type="dxa"/>
            <w:noWrap/>
            <w:vAlign w:val="center"/>
          </w:tcPr>
          <w:p w:rsidR="005E6BDC" w:rsidRPr="005663C7" w:rsidRDefault="005E6BDC" w:rsidP="002B2851">
            <w:pPr>
              <w:widowControl/>
              <w:spacing w:line="360" w:lineRule="auto"/>
              <w:jc w:val="center"/>
              <w:rPr>
                <w:rFonts w:ascii="宋体" w:hAnsi="宋体" w:cs="宋体"/>
                <w:color w:val="000000"/>
                <w:kern w:val="0"/>
                <w:sz w:val="24"/>
                <w:szCs w:val="24"/>
              </w:rPr>
            </w:pPr>
            <w:r w:rsidRPr="005663C7">
              <w:rPr>
                <w:rFonts w:ascii="宋体" w:hAnsi="宋体" w:cs="宋体" w:hint="eastAsia"/>
                <w:color w:val="000000"/>
                <w:kern w:val="0"/>
                <w:sz w:val="24"/>
                <w:szCs w:val="24"/>
              </w:rPr>
              <w:t>名称</w:t>
            </w:r>
          </w:p>
        </w:tc>
        <w:tc>
          <w:tcPr>
            <w:tcW w:w="5003" w:type="dxa"/>
            <w:vAlign w:val="center"/>
          </w:tcPr>
          <w:p w:rsidR="005E6BDC" w:rsidRPr="005663C7" w:rsidRDefault="005E6BDC" w:rsidP="002B2851">
            <w:pPr>
              <w:widowControl/>
              <w:spacing w:line="360" w:lineRule="auto"/>
              <w:jc w:val="center"/>
              <w:rPr>
                <w:rFonts w:ascii="宋体" w:hAnsi="宋体" w:cs="宋体"/>
                <w:color w:val="000000"/>
                <w:kern w:val="0"/>
                <w:sz w:val="24"/>
                <w:szCs w:val="24"/>
              </w:rPr>
            </w:pPr>
            <w:r w:rsidRPr="005663C7">
              <w:rPr>
                <w:rFonts w:ascii="宋体" w:hAnsi="宋体" w:cs="宋体" w:hint="eastAsia"/>
                <w:color w:val="000000"/>
                <w:kern w:val="0"/>
                <w:sz w:val="24"/>
                <w:szCs w:val="24"/>
              </w:rPr>
              <w:t>要求</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1</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发展背景分析</w:t>
            </w:r>
          </w:p>
        </w:tc>
        <w:tc>
          <w:tcPr>
            <w:tcW w:w="5003" w:type="dxa"/>
            <w:vAlign w:val="center"/>
          </w:tcPr>
          <w:p w:rsidR="005E6BDC" w:rsidRPr="008A655B" w:rsidRDefault="005E6BDC" w:rsidP="00157905">
            <w:pPr>
              <w:pStyle w:val="aff3"/>
              <w:widowControl/>
              <w:numPr>
                <w:ilvl w:val="0"/>
                <w:numId w:val="4"/>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区位分析；</w:t>
            </w:r>
          </w:p>
          <w:p w:rsidR="005E6BDC" w:rsidRPr="008A655B" w:rsidRDefault="005E6BDC" w:rsidP="00157905">
            <w:pPr>
              <w:pStyle w:val="aff3"/>
              <w:widowControl/>
              <w:numPr>
                <w:ilvl w:val="0"/>
                <w:numId w:val="4"/>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交通分析；</w:t>
            </w:r>
          </w:p>
          <w:p w:rsidR="005E6BDC" w:rsidRPr="008A655B" w:rsidRDefault="005E6BDC" w:rsidP="00157905">
            <w:pPr>
              <w:pStyle w:val="aff3"/>
              <w:widowControl/>
              <w:numPr>
                <w:ilvl w:val="0"/>
                <w:numId w:val="4"/>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资源盘点；</w:t>
            </w:r>
          </w:p>
          <w:p w:rsidR="005E6BDC" w:rsidRPr="008A655B" w:rsidRDefault="005E6BDC" w:rsidP="00157905">
            <w:pPr>
              <w:pStyle w:val="aff3"/>
              <w:widowControl/>
              <w:numPr>
                <w:ilvl w:val="0"/>
                <w:numId w:val="4"/>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文化溯源；</w:t>
            </w:r>
          </w:p>
          <w:p w:rsidR="005E6BDC" w:rsidRPr="008A655B" w:rsidRDefault="005E6BDC" w:rsidP="00157905">
            <w:pPr>
              <w:pStyle w:val="aff3"/>
              <w:widowControl/>
              <w:numPr>
                <w:ilvl w:val="0"/>
                <w:numId w:val="4"/>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项目现状分析；</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2</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项目定位策略</w:t>
            </w:r>
          </w:p>
        </w:tc>
        <w:tc>
          <w:tcPr>
            <w:tcW w:w="5003" w:type="dxa"/>
            <w:vAlign w:val="center"/>
          </w:tcPr>
          <w:p w:rsidR="005E6BDC" w:rsidRPr="008A655B" w:rsidRDefault="005E6BDC" w:rsidP="00157905">
            <w:pPr>
              <w:pStyle w:val="aff3"/>
              <w:widowControl/>
              <w:numPr>
                <w:ilvl w:val="0"/>
                <w:numId w:val="5"/>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市场竞争分析；</w:t>
            </w:r>
          </w:p>
          <w:p w:rsidR="005E6BDC" w:rsidRPr="008A655B" w:rsidRDefault="005E6BDC" w:rsidP="00157905">
            <w:pPr>
              <w:pStyle w:val="aff3"/>
              <w:widowControl/>
              <w:numPr>
                <w:ilvl w:val="0"/>
                <w:numId w:val="5"/>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项目发展问题梳理；</w:t>
            </w:r>
          </w:p>
          <w:p w:rsidR="005E6BDC" w:rsidRPr="008A655B" w:rsidRDefault="005E6BDC" w:rsidP="00157905">
            <w:pPr>
              <w:pStyle w:val="aff3"/>
              <w:widowControl/>
              <w:numPr>
                <w:ilvl w:val="0"/>
                <w:numId w:val="5"/>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项目发展策略；</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3</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项目总体定位</w:t>
            </w:r>
          </w:p>
        </w:tc>
        <w:tc>
          <w:tcPr>
            <w:tcW w:w="5003" w:type="dxa"/>
            <w:vAlign w:val="center"/>
          </w:tcPr>
          <w:p w:rsidR="005E6BDC" w:rsidRPr="008A655B" w:rsidRDefault="005E6BDC" w:rsidP="00157905">
            <w:pPr>
              <w:pStyle w:val="aff3"/>
              <w:widowControl/>
              <w:numPr>
                <w:ilvl w:val="0"/>
                <w:numId w:val="6"/>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总体定位；</w:t>
            </w:r>
          </w:p>
          <w:p w:rsidR="005E6BDC" w:rsidRPr="008A655B" w:rsidRDefault="005E6BDC" w:rsidP="00157905">
            <w:pPr>
              <w:pStyle w:val="aff3"/>
              <w:widowControl/>
              <w:numPr>
                <w:ilvl w:val="0"/>
                <w:numId w:val="6"/>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功能定位；</w:t>
            </w:r>
          </w:p>
          <w:p w:rsidR="005E6BDC" w:rsidRPr="008A655B" w:rsidRDefault="005E6BDC" w:rsidP="00157905">
            <w:pPr>
              <w:pStyle w:val="aff3"/>
              <w:widowControl/>
              <w:numPr>
                <w:ilvl w:val="0"/>
                <w:numId w:val="6"/>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市场占位；</w:t>
            </w:r>
          </w:p>
          <w:p w:rsidR="005E6BDC" w:rsidRPr="008A655B" w:rsidRDefault="005E6BDC" w:rsidP="00157905">
            <w:pPr>
              <w:pStyle w:val="aff3"/>
              <w:widowControl/>
              <w:numPr>
                <w:ilvl w:val="0"/>
                <w:numId w:val="6"/>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客群定位；</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4</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场馆功能规划</w:t>
            </w:r>
          </w:p>
        </w:tc>
        <w:tc>
          <w:tcPr>
            <w:tcW w:w="5003" w:type="dxa"/>
            <w:vAlign w:val="center"/>
          </w:tcPr>
          <w:p w:rsidR="005E6BDC" w:rsidRPr="008A655B" w:rsidRDefault="005E6BDC" w:rsidP="00157905">
            <w:pPr>
              <w:pStyle w:val="aff3"/>
              <w:widowControl/>
              <w:numPr>
                <w:ilvl w:val="0"/>
                <w:numId w:val="7"/>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功能布局；</w:t>
            </w:r>
          </w:p>
          <w:p w:rsidR="005E6BDC" w:rsidRPr="008A655B" w:rsidRDefault="005E6BDC" w:rsidP="00157905">
            <w:pPr>
              <w:pStyle w:val="aff3"/>
              <w:widowControl/>
              <w:numPr>
                <w:ilvl w:val="0"/>
                <w:numId w:val="7"/>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分区定位及功能规划；</w:t>
            </w:r>
          </w:p>
          <w:p w:rsidR="005E6BDC" w:rsidRPr="008A655B" w:rsidRDefault="005E6BDC" w:rsidP="00157905">
            <w:pPr>
              <w:pStyle w:val="aff3"/>
              <w:widowControl/>
              <w:numPr>
                <w:ilvl w:val="0"/>
                <w:numId w:val="7"/>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业态亮点；</w:t>
            </w:r>
          </w:p>
          <w:p w:rsidR="005E6BDC" w:rsidRPr="008A655B" w:rsidRDefault="005E6BDC" w:rsidP="00157905">
            <w:pPr>
              <w:pStyle w:val="aff3"/>
              <w:widowControl/>
              <w:numPr>
                <w:ilvl w:val="0"/>
                <w:numId w:val="7"/>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对标案例分析；</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5</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功能业</w:t>
            </w:r>
            <w:proofErr w:type="gramStart"/>
            <w:r w:rsidRPr="0096431B">
              <w:rPr>
                <w:rFonts w:asciiTheme="majorEastAsia" w:eastAsiaTheme="majorEastAsia" w:hAnsiTheme="majorEastAsia" w:cs="宋体" w:hint="eastAsia"/>
                <w:color w:val="000000"/>
                <w:kern w:val="0"/>
                <w:sz w:val="24"/>
                <w:szCs w:val="24"/>
              </w:rPr>
              <w:t>态规划</w:t>
            </w:r>
            <w:proofErr w:type="gramEnd"/>
          </w:p>
        </w:tc>
        <w:tc>
          <w:tcPr>
            <w:tcW w:w="5003" w:type="dxa"/>
            <w:vAlign w:val="center"/>
          </w:tcPr>
          <w:p w:rsidR="005E6BDC" w:rsidRPr="008A655B" w:rsidRDefault="005E6BDC" w:rsidP="00157905">
            <w:pPr>
              <w:pStyle w:val="aff3"/>
              <w:widowControl/>
              <w:numPr>
                <w:ilvl w:val="0"/>
                <w:numId w:val="8"/>
              </w:numPr>
              <w:ind w:firstLineChars="0"/>
              <w:jc w:val="left"/>
              <w:textAlignment w:val="center"/>
              <w:rPr>
                <w:rFonts w:asciiTheme="majorEastAsia" w:eastAsiaTheme="majorEastAsia" w:hAnsiTheme="majorEastAsia" w:cs="宋体"/>
                <w:color w:val="000000"/>
                <w:kern w:val="0"/>
              </w:rPr>
            </w:pPr>
            <w:proofErr w:type="gramStart"/>
            <w:r w:rsidRPr="008A655B">
              <w:rPr>
                <w:rFonts w:asciiTheme="majorEastAsia" w:eastAsiaTheme="majorEastAsia" w:hAnsiTheme="majorEastAsia" w:cs="宋体" w:hint="eastAsia"/>
                <w:color w:val="000000"/>
                <w:kern w:val="0"/>
              </w:rPr>
              <w:t>分区业态规划</w:t>
            </w:r>
            <w:proofErr w:type="gramEnd"/>
            <w:r w:rsidRPr="008A655B">
              <w:rPr>
                <w:rFonts w:asciiTheme="majorEastAsia" w:eastAsiaTheme="majorEastAsia" w:hAnsiTheme="majorEastAsia" w:cs="宋体" w:hint="eastAsia"/>
                <w:color w:val="000000"/>
                <w:kern w:val="0"/>
              </w:rPr>
              <w:t>及落位</w:t>
            </w:r>
            <w:r>
              <w:rPr>
                <w:rFonts w:asciiTheme="majorEastAsia" w:eastAsiaTheme="majorEastAsia" w:hAnsiTheme="majorEastAsia" w:cs="宋体" w:hint="eastAsia"/>
                <w:color w:val="000000"/>
                <w:kern w:val="0"/>
              </w:rPr>
              <w:t>；</w:t>
            </w:r>
          </w:p>
          <w:p w:rsidR="005E6BDC" w:rsidRPr="008A655B" w:rsidRDefault="005E6BDC" w:rsidP="00157905">
            <w:pPr>
              <w:pStyle w:val="aff3"/>
              <w:widowControl/>
              <w:numPr>
                <w:ilvl w:val="0"/>
                <w:numId w:val="8"/>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品牌引进建议</w:t>
            </w:r>
            <w:r>
              <w:rPr>
                <w:rFonts w:asciiTheme="majorEastAsia" w:eastAsiaTheme="majorEastAsia" w:hAnsiTheme="majorEastAsia" w:cs="宋体" w:hint="eastAsia"/>
                <w:color w:val="000000"/>
                <w:kern w:val="0"/>
              </w:rPr>
              <w:t>；</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6</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推广营销策略</w:t>
            </w:r>
          </w:p>
        </w:tc>
        <w:tc>
          <w:tcPr>
            <w:tcW w:w="5003" w:type="dxa"/>
            <w:vAlign w:val="center"/>
          </w:tcPr>
          <w:p w:rsidR="005E6BDC" w:rsidRPr="008A655B" w:rsidRDefault="005E6BDC" w:rsidP="00157905">
            <w:pPr>
              <w:pStyle w:val="aff3"/>
              <w:widowControl/>
              <w:numPr>
                <w:ilvl w:val="0"/>
                <w:numId w:val="9"/>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推广活动策略</w:t>
            </w:r>
            <w:r>
              <w:rPr>
                <w:rFonts w:asciiTheme="majorEastAsia" w:eastAsiaTheme="majorEastAsia" w:hAnsiTheme="majorEastAsia" w:cs="宋体" w:hint="eastAsia"/>
                <w:color w:val="000000"/>
                <w:kern w:val="0"/>
              </w:rPr>
              <w:t>；</w:t>
            </w:r>
          </w:p>
          <w:p w:rsidR="005E6BDC" w:rsidRPr="008A655B" w:rsidRDefault="005E6BDC" w:rsidP="00157905">
            <w:pPr>
              <w:pStyle w:val="aff3"/>
              <w:widowControl/>
              <w:numPr>
                <w:ilvl w:val="0"/>
                <w:numId w:val="9"/>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推广活动计划</w:t>
            </w:r>
            <w:r>
              <w:rPr>
                <w:rFonts w:asciiTheme="majorEastAsia" w:eastAsiaTheme="majorEastAsia" w:hAnsiTheme="majorEastAsia" w:cs="宋体" w:hint="eastAsia"/>
                <w:color w:val="000000"/>
                <w:kern w:val="0"/>
              </w:rPr>
              <w:t>；</w:t>
            </w:r>
          </w:p>
          <w:p w:rsidR="005E6BDC" w:rsidRPr="008A655B" w:rsidRDefault="005E6BDC" w:rsidP="00157905">
            <w:pPr>
              <w:pStyle w:val="aff3"/>
              <w:widowControl/>
              <w:numPr>
                <w:ilvl w:val="0"/>
                <w:numId w:val="9"/>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活动场馆设置</w:t>
            </w:r>
            <w:r>
              <w:rPr>
                <w:rFonts w:asciiTheme="majorEastAsia" w:eastAsiaTheme="majorEastAsia" w:hAnsiTheme="majorEastAsia" w:cs="宋体" w:hint="eastAsia"/>
                <w:color w:val="000000"/>
                <w:kern w:val="0"/>
              </w:rPr>
              <w:t>；</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5663C7">
              <w:rPr>
                <w:rFonts w:asciiTheme="majorEastAsia" w:eastAsiaTheme="majorEastAsia" w:hAnsiTheme="majorEastAsia" w:cs="宋体" w:hint="eastAsia"/>
                <w:color w:val="000000"/>
                <w:kern w:val="0"/>
                <w:sz w:val="24"/>
                <w:szCs w:val="24"/>
              </w:rPr>
              <w:t>7</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建筑空间亮点</w:t>
            </w:r>
          </w:p>
        </w:tc>
        <w:tc>
          <w:tcPr>
            <w:tcW w:w="5003" w:type="dxa"/>
            <w:vAlign w:val="center"/>
          </w:tcPr>
          <w:p w:rsidR="005E6BDC" w:rsidRPr="005663C7" w:rsidRDefault="005E6BDC" w:rsidP="002B2851">
            <w:pPr>
              <w:widowControl/>
              <w:jc w:val="left"/>
              <w:textAlignment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w:t>
            </w:r>
            <w:r w:rsidRPr="00A37F52">
              <w:rPr>
                <w:rFonts w:asciiTheme="majorEastAsia" w:eastAsiaTheme="majorEastAsia" w:hAnsiTheme="majorEastAsia" w:cs="宋体" w:hint="eastAsia"/>
                <w:color w:val="000000"/>
                <w:kern w:val="0"/>
                <w:sz w:val="24"/>
                <w:szCs w:val="24"/>
              </w:rPr>
              <w:t>空间亮点建议</w:t>
            </w:r>
          </w:p>
        </w:tc>
      </w:tr>
      <w:tr w:rsidR="005E6BDC" w:rsidRPr="005663C7" w:rsidTr="005E6BDC">
        <w:trPr>
          <w:trHeight w:val="567"/>
          <w:jc w:val="center"/>
        </w:trPr>
        <w:tc>
          <w:tcPr>
            <w:tcW w:w="710"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8</w:t>
            </w:r>
          </w:p>
        </w:tc>
        <w:tc>
          <w:tcPr>
            <w:tcW w:w="1985" w:type="dxa"/>
            <w:noWrap/>
            <w:vAlign w:val="center"/>
          </w:tcPr>
          <w:p w:rsidR="005E6BDC" w:rsidRPr="005663C7" w:rsidRDefault="005E6BDC" w:rsidP="002B2851">
            <w:pPr>
              <w:widowControl/>
              <w:jc w:val="center"/>
              <w:textAlignment w:val="center"/>
              <w:rPr>
                <w:rFonts w:asciiTheme="majorEastAsia" w:eastAsiaTheme="majorEastAsia" w:hAnsiTheme="majorEastAsia" w:cs="宋体"/>
                <w:color w:val="000000"/>
                <w:kern w:val="0"/>
                <w:sz w:val="24"/>
                <w:szCs w:val="24"/>
              </w:rPr>
            </w:pPr>
            <w:r w:rsidRPr="0096431B">
              <w:rPr>
                <w:rFonts w:asciiTheme="majorEastAsia" w:eastAsiaTheme="majorEastAsia" w:hAnsiTheme="majorEastAsia" w:cs="宋体" w:hint="eastAsia"/>
                <w:color w:val="000000"/>
                <w:kern w:val="0"/>
                <w:sz w:val="24"/>
                <w:szCs w:val="24"/>
              </w:rPr>
              <w:t>项目开发策略</w:t>
            </w:r>
          </w:p>
        </w:tc>
        <w:tc>
          <w:tcPr>
            <w:tcW w:w="5003" w:type="dxa"/>
            <w:vAlign w:val="center"/>
          </w:tcPr>
          <w:p w:rsidR="005E6BDC" w:rsidRPr="008A655B" w:rsidRDefault="005E6BDC" w:rsidP="00157905">
            <w:pPr>
              <w:pStyle w:val="aff3"/>
              <w:widowControl/>
              <w:numPr>
                <w:ilvl w:val="0"/>
                <w:numId w:val="10"/>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改造成本预估</w:t>
            </w:r>
            <w:r>
              <w:rPr>
                <w:rFonts w:asciiTheme="majorEastAsia" w:eastAsiaTheme="majorEastAsia" w:hAnsiTheme="majorEastAsia" w:cs="宋体" w:hint="eastAsia"/>
                <w:color w:val="000000"/>
                <w:kern w:val="0"/>
              </w:rPr>
              <w:t>；</w:t>
            </w:r>
          </w:p>
          <w:p w:rsidR="005E6BDC" w:rsidRPr="008A655B" w:rsidRDefault="005E6BDC" w:rsidP="00157905">
            <w:pPr>
              <w:pStyle w:val="aff3"/>
              <w:widowControl/>
              <w:numPr>
                <w:ilvl w:val="0"/>
                <w:numId w:val="10"/>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开发模式分析</w:t>
            </w:r>
            <w:r>
              <w:rPr>
                <w:rFonts w:asciiTheme="majorEastAsia" w:eastAsiaTheme="majorEastAsia" w:hAnsiTheme="majorEastAsia" w:cs="宋体" w:hint="eastAsia"/>
                <w:color w:val="000000"/>
                <w:kern w:val="0"/>
              </w:rPr>
              <w:t>；</w:t>
            </w:r>
          </w:p>
          <w:p w:rsidR="005E6BDC" w:rsidRPr="008A655B" w:rsidRDefault="005E6BDC" w:rsidP="00157905">
            <w:pPr>
              <w:pStyle w:val="aff3"/>
              <w:widowControl/>
              <w:numPr>
                <w:ilvl w:val="0"/>
                <w:numId w:val="10"/>
              </w:numPr>
              <w:ind w:firstLineChars="0"/>
              <w:jc w:val="left"/>
              <w:textAlignment w:val="center"/>
              <w:rPr>
                <w:rFonts w:asciiTheme="majorEastAsia" w:eastAsiaTheme="majorEastAsia" w:hAnsiTheme="majorEastAsia" w:cs="宋体"/>
                <w:color w:val="000000"/>
                <w:kern w:val="0"/>
              </w:rPr>
            </w:pPr>
            <w:r w:rsidRPr="008A655B">
              <w:rPr>
                <w:rFonts w:asciiTheme="majorEastAsia" w:eastAsiaTheme="majorEastAsia" w:hAnsiTheme="majorEastAsia" w:cs="宋体" w:hint="eastAsia"/>
                <w:color w:val="000000"/>
                <w:kern w:val="0"/>
              </w:rPr>
              <w:t>经营收支测算</w:t>
            </w:r>
            <w:r>
              <w:rPr>
                <w:rFonts w:asciiTheme="majorEastAsia" w:eastAsiaTheme="majorEastAsia" w:hAnsiTheme="majorEastAsia" w:cs="宋体" w:hint="eastAsia"/>
                <w:color w:val="000000"/>
                <w:kern w:val="0"/>
              </w:rPr>
              <w:t>；</w:t>
            </w:r>
          </w:p>
        </w:tc>
      </w:tr>
    </w:tbl>
    <w:p w:rsidR="00157905" w:rsidRPr="005663C7" w:rsidRDefault="00157905" w:rsidP="00157905">
      <w:pPr>
        <w:tabs>
          <w:tab w:val="left" w:pos="567"/>
        </w:tabs>
        <w:spacing w:line="360" w:lineRule="auto"/>
        <w:ind w:firstLineChars="200" w:firstLine="480"/>
        <w:rPr>
          <w:rFonts w:ascii="宋体" w:hAnsi="宋体" w:cs="宋体"/>
          <w:color w:val="000000"/>
          <w:sz w:val="24"/>
          <w:szCs w:val="24"/>
        </w:rPr>
      </w:pPr>
      <w:r w:rsidRPr="005663C7">
        <w:rPr>
          <w:rFonts w:ascii="宋体" w:hAnsi="宋体" w:cs="宋体"/>
          <w:color w:val="000000"/>
          <w:sz w:val="24"/>
          <w:szCs w:val="24"/>
        </w:rPr>
        <w:t>1</w:t>
      </w:r>
      <w:r w:rsidRPr="005663C7">
        <w:rPr>
          <w:rFonts w:ascii="宋体" w:hAnsi="宋体" w:cs="宋体" w:hint="eastAsia"/>
          <w:color w:val="000000"/>
          <w:sz w:val="24"/>
          <w:szCs w:val="24"/>
        </w:rPr>
        <w:t>、</w:t>
      </w:r>
      <w:r w:rsidRPr="005663C7">
        <w:rPr>
          <w:rFonts w:ascii="宋体" w:hAnsi="宋体" w:cs="宋体"/>
          <w:color w:val="000000"/>
          <w:sz w:val="24"/>
          <w:szCs w:val="24"/>
        </w:rPr>
        <w:t>服务</w:t>
      </w:r>
      <w:r w:rsidRPr="005663C7">
        <w:rPr>
          <w:rFonts w:ascii="宋体" w:hAnsi="宋体" w:cs="宋体" w:hint="eastAsia"/>
          <w:color w:val="000000"/>
          <w:sz w:val="24"/>
          <w:szCs w:val="24"/>
        </w:rPr>
        <w:t>范围</w:t>
      </w:r>
    </w:p>
    <w:p w:rsidR="00157905" w:rsidRPr="004F4667" w:rsidRDefault="00157905" w:rsidP="00157905">
      <w:pPr>
        <w:spacing w:line="360" w:lineRule="auto"/>
        <w:ind w:firstLineChars="200" w:firstLine="480"/>
        <w:rPr>
          <w:rFonts w:ascii="宋体" w:hAnsi="宋体" w:cs="宋体"/>
          <w:color w:val="000000"/>
          <w:sz w:val="24"/>
          <w:szCs w:val="24"/>
        </w:rPr>
      </w:pPr>
      <w:r w:rsidRPr="005663C7">
        <w:rPr>
          <w:rFonts w:ascii="宋体" w:hAnsi="宋体" w:cs="宋体" w:hint="eastAsia"/>
          <w:color w:val="000000"/>
          <w:sz w:val="24"/>
          <w:szCs w:val="24"/>
        </w:rPr>
        <w:t>（1）</w:t>
      </w:r>
      <w:bookmarkStart w:id="45" w:name="_Hlk120614401"/>
      <w:r>
        <w:rPr>
          <w:rFonts w:ascii="宋体" w:hAnsi="宋体" w:cs="宋体" w:hint="eastAsia"/>
          <w:color w:val="000000"/>
          <w:sz w:val="24"/>
          <w:szCs w:val="24"/>
        </w:rPr>
        <w:t>定位规划</w:t>
      </w:r>
      <w:r w:rsidRPr="005663C7">
        <w:rPr>
          <w:rFonts w:ascii="宋体" w:hAnsi="宋体" w:cs="宋体" w:hint="eastAsia"/>
          <w:color w:val="000000"/>
          <w:sz w:val="24"/>
          <w:szCs w:val="24"/>
        </w:rPr>
        <w:t>：</w:t>
      </w:r>
      <w:r w:rsidRPr="0013649F">
        <w:rPr>
          <w:rFonts w:ascii="宋体" w:hAnsi="宋体" w:cs="宋体" w:hint="eastAsia"/>
          <w:color w:val="000000"/>
          <w:sz w:val="24"/>
          <w:szCs w:val="24"/>
        </w:rPr>
        <w:t>提供包含</w:t>
      </w:r>
      <w:r w:rsidRPr="000A45CA">
        <w:rPr>
          <w:rFonts w:ascii="宋体" w:hAnsi="宋体" w:cs="宋体" w:hint="eastAsia"/>
          <w:bCs/>
          <w:color w:val="000000"/>
          <w:sz w:val="24"/>
          <w:szCs w:val="24"/>
        </w:rPr>
        <w:t>南通纺织博物馆</w:t>
      </w:r>
      <w:r>
        <w:rPr>
          <w:rFonts w:ascii="宋体" w:hAnsi="宋体" w:cs="宋体" w:hint="eastAsia"/>
          <w:bCs/>
          <w:color w:val="000000"/>
          <w:sz w:val="24"/>
          <w:szCs w:val="24"/>
        </w:rPr>
        <w:t>现状分析、</w:t>
      </w:r>
      <w:r>
        <w:rPr>
          <w:rFonts w:ascii="宋体" w:hAnsi="宋体" w:cs="宋体" w:hint="eastAsia"/>
          <w:color w:val="000000"/>
          <w:sz w:val="24"/>
          <w:szCs w:val="24"/>
        </w:rPr>
        <w:t>总体定位、馆内各区域功能规划、业态及品牌建议、推广营销策略、建筑空间建议的综合定位规划</w:t>
      </w:r>
      <w:r w:rsidRPr="0013649F">
        <w:rPr>
          <w:rFonts w:ascii="宋体" w:hAnsi="宋体" w:cs="宋体" w:hint="eastAsia"/>
          <w:color w:val="000000"/>
          <w:sz w:val="24"/>
          <w:szCs w:val="24"/>
        </w:rPr>
        <w:t>方案。</w:t>
      </w:r>
      <w:bookmarkEnd w:id="45"/>
    </w:p>
    <w:p w:rsidR="00157905" w:rsidRDefault="00157905" w:rsidP="00157905">
      <w:pPr>
        <w:spacing w:line="360" w:lineRule="auto"/>
        <w:ind w:firstLineChars="200" w:firstLine="480"/>
        <w:rPr>
          <w:rFonts w:ascii="宋体" w:hAnsi="宋体" w:cs="宋体"/>
          <w:color w:val="000000"/>
          <w:sz w:val="24"/>
          <w:szCs w:val="24"/>
        </w:rPr>
      </w:pPr>
      <w:r w:rsidRPr="004F4667">
        <w:rPr>
          <w:rFonts w:ascii="宋体" w:hAnsi="宋体" w:cs="宋体" w:hint="eastAsia"/>
          <w:color w:val="000000"/>
          <w:sz w:val="24"/>
          <w:szCs w:val="24"/>
        </w:rPr>
        <w:lastRenderedPageBreak/>
        <w:t>（</w:t>
      </w:r>
      <w:r>
        <w:rPr>
          <w:rFonts w:ascii="宋体" w:hAnsi="宋体" w:cs="宋体" w:hint="eastAsia"/>
          <w:color w:val="000000"/>
          <w:sz w:val="24"/>
          <w:szCs w:val="24"/>
        </w:rPr>
        <w:t>2</w:t>
      </w:r>
      <w:r w:rsidRPr="004F4667">
        <w:rPr>
          <w:rFonts w:ascii="宋体" w:hAnsi="宋体" w:cs="宋体" w:hint="eastAsia"/>
          <w:color w:val="000000"/>
          <w:sz w:val="24"/>
          <w:szCs w:val="24"/>
        </w:rPr>
        <w:t>）</w:t>
      </w:r>
      <w:r>
        <w:rPr>
          <w:rFonts w:ascii="宋体" w:hAnsi="宋体" w:cs="宋体" w:hint="eastAsia"/>
          <w:color w:val="000000"/>
          <w:sz w:val="24"/>
          <w:szCs w:val="24"/>
        </w:rPr>
        <w:t>开发策略：</w:t>
      </w:r>
      <w:r w:rsidRPr="0094456D">
        <w:rPr>
          <w:rFonts w:ascii="宋体" w:hAnsi="宋体" w:cs="宋体" w:hint="eastAsia"/>
          <w:color w:val="000000"/>
          <w:sz w:val="24"/>
          <w:szCs w:val="24"/>
        </w:rPr>
        <w:t>含</w:t>
      </w:r>
      <w:r>
        <w:rPr>
          <w:rFonts w:ascii="宋体" w:hAnsi="宋体" w:cs="宋体" w:hint="eastAsia"/>
          <w:color w:val="000000"/>
          <w:sz w:val="24"/>
          <w:szCs w:val="24"/>
        </w:rPr>
        <w:t>项目改造成本预估、开发模式分析、经营收支测算</w:t>
      </w:r>
      <w:r w:rsidRPr="0094456D">
        <w:rPr>
          <w:rFonts w:ascii="宋体" w:hAnsi="宋体" w:cs="宋体" w:hint="eastAsia"/>
          <w:color w:val="000000"/>
          <w:sz w:val="24"/>
          <w:szCs w:val="24"/>
        </w:rPr>
        <w:t>等内容</w:t>
      </w:r>
      <w:r>
        <w:rPr>
          <w:rFonts w:ascii="宋体" w:hAnsi="宋体" w:cs="宋体" w:hint="eastAsia"/>
          <w:color w:val="000000"/>
          <w:sz w:val="24"/>
          <w:szCs w:val="24"/>
        </w:rPr>
        <w:t>。</w:t>
      </w:r>
    </w:p>
    <w:p w:rsidR="00157905" w:rsidRPr="0094456D" w:rsidRDefault="00157905" w:rsidP="00157905">
      <w:pPr>
        <w:spacing w:line="360" w:lineRule="auto"/>
        <w:ind w:firstLineChars="200" w:firstLine="480"/>
        <w:rPr>
          <w:rFonts w:ascii="宋体" w:hAnsi="宋体" w:cs="宋体"/>
          <w:color w:val="000000"/>
          <w:sz w:val="24"/>
          <w:szCs w:val="24"/>
        </w:rPr>
      </w:pPr>
      <w:r w:rsidRPr="004F4667">
        <w:rPr>
          <w:rFonts w:ascii="宋体" w:hAnsi="宋体" w:cs="宋体" w:hint="eastAsia"/>
          <w:color w:val="000000"/>
          <w:sz w:val="24"/>
          <w:szCs w:val="24"/>
        </w:rPr>
        <w:t>（</w:t>
      </w:r>
      <w:r>
        <w:rPr>
          <w:rFonts w:ascii="宋体" w:hAnsi="宋体" w:cs="宋体" w:hint="eastAsia"/>
          <w:color w:val="000000"/>
          <w:sz w:val="24"/>
          <w:szCs w:val="24"/>
        </w:rPr>
        <w:t>3</w:t>
      </w:r>
      <w:r w:rsidRPr="004F4667">
        <w:rPr>
          <w:rFonts w:ascii="宋体" w:hAnsi="宋体" w:cs="宋体" w:hint="eastAsia"/>
          <w:color w:val="000000"/>
          <w:sz w:val="24"/>
          <w:szCs w:val="24"/>
        </w:rPr>
        <w:t>）</w:t>
      </w:r>
      <w:r>
        <w:rPr>
          <w:rFonts w:ascii="宋体" w:hAnsi="宋体" w:cs="宋体" w:hint="eastAsia"/>
          <w:color w:val="000000"/>
          <w:sz w:val="24"/>
          <w:szCs w:val="24"/>
        </w:rPr>
        <w:t>现场探勘、问题梳理、方案制作、现场汇报及</w:t>
      </w:r>
      <w:r w:rsidRPr="004F4667">
        <w:rPr>
          <w:rFonts w:ascii="宋体" w:hAnsi="宋体" w:cs="宋体" w:hint="eastAsia"/>
          <w:color w:val="000000"/>
          <w:sz w:val="24"/>
          <w:szCs w:val="24"/>
        </w:rPr>
        <w:t>配合</w:t>
      </w:r>
      <w:r>
        <w:rPr>
          <w:rFonts w:ascii="宋体" w:hAnsi="宋体" w:cs="宋体" w:hint="eastAsia"/>
          <w:color w:val="000000"/>
          <w:sz w:val="24"/>
          <w:szCs w:val="24"/>
        </w:rPr>
        <w:t>策划咨询服务</w:t>
      </w:r>
      <w:r w:rsidRPr="004F4667">
        <w:rPr>
          <w:rFonts w:ascii="宋体" w:hAnsi="宋体" w:cs="宋体" w:hint="eastAsia"/>
          <w:color w:val="000000"/>
          <w:sz w:val="24"/>
          <w:szCs w:val="24"/>
        </w:rPr>
        <w:t>的其他相关工作</w:t>
      </w:r>
      <w:r>
        <w:rPr>
          <w:rFonts w:ascii="宋体" w:hAnsi="宋体" w:cs="宋体" w:hint="eastAsia"/>
          <w:color w:val="000000"/>
          <w:sz w:val="24"/>
          <w:szCs w:val="24"/>
        </w:rPr>
        <w:t>。</w:t>
      </w:r>
    </w:p>
    <w:p w:rsidR="00157905" w:rsidRPr="005663C7" w:rsidRDefault="00157905" w:rsidP="00157905">
      <w:pPr>
        <w:tabs>
          <w:tab w:val="left" w:pos="567"/>
        </w:tabs>
        <w:spacing w:line="360" w:lineRule="auto"/>
        <w:ind w:firstLineChars="200" w:firstLine="480"/>
        <w:rPr>
          <w:rFonts w:ascii="宋体" w:hAnsi="宋体" w:cs="宋体"/>
          <w:color w:val="000000"/>
          <w:sz w:val="24"/>
          <w:szCs w:val="24"/>
        </w:rPr>
      </w:pPr>
      <w:r w:rsidRPr="005663C7">
        <w:rPr>
          <w:rFonts w:ascii="宋体" w:hAnsi="宋体" w:cs="宋体" w:hint="eastAsia"/>
          <w:color w:val="000000"/>
          <w:sz w:val="24"/>
          <w:szCs w:val="24"/>
        </w:rPr>
        <w:t>2、服务要求</w:t>
      </w:r>
    </w:p>
    <w:p w:rsidR="00157905" w:rsidRPr="00632766" w:rsidRDefault="00157905" w:rsidP="00157905">
      <w:pPr>
        <w:spacing w:line="360" w:lineRule="auto"/>
        <w:ind w:firstLineChars="200" w:firstLine="480"/>
        <w:rPr>
          <w:rFonts w:ascii="宋体" w:hAnsi="宋体" w:cs="宋体"/>
          <w:strike/>
          <w:color w:val="000000"/>
          <w:sz w:val="24"/>
          <w:szCs w:val="24"/>
        </w:rPr>
      </w:pPr>
      <w:r w:rsidRPr="005663C7">
        <w:rPr>
          <w:rFonts w:ascii="宋体" w:hAnsi="宋体" w:cs="宋体" w:hint="eastAsia"/>
          <w:color w:val="000000"/>
          <w:sz w:val="24"/>
          <w:szCs w:val="24"/>
        </w:rPr>
        <w:t>（1）</w:t>
      </w:r>
      <w:r w:rsidRPr="00687CD9">
        <w:rPr>
          <w:rFonts w:ascii="宋体" w:hAnsi="宋体" w:cs="宋体" w:hint="eastAsia"/>
          <w:color w:val="000000"/>
          <w:sz w:val="24"/>
          <w:szCs w:val="24"/>
        </w:rPr>
        <w:t>充分考虑南通纺织博物馆的社会职能</w:t>
      </w:r>
      <w:r>
        <w:rPr>
          <w:rFonts w:ascii="宋体" w:hAnsi="宋体" w:cs="宋体" w:hint="eastAsia"/>
          <w:color w:val="000000"/>
          <w:sz w:val="24"/>
          <w:szCs w:val="24"/>
        </w:rPr>
        <w:t>，整体方案要求围绕博物馆功能，重点紧扣公益性、文化底蕴及张</w:t>
      </w:r>
      <w:proofErr w:type="gramStart"/>
      <w:r>
        <w:rPr>
          <w:rFonts w:ascii="宋体" w:hAnsi="宋体" w:cs="宋体" w:hint="eastAsia"/>
          <w:color w:val="000000"/>
          <w:sz w:val="24"/>
          <w:szCs w:val="24"/>
        </w:rPr>
        <w:t>謇</w:t>
      </w:r>
      <w:proofErr w:type="gramEnd"/>
      <w:r>
        <w:rPr>
          <w:rFonts w:ascii="宋体" w:hAnsi="宋体" w:cs="宋体" w:hint="eastAsia"/>
          <w:color w:val="000000"/>
          <w:sz w:val="24"/>
          <w:szCs w:val="24"/>
        </w:rPr>
        <w:t>精神等内容展开。</w:t>
      </w:r>
    </w:p>
    <w:p w:rsidR="00157905" w:rsidRDefault="00157905" w:rsidP="00157905">
      <w:pPr>
        <w:spacing w:line="360" w:lineRule="auto"/>
        <w:ind w:firstLineChars="200" w:firstLine="480"/>
        <w:rPr>
          <w:rFonts w:ascii="宋体" w:hAnsi="宋体" w:cs="宋体"/>
          <w:color w:val="000000"/>
          <w:sz w:val="24"/>
          <w:szCs w:val="24"/>
        </w:rPr>
      </w:pPr>
      <w:r w:rsidRPr="00687CD9">
        <w:rPr>
          <w:rFonts w:ascii="宋体" w:hAnsi="宋体" w:cs="宋体" w:hint="eastAsia"/>
          <w:color w:val="000000"/>
          <w:sz w:val="24"/>
          <w:szCs w:val="24"/>
        </w:rPr>
        <w:t>（2）</w:t>
      </w:r>
      <w:r>
        <w:rPr>
          <w:rFonts w:ascii="宋体" w:hAnsi="宋体" w:cs="宋体" w:hint="eastAsia"/>
          <w:color w:val="000000"/>
          <w:sz w:val="24"/>
          <w:szCs w:val="24"/>
        </w:rPr>
        <w:t>充分体现</w:t>
      </w:r>
      <w:proofErr w:type="gramStart"/>
      <w:r>
        <w:rPr>
          <w:rFonts w:ascii="宋体" w:hAnsi="宋体" w:cs="宋体" w:hint="eastAsia"/>
          <w:color w:val="000000"/>
          <w:sz w:val="24"/>
          <w:szCs w:val="24"/>
        </w:rPr>
        <w:t>博物馆文旅融合</w:t>
      </w:r>
      <w:proofErr w:type="gramEnd"/>
      <w:r>
        <w:rPr>
          <w:rFonts w:ascii="宋体" w:hAnsi="宋体" w:cs="宋体" w:hint="eastAsia"/>
          <w:color w:val="000000"/>
          <w:sz w:val="24"/>
          <w:szCs w:val="24"/>
        </w:rPr>
        <w:t>及周边</w:t>
      </w:r>
      <w:proofErr w:type="gramStart"/>
      <w:r>
        <w:rPr>
          <w:rFonts w:ascii="宋体" w:hAnsi="宋体" w:cs="宋体" w:hint="eastAsia"/>
          <w:color w:val="000000"/>
          <w:sz w:val="24"/>
          <w:szCs w:val="24"/>
        </w:rPr>
        <w:t>文旅产业</w:t>
      </w:r>
      <w:proofErr w:type="gramEnd"/>
      <w:r>
        <w:rPr>
          <w:rFonts w:ascii="宋体" w:hAnsi="宋体" w:cs="宋体" w:hint="eastAsia"/>
          <w:color w:val="000000"/>
          <w:sz w:val="24"/>
          <w:szCs w:val="24"/>
        </w:rPr>
        <w:t>联动方面的深度思考。</w:t>
      </w:r>
    </w:p>
    <w:p w:rsidR="00157905" w:rsidRPr="000738BB" w:rsidRDefault="00157905" w:rsidP="00157905">
      <w:pPr>
        <w:spacing w:line="360" w:lineRule="auto"/>
        <w:ind w:firstLineChars="200" w:firstLine="480"/>
        <w:rPr>
          <w:rFonts w:ascii="宋体" w:hAnsi="宋体" w:cs="宋体"/>
          <w:color w:val="000000"/>
          <w:sz w:val="24"/>
          <w:szCs w:val="24"/>
        </w:rPr>
      </w:pPr>
      <w:r w:rsidRPr="00687CD9">
        <w:rPr>
          <w:rFonts w:ascii="宋体" w:hAnsi="宋体" w:cs="宋体" w:hint="eastAsia"/>
          <w:color w:val="000000"/>
          <w:sz w:val="24"/>
          <w:szCs w:val="24"/>
        </w:rPr>
        <w:t>（</w:t>
      </w:r>
      <w:r>
        <w:rPr>
          <w:rFonts w:ascii="宋体" w:hAnsi="宋体" w:cs="宋体" w:hint="eastAsia"/>
          <w:color w:val="000000"/>
          <w:sz w:val="24"/>
          <w:szCs w:val="24"/>
        </w:rPr>
        <w:t>3</w:t>
      </w:r>
      <w:r w:rsidRPr="00687CD9">
        <w:rPr>
          <w:rFonts w:ascii="宋体" w:hAnsi="宋体" w:cs="宋体" w:hint="eastAsia"/>
          <w:color w:val="000000"/>
          <w:sz w:val="24"/>
          <w:szCs w:val="24"/>
        </w:rPr>
        <w:t>）</w:t>
      </w:r>
      <w:r w:rsidRPr="005A7B23">
        <w:rPr>
          <w:rFonts w:ascii="宋体" w:hAnsi="宋体" w:cs="宋体" w:hint="eastAsia"/>
          <w:color w:val="000000"/>
          <w:sz w:val="24"/>
          <w:szCs w:val="24"/>
        </w:rPr>
        <w:t>在</w:t>
      </w:r>
      <w:r>
        <w:rPr>
          <w:rFonts w:ascii="宋体" w:hAnsi="宋体" w:cs="宋体" w:hint="eastAsia"/>
          <w:color w:val="000000"/>
          <w:sz w:val="24"/>
          <w:szCs w:val="24"/>
        </w:rPr>
        <w:t>营销推广</w:t>
      </w:r>
      <w:r w:rsidRPr="005A7B23">
        <w:rPr>
          <w:rFonts w:ascii="宋体" w:hAnsi="宋体" w:cs="宋体" w:hint="eastAsia"/>
          <w:color w:val="000000"/>
          <w:sz w:val="24"/>
          <w:szCs w:val="24"/>
        </w:rPr>
        <w:t>和</w:t>
      </w:r>
      <w:r>
        <w:rPr>
          <w:rFonts w:ascii="宋体" w:hAnsi="宋体" w:cs="宋体" w:hint="eastAsia"/>
          <w:color w:val="000000"/>
          <w:sz w:val="24"/>
          <w:szCs w:val="24"/>
        </w:rPr>
        <w:t>活动策略</w:t>
      </w:r>
      <w:r w:rsidRPr="005A7B23">
        <w:rPr>
          <w:rFonts w:ascii="宋体" w:hAnsi="宋体" w:cs="宋体" w:hint="eastAsia"/>
          <w:color w:val="000000"/>
          <w:sz w:val="24"/>
          <w:szCs w:val="24"/>
        </w:rPr>
        <w:t>方面，要求</w:t>
      </w:r>
      <w:r>
        <w:rPr>
          <w:rFonts w:ascii="宋体" w:hAnsi="宋体" w:cs="宋体" w:hint="eastAsia"/>
          <w:color w:val="000000"/>
          <w:sz w:val="24"/>
          <w:szCs w:val="24"/>
        </w:rPr>
        <w:t>结合各个场馆具体策划。</w:t>
      </w:r>
    </w:p>
    <w:p w:rsidR="00157905" w:rsidRPr="00687CD9" w:rsidRDefault="00157905" w:rsidP="00157905">
      <w:pPr>
        <w:spacing w:line="360" w:lineRule="auto"/>
        <w:ind w:firstLineChars="200" w:firstLine="480"/>
        <w:rPr>
          <w:rFonts w:ascii="宋体" w:hAnsi="宋体" w:cs="宋体"/>
          <w:color w:val="000000" w:themeColor="text1"/>
          <w:sz w:val="24"/>
          <w:szCs w:val="24"/>
        </w:rPr>
      </w:pPr>
      <w:r w:rsidRPr="002B3EC9">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sidRPr="002B3EC9">
        <w:rPr>
          <w:rFonts w:ascii="宋体" w:hAnsi="宋体" w:cs="宋体" w:hint="eastAsia"/>
          <w:color w:val="000000" w:themeColor="text1"/>
          <w:sz w:val="24"/>
          <w:szCs w:val="24"/>
        </w:rPr>
        <w:t>）</w:t>
      </w:r>
      <w:r>
        <w:rPr>
          <w:rFonts w:ascii="宋体" w:hAnsi="宋体" w:cs="宋体" w:hint="eastAsia"/>
          <w:color w:val="000000" w:themeColor="text1"/>
          <w:sz w:val="24"/>
          <w:szCs w:val="24"/>
        </w:rPr>
        <w:t>在工作过程中需</w:t>
      </w:r>
      <w:r w:rsidRPr="002B3EC9">
        <w:rPr>
          <w:rFonts w:ascii="宋体" w:hAnsi="宋体" w:cs="宋体" w:hint="eastAsia"/>
          <w:color w:val="000000" w:themeColor="text1"/>
          <w:sz w:val="24"/>
          <w:szCs w:val="24"/>
        </w:rPr>
        <w:t>通过实地调研、案头研究、专家访谈、头脑风暴、抽样调查等综合方式开展工作</w:t>
      </w:r>
      <w:r>
        <w:rPr>
          <w:rFonts w:ascii="宋体" w:hAnsi="宋体" w:cs="宋体" w:hint="eastAsia"/>
          <w:color w:val="000000" w:themeColor="text1"/>
          <w:sz w:val="24"/>
          <w:szCs w:val="24"/>
        </w:rPr>
        <w:t>，期间</w:t>
      </w:r>
      <w:r w:rsidRPr="006F6F76">
        <w:rPr>
          <w:rFonts w:ascii="宋体" w:hAnsi="宋体" w:cs="宋体" w:hint="eastAsia"/>
          <w:color w:val="000000"/>
          <w:sz w:val="24"/>
          <w:szCs w:val="24"/>
        </w:rPr>
        <w:t>除正式工作成果汇报外，需根据</w:t>
      </w:r>
      <w:r>
        <w:rPr>
          <w:rFonts w:ascii="宋体" w:hAnsi="宋体" w:cs="宋体" w:hint="eastAsia"/>
          <w:color w:val="000000"/>
          <w:sz w:val="24"/>
          <w:szCs w:val="24"/>
        </w:rPr>
        <w:t>采购人</w:t>
      </w:r>
      <w:r w:rsidRPr="006F6F76">
        <w:rPr>
          <w:rFonts w:ascii="宋体" w:hAnsi="宋体" w:cs="宋体" w:hint="eastAsia"/>
          <w:color w:val="000000"/>
          <w:sz w:val="24"/>
          <w:szCs w:val="24"/>
        </w:rPr>
        <w:t>需求不定期进行阶段性成果沟通</w:t>
      </w:r>
      <w:r w:rsidRPr="005663C7">
        <w:rPr>
          <w:rFonts w:ascii="宋体" w:hAnsi="宋体" w:cs="宋体" w:hint="eastAsia"/>
          <w:color w:val="000000"/>
          <w:sz w:val="24"/>
          <w:szCs w:val="24"/>
        </w:rPr>
        <w:t>。</w:t>
      </w:r>
    </w:p>
    <w:p w:rsidR="00157905" w:rsidRPr="004F4667" w:rsidRDefault="00157905" w:rsidP="00157905">
      <w:pPr>
        <w:spacing w:line="360" w:lineRule="auto"/>
        <w:ind w:firstLineChars="200" w:firstLine="480"/>
        <w:rPr>
          <w:rFonts w:ascii="宋体" w:hAnsi="宋体" w:cs="宋体"/>
          <w:color w:val="000000"/>
          <w:sz w:val="24"/>
          <w:szCs w:val="24"/>
        </w:rPr>
      </w:pPr>
      <w:r w:rsidRPr="004F4667">
        <w:rPr>
          <w:rFonts w:ascii="宋体" w:hAnsi="宋体" w:cs="宋体" w:hint="eastAsia"/>
          <w:color w:val="000000"/>
          <w:sz w:val="24"/>
          <w:szCs w:val="24"/>
        </w:rPr>
        <w:t>（</w:t>
      </w:r>
      <w:r>
        <w:rPr>
          <w:rFonts w:ascii="宋体" w:hAnsi="宋体" w:cs="宋体" w:hint="eastAsia"/>
          <w:color w:val="000000"/>
          <w:sz w:val="24"/>
          <w:szCs w:val="24"/>
        </w:rPr>
        <w:t>5</w:t>
      </w:r>
      <w:r w:rsidRPr="004F4667">
        <w:rPr>
          <w:rFonts w:ascii="宋体" w:hAnsi="宋体" w:cs="宋体" w:hint="eastAsia"/>
          <w:color w:val="000000"/>
          <w:sz w:val="24"/>
          <w:szCs w:val="24"/>
        </w:rPr>
        <w:t>）工作成果</w:t>
      </w:r>
      <w:r>
        <w:rPr>
          <w:rFonts w:ascii="宋体" w:hAnsi="宋体" w:cs="宋体" w:hint="eastAsia"/>
          <w:color w:val="000000"/>
          <w:sz w:val="24"/>
          <w:szCs w:val="24"/>
        </w:rPr>
        <w:t>均需</w:t>
      </w:r>
      <w:r w:rsidRPr="004F4667">
        <w:rPr>
          <w:rFonts w:ascii="宋体" w:hAnsi="宋体" w:cs="宋体" w:hint="eastAsia"/>
          <w:color w:val="000000"/>
          <w:sz w:val="24"/>
          <w:szCs w:val="24"/>
        </w:rPr>
        <w:t>以打印文本的形式提交，</w:t>
      </w:r>
      <w:r>
        <w:rPr>
          <w:rFonts w:ascii="宋体" w:hAnsi="宋体" w:cs="宋体" w:hint="eastAsia"/>
          <w:color w:val="000000"/>
          <w:sz w:val="24"/>
          <w:szCs w:val="24"/>
        </w:rPr>
        <w:t>最终需</w:t>
      </w:r>
      <w:r w:rsidRPr="004F4667">
        <w:rPr>
          <w:rFonts w:ascii="宋体" w:hAnsi="宋体" w:cs="宋体" w:hint="eastAsia"/>
          <w:color w:val="000000"/>
          <w:sz w:val="24"/>
          <w:szCs w:val="24"/>
        </w:rPr>
        <w:t>以PPT格式提交所有工作成果的电子文本一份。</w:t>
      </w:r>
    </w:p>
    <w:p w:rsidR="00157905" w:rsidRPr="005663C7" w:rsidRDefault="00157905" w:rsidP="00157905">
      <w:pPr>
        <w:spacing w:line="360" w:lineRule="auto"/>
        <w:ind w:firstLineChars="200" w:firstLine="480"/>
        <w:rPr>
          <w:rFonts w:ascii="宋体" w:hAnsi="宋体" w:cs="宋体"/>
          <w:color w:val="000000"/>
          <w:sz w:val="24"/>
          <w:szCs w:val="24"/>
        </w:rPr>
      </w:pPr>
      <w:r w:rsidRPr="005663C7">
        <w:rPr>
          <w:rFonts w:ascii="宋体" w:hAnsi="宋体" w:cs="宋体" w:hint="eastAsia"/>
          <w:color w:val="000000"/>
          <w:sz w:val="24"/>
          <w:szCs w:val="24"/>
        </w:rPr>
        <w:t>二</w:t>
      </w:r>
      <w:r w:rsidRPr="005663C7">
        <w:rPr>
          <w:rFonts w:ascii="宋体" w:hAnsi="宋体" w:cs="宋体"/>
          <w:color w:val="000000"/>
          <w:sz w:val="24"/>
          <w:szCs w:val="24"/>
        </w:rPr>
        <w:t>、有关说明</w:t>
      </w:r>
    </w:p>
    <w:p w:rsidR="00157905" w:rsidRPr="005663C7" w:rsidRDefault="00157905" w:rsidP="00157905">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1、项目开展期间供应商向采购人</w:t>
      </w:r>
      <w:r w:rsidRPr="002B3EC9">
        <w:rPr>
          <w:rFonts w:ascii="宋体" w:hAnsi="宋体" w:cs="宋体" w:hint="eastAsia"/>
          <w:color w:val="000000"/>
          <w:sz w:val="24"/>
          <w:szCs w:val="24"/>
        </w:rPr>
        <w:t>提供必要的</w:t>
      </w:r>
      <w:r>
        <w:rPr>
          <w:rFonts w:ascii="宋体" w:hAnsi="宋体" w:cs="宋体" w:hint="eastAsia"/>
          <w:color w:val="000000"/>
          <w:sz w:val="24"/>
          <w:szCs w:val="24"/>
        </w:rPr>
        <w:t>项目</w:t>
      </w:r>
      <w:r w:rsidRPr="002B3EC9">
        <w:rPr>
          <w:rFonts w:ascii="宋体" w:hAnsi="宋体" w:cs="宋体" w:hint="eastAsia"/>
          <w:color w:val="000000"/>
          <w:sz w:val="24"/>
          <w:szCs w:val="24"/>
        </w:rPr>
        <w:t>资料、图纸、政府批准文件、相关法律文件及其他相关信息</w:t>
      </w:r>
      <w:r>
        <w:rPr>
          <w:rFonts w:ascii="宋体" w:hAnsi="宋体" w:cs="宋体" w:hint="eastAsia"/>
          <w:color w:val="000000"/>
          <w:sz w:val="24"/>
          <w:szCs w:val="24"/>
        </w:rPr>
        <w:t>，并</w:t>
      </w:r>
      <w:r w:rsidRPr="002B3EC9">
        <w:rPr>
          <w:rFonts w:ascii="宋体" w:hAnsi="宋体" w:cs="宋体" w:hint="eastAsia"/>
          <w:color w:val="000000"/>
          <w:sz w:val="24"/>
          <w:szCs w:val="24"/>
        </w:rPr>
        <w:t>对提供给</w:t>
      </w:r>
      <w:r>
        <w:rPr>
          <w:rFonts w:ascii="宋体" w:hAnsi="宋体" w:cs="宋体" w:hint="eastAsia"/>
          <w:color w:val="000000"/>
          <w:sz w:val="24"/>
          <w:szCs w:val="24"/>
        </w:rPr>
        <w:t>供应商</w:t>
      </w:r>
      <w:r w:rsidRPr="002B3EC9">
        <w:rPr>
          <w:rFonts w:ascii="宋体" w:hAnsi="宋体" w:cs="宋体" w:hint="eastAsia"/>
          <w:color w:val="000000"/>
          <w:sz w:val="24"/>
          <w:szCs w:val="24"/>
        </w:rPr>
        <w:t>的政府各</w:t>
      </w:r>
      <w:proofErr w:type="gramStart"/>
      <w:r w:rsidRPr="002B3EC9">
        <w:rPr>
          <w:rFonts w:ascii="宋体" w:hAnsi="宋体" w:cs="宋体" w:hint="eastAsia"/>
          <w:color w:val="000000"/>
          <w:sz w:val="24"/>
          <w:szCs w:val="24"/>
        </w:rPr>
        <w:t>类批准</w:t>
      </w:r>
      <w:proofErr w:type="gramEnd"/>
      <w:r w:rsidRPr="002B3EC9">
        <w:rPr>
          <w:rFonts w:ascii="宋体" w:hAnsi="宋体" w:cs="宋体" w:hint="eastAsia"/>
          <w:color w:val="000000"/>
          <w:sz w:val="24"/>
          <w:szCs w:val="24"/>
        </w:rPr>
        <w:t>文件、数据资料及其它材料的真实性、准确性、合法性负责。</w:t>
      </w:r>
    </w:p>
    <w:p w:rsidR="00157905" w:rsidRDefault="00157905" w:rsidP="00157905">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5663C7">
        <w:rPr>
          <w:rFonts w:ascii="宋体" w:hAnsi="宋体" w:cs="宋体" w:hint="eastAsia"/>
          <w:color w:val="000000"/>
          <w:sz w:val="24"/>
          <w:szCs w:val="24"/>
        </w:rPr>
        <w:t>、采购人使用成交供应商提供的资料、服务或其他任何一部分时，享有无偿使用权，并免受第三方提出的侵犯其专利权、著作权、商标权或其他知识产权的起诉。如果第三方提出侵权指控，成交供应商应承担由此造成的一切后果。</w:t>
      </w:r>
    </w:p>
    <w:p w:rsidR="00157905" w:rsidRPr="005663C7" w:rsidRDefault="00157905" w:rsidP="00157905">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三</w:t>
      </w:r>
      <w:r w:rsidRPr="005663C7">
        <w:rPr>
          <w:rFonts w:ascii="宋体" w:hAnsi="宋体" w:cs="宋体"/>
          <w:color w:val="000000"/>
          <w:sz w:val="24"/>
          <w:szCs w:val="24"/>
        </w:rPr>
        <w:t>、综合要求</w:t>
      </w:r>
    </w:p>
    <w:p w:rsidR="00157905" w:rsidRPr="005663C7" w:rsidRDefault="00157905" w:rsidP="00157905">
      <w:pPr>
        <w:spacing w:line="360" w:lineRule="auto"/>
        <w:ind w:firstLineChars="200" w:firstLine="480"/>
        <w:rPr>
          <w:rFonts w:ascii="宋体" w:hAnsi="宋体" w:cs="宋体"/>
          <w:color w:val="000000"/>
          <w:sz w:val="24"/>
          <w:szCs w:val="24"/>
        </w:rPr>
      </w:pPr>
      <w:r>
        <w:rPr>
          <w:rFonts w:ascii="宋体" w:hAnsi="宋体" w:cs="宋体"/>
          <w:color w:val="000000"/>
          <w:sz w:val="24"/>
          <w:szCs w:val="24"/>
        </w:rPr>
        <w:t>1</w:t>
      </w:r>
      <w:r w:rsidRPr="005663C7">
        <w:rPr>
          <w:rFonts w:ascii="宋体" w:hAnsi="宋体" w:cs="宋体" w:hint="eastAsia"/>
          <w:color w:val="000000"/>
          <w:sz w:val="24"/>
          <w:szCs w:val="24"/>
        </w:rPr>
        <w:t>、响应文件须如实进行响应，供应商在其响应文件中对于采购文件要求提供的</w:t>
      </w:r>
      <w:r>
        <w:rPr>
          <w:rFonts w:ascii="宋体" w:hAnsi="宋体" w:cs="宋体" w:hint="eastAsia"/>
          <w:color w:val="000000"/>
          <w:sz w:val="24"/>
          <w:szCs w:val="24"/>
        </w:rPr>
        <w:t>资料</w:t>
      </w:r>
      <w:r w:rsidRPr="005663C7">
        <w:rPr>
          <w:rFonts w:ascii="宋体" w:hAnsi="宋体" w:cs="宋体" w:hint="eastAsia"/>
          <w:color w:val="000000"/>
          <w:sz w:val="24"/>
          <w:szCs w:val="24"/>
        </w:rPr>
        <w:t>或服务情况均须进行完整的阐述和说明。</w:t>
      </w:r>
    </w:p>
    <w:p w:rsidR="00157905" w:rsidRPr="005663C7" w:rsidRDefault="00157905" w:rsidP="00157905">
      <w:pPr>
        <w:spacing w:line="360" w:lineRule="auto"/>
        <w:rPr>
          <w:rFonts w:ascii="宋体" w:hAnsi="宋体" w:cs="宋体"/>
          <w:color w:val="000000"/>
          <w:sz w:val="24"/>
          <w:szCs w:val="24"/>
        </w:rPr>
      </w:pPr>
      <w:r w:rsidRPr="005663C7">
        <w:rPr>
          <w:rFonts w:ascii="宋体" w:hAnsi="宋体" w:cs="宋体"/>
          <w:color w:val="000000"/>
          <w:sz w:val="24"/>
          <w:szCs w:val="24"/>
        </w:rPr>
        <w:t xml:space="preserve">    </w:t>
      </w:r>
      <w:r>
        <w:rPr>
          <w:rFonts w:ascii="宋体" w:hAnsi="宋体" w:cs="宋体"/>
          <w:color w:val="000000"/>
          <w:sz w:val="24"/>
          <w:szCs w:val="24"/>
        </w:rPr>
        <w:t>2</w:t>
      </w:r>
      <w:r w:rsidRPr="005663C7">
        <w:rPr>
          <w:rFonts w:ascii="宋体" w:hAnsi="宋体" w:cs="宋体" w:hint="eastAsia"/>
          <w:color w:val="000000"/>
          <w:sz w:val="24"/>
          <w:szCs w:val="24"/>
        </w:rPr>
        <w:t>、供应商提供的响应文件内容须真实、准确、有效，如提供虚假材料或对采购文件所要求说明的情况故意隐瞒或虚报，视为</w:t>
      </w:r>
      <w:proofErr w:type="gramStart"/>
      <w:r w:rsidRPr="005663C7">
        <w:rPr>
          <w:rFonts w:ascii="宋体" w:hAnsi="宋体" w:cs="宋体" w:hint="eastAsia"/>
          <w:color w:val="000000"/>
          <w:sz w:val="24"/>
          <w:szCs w:val="24"/>
        </w:rPr>
        <w:t>不</w:t>
      </w:r>
      <w:proofErr w:type="gramEnd"/>
      <w:r w:rsidRPr="005663C7">
        <w:rPr>
          <w:rFonts w:ascii="宋体" w:hAnsi="宋体" w:cs="宋体" w:hint="eastAsia"/>
          <w:color w:val="000000"/>
          <w:sz w:val="24"/>
          <w:szCs w:val="24"/>
        </w:rPr>
        <w:t>实质性响应采购要求，其响应文件将被拒绝，已成交的将取消成交资格。</w:t>
      </w:r>
    </w:p>
    <w:p w:rsidR="00157905" w:rsidRPr="005663C7" w:rsidRDefault="00157905" w:rsidP="00157905">
      <w:pPr>
        <w:spacing w:line="360" w:lineRule="auto"/>
        <w:ind w:firstLine="480"/>
        <w:rPr>
          <w:rFonts w:ascii="宋体" w:hAnsi="宋体" w:cs="宋体"/>
          <w:color w:val="000000"/>
          <w:sz w:val="24"/>
          <w:szCs w:val="24"/>
        </w:rPr>
      </w:pPr>
      <w:r>
        <w:rPr>
          <w:rFonts w:ascii="宋体" w:hAnsi="宋体" w:cs="宋体"/>
          <w:color w:val="000000"/>
          <w:sz w:val="24"/>
          <w:szCs w:val="24"/>
        </w:rPr>
        <w:t>3</w:t>
      </w:r>
      <w:r w:rsidRPr="005663C7">
        <w:rPr>
          <w:rFonts w:ascii="宋体" w:hAnsi="宋体" w:cs="宋体" w:hint="eastAsia"/>
          <w:color w:val="000000"/>
          <w:sz w:val="24"/>
          <w:szCs w:val="24"/>
        </w:rPr>
        <w:t>、供应商须在响应报价中对所要采购的全部内容进行报价，只</w:t>
      </w:r>
      <w:proofErr w:type="gramStart"/>
      <w:r w:rsidRPr="005663C7">
        <w:rPr>
          <w:rFonts w:ascii="宋体" w:hAnsi="宋体" w:cs="宋体" w:hint="eastAsia"/>
          <w:color w:val="000000"/>
          <w:sz w:val="24"/>
          <w:szCs w:val="24"/>
        </w:rPr>
        <w:t>投其中</w:t>
      </w:r>
      <w:proofErr w:type="gramEnd"/>
      <w:r w:rsidRPr="005663C7">
        <w:rPr>
          <w:rFonts w:ascii="宋体" w:hAnsi="宋体" w:cs="宋体" w:hint="eastAsia"/>
          <w:color w:val="000000"/>
          <w:sz w:val="24"/>
          <w:szCs w:val="24"/>
        </w:rPr>
        <w:t>部分内容者，其响应文件将被拒绝，采购人除支付本次采购项目的成交金额</w:t>
      </w:r>
      <w:proofErr w:type="gramStart"/>
      <w:r w:rsidRPr="005663C7">
        <w:rPr>
          <w:rFonts w:ascii="宋体" w:hAnsi="宋体" w:cs="宋体" w:hint="eastAsia"/>
          <w:color w:val="000000"/>
          <w:sz w:val="24"/>
          <w:szCs w:val="24"/>
        </w:rPr>
        <w:t>外不再</w:t>
      </w:r>
      <w:proofErr w:type="gramEnd"/>
      <w:r w:rsidRPr="005663C7">
        <w:rPr>
          <w:rFonts w:ascii="宋体" w:hAnsi="宋体" w:cs="宋体" w:hint="eastAsia"/>
          <w:color w:val="000000"/>
          <w:sz w:val="24"/>
          <w:szCs w:val="24"/>
        </w:rPr>
        <w:t>承担其他任何费用。</w:t>
      </w:r>
    </w:p>
    <w:p w:rsidR="00157905" w:rsidRDefault="00157905" w:rsidP="00157905">
      <w:pPr>
        <w:spacing w:line="360" w:lineRule="auto"/>
        <w:ind w:firstLineChars="200" w:firstLine="480"/>
        <w:rPr>
          <w:rFonts w:ascii="宋体" w:hAnsi="宋体" w:cs="宋体"/>
          <w:color w:val="000000"/>
          <w:sz w:val="24"/>
          <w:szCs w:val="24"/>
        </w:rPr>
      </w:pPr>
      <w:r>
        <w:rPr>
          <w:rFonts w:ascii="宋体" w:hAnsi="宋体" w:cs="宋体"/>
          <w:color w:val="000000"/>
          <w:sz w:val="24"/>
          <w:szCs w:val="24"/>
        </w:rPr>
        <w:t>4</w:t>
      </w:r>
      <w:r w:rsidRPr="005663C7">
        <w:rPr>
          <w:rFonts w:ascii="宋体" w:hAnsi="宋体" w:cs="宋体" w:hint="eastAsia"/>
          <w:color w:val="000000"/>
          <w:sz w:val="24"/>
          <w:szCs w:val="24"/>
        </w:rPr>
        <w:t>、项目地点：</w:t>
      </w:r>
      <w:r w:rsidRPr="002B3EC9">
        <w:rPr>
          <w:rFonts w:ascii="宋体" w:hAnsi="宋体" w:cs="宋体" w:hint="eastAsia"/>
          <w:color w:val="000000"/>
          <w:sz w:val="24"/>
          <w:szCs w:val="24"/>
        </w:rPr>
        <w:t>南通市崇川区文峰路4号</w:t>
      </w:r>
      <w:r w:rsidRPr="005663C7">
        <w:rPr>
          <w:rFonts w:ascii="宋体" w:hAnsi="宋体" w:cs="宋体" w:hint="eastAsia"/>
          <w:color w:val="000000"/>
          <w:sz w:val="24"/>
          <w:szCs w:val="24"/>
        </w:rPr>
        <w:t>。</w:t>
      </w:r>
    </w:p>
    <w:p w:rsidR="00157905" w:rsidRPr="005663C7" w:rsidRDefault="00157905" w:rsidP="00157905">
      <w:pPr>
        <w:spacing w:line="360" w:lineRule="auto"/>
        <w:ind w:firstLineChars="200" w:firstLine="480"/>
        <w:rPr>
          <w:rFonts w:hAnsi="宋体" w:cs="宋体"/>
          <w:color w:val="000000"/>
          <w:sz w:val="24"/>
          <w:szCs w:val="24"/>
        </w:rPr>
      </w:pPr>
      <w:r>
        <w:rPr>
          <w:rFonts w:ascii="宋体" w:hAnsi="宋体" w:cs="宋体"/>
          <w:color w:val="000000"/>
          <w:sz w:val="24"/>
          <w:szCs w:val="24"/>
        </w:rPr>
        <w:t>5</w:t>
      </w:r>
      <w:r w:rsidRPr="005663C7">
        <w:rPr>
          <w:rFonts w:ascii="宋体" w:hAnsi="宋体" w:cs="宋体" w:hint="eastAsia"/>
          <w:color w:val="000000"/>
          <w:sz w:val="24"/>
          <w:szCs w:val="24"/>
        </w:rPr>
        <w:t>、</w:t>
      </w:r>
      <w:r w:rsidRPr="005663C7">
        <w:rPr>
          <w:rFonts w:ascii="宋体" w:hAnsi="宋体" w:cs="仿宋_GB2312" w:hint="eastAsia"/>
          <w:color w:val="000000"/>
          <w:sz w:val="24"/>
          <w:szCs w:val="24"/>
        </w:rPr>
        <w:t>验收要求：</w:t>
      </w:r>
      <w:r>
        <w:rPr>
          <w:rFonts w:ascii="宋体" w:hAnsi="宋体" w:hint="eastAsia"/>
          <w:color w:val="000000"/>
          <w:sz w:val="24"/>
          <w:szCs w:val="24"/>
        </w:rPr>
        <w:t>工作成果</w:t>
      </w:r>
      <w:r w:rsidRPr="005663C7">
        <w:rPr>
          <w:rFonts w:ascii="宋体" w:hAnsi="宋体" w:hint="eastAsia"/>
          <w:color w:val="000000"/>
          <w:sz w:val="24"/>
          <w:szCs w:val="24"/>
        </w:rPr>
        <w:t>须满足采购文件要求和成交供应商所作承诺</w:t>
      </w:r>
      <w:r w:rsidRPr="005663C7">
        <w:rPr>
          <w:rFonts w:ascii="宋体" w:hAnsi="宋体" w:cs="仿宋_GB2312" w:hint="eastAsia"/>
          <w:color w:val="000000"/>
          <w:sz w:val="24"/>
          <w:szCs w:val="24"/>
        </w:rPr>
        <w:t>。</w:t>
      </w:r>
    </w:p>
    <w:p w:rsidR="00157905" w:rsidRPr="00612B0A" w:rsidRDefault="00157905" w:rsidP="00157905">
      <w:pPr>
        <w:tabs>
          <w:tab w:val="left" w:pos="709"/>
        </w:tabs>
        <w:adjustRightInd w:val="0"/>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lastRenderedPageBreak/>
        <w:t>6</w:t>
      </w:r>
      <w:r w:rsidRPr="005663C7">
        <w:rPr>
          <w:rFonts w:ascii="宋体" w:hAnsi="宋体" w:cs="宋体" w:hint="eastAsia"/>
          <w:color w:val="000000"/>
          <w:sz w:val="24"/>
          <w:szCs w:val="24"/>
        </w:rPr>
        <w:t>、凡涉及本项目的补充说明和修改，均以采购代理机构发布的信息为准。</w:t>
      </w:r>
    </w:p>
    <w:p w:rsidR="00157905" w:rsidRPr="00BD1F58" w:rsidRDefault="00157905" w:rsidP="00157905">
      <w:pPr>
        <w:widowControl/>
        <w:jc w:val="left"/>
        <w:rPr>
          <w:rFonts w:ascii="宋体" w:hAnsi="宋体" w:cs="宋体"/>
          <w:b/>
          <w:iCs/>
          <w:color w:val="000000"/>
          <w:w w:val="80"/>
          <w:sz w:val="44"/>
          <w:szCs w:val="44"/>
        </w:rPr>
      </w:pPr>
    </w:p>
    <w:p w:rsidR="00B90BC8" w:rsidRPr="00157905" w:rsidRDefault="00B90BC8">
      <w:pPr>
        <w:tabs>
          <w:tab w:val="left" w:pos="709"/>
        </w:tabs>
        <w:adjustRightInd w:val="0"/>
        <w:spacing w:line="360" w:lineRule="auto"/>
        <w:ind w:firstLine="480"/>
        <w:textAlignment w:val="baseline"/>
        <w:rPr>
          <w:rFonts w:ascii="宋体" w:hAnsi="宋体" w:cs="宋体"/>
          <w:color w:val="000000"/>
          <w:sz w:val="24"/>
          <w:szCs w:val="24"/>
        </w:rPr>
      </w:pPr>
    </w:p>
    <w:p w:rsidR="00B90BC8" w:rsidRDefault="00B90BC8">
      <w:pPr>
        <w:spacing w:line="360" w:lineRule="auto"/>
        <w:ind w:firstLineChars="216" w:firstLine="518"/>
        <w:rPr>
          <w:rFonts w:ascii="Calibri" w:hAnsi="宋体" w:cs="宋体"/>
          <w:color w:val="000000"/>
          <w:sz w:val="24"/>
          <w:szCs w:val="24"/>
        </w:rPr>
      </w:pPr>
    </w:p>
    <w:p w:rsidR="00B90BC8" w:rsidRDefault="00B90BC8"/>
    <w:p w:rsidR="00B90BC8" w:rsidRDefault="00B90BC8">
      <w:pPr>
        <w:adjustRightInd w:val="0"/>
        <w:snapToGrid w:val="0"/>
        <w:spacing w:line="460" w:lineRule="exact"/>
        <w:ind w:firstLineChars="200" w:firstLine="480"/>
        <w:jc w:val="left"/>
        <w:rPr>
          <w:rFonts w:ascii="宋体" w:hAnsi="宋体" w:cs="宋体"/>
          <w:sz w:val="24"/>
        </w:rPr>
      </w:pPr>
    </w:p>
    <w:p w:rsidR="00B90BC8" w:rsidRDefault="00B90BC8">
      <w:pPr>
        <w:adjustRightInd w:val="0"/>
        <w:snapToGrid w:val="0"/>
        <w:spacing w:line="460" w:lineRule="exact"/>
        <w:ind w:firstLineChars="200" w:firstLine="480"/>
        <w:jc w:val="left"/>
        <w:rPr>
          <w:rFonts w:ascii="宋体" w:hAnsi="宋体" w:cs="宋体"/>
          <w:sz w:val="24"/>
        </w:rPr>
      </w:pPr>
    </w:p>
    <w:p w:rsidR="00B90BC8" w:rsidRDefault="00B90BC8">
      <w:pPr>
        <w:adjustRightInd w:val="0"/>
        <w:snapToGrid w:val="0"/>
        <w:spacing w:line="460" w:lineRule="exact"/>
        <w:ind w:firstLineChars="200" w:firstLine="480"/>
        <w:jc w:val="left"/>
        <w:rPr>
          <w:rFonts w:ascii="宋体" w:hAnsi="宋体" w:cs="宋体"/>
          <w:sz w:val="24"/>
        </w:rPr>
      </w:pPr>
    </w:p>
    <w:p w:rsidR="00B90BC8" w:rsidRDefault="00B90BC8">
      <w:pPr>
        <w:adjustRightInd w:val="0"/>
        <w:snapToGrid w:val="0"/>
        <w:spacing w:line="460" w:lineRule="exact"/>
        <w:ind w:firstLineChars="200" w:firstLine="480"/>
        <w:jc w:val="left"/>
        <w:rPr>
          <w:rFonts w:ascii="宋体" w:hAnsi="宋体" w:cs="宋体"/>
          <w:sz w:val="24"/>
        </w:rPr>
      </w:pPr>
    </w:p>
    <w:p w:rsidR="00B90BC8" w:rsidRDefault="00B90BC8">
      <w:pPr>
        <w:adjustRightInd w:val="0"/>
        <w:snapToGrid w:val="0"/>
        <w:spacing w:line="460" w:lineRule="exact"/>
        <w:ind w:firstLineChars="200" w:firstLine="480"/>
        <w:jc w:val="left"/>
        <w:rPr>
          <w:rFonts w:ascii="宋体" w:hAnsi="宋体" w:cs="宋体"/>
          <w:sz w:val="24"/>
        </w:rPr>
      </w:pPr>
    </w:p>
    <w:p w:rsidR="00B90BC8" w:rsidRDefault="00B90BC8">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4B10A2" w:rsidRDefault="004B10A2">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086F49" w:rsidRDefault="00086F49">
      <w:pPr>
        <w:adjustRightInd w:val="0"/>
        <w:snapToGrid w:val="0"/>
        <w:spacing w:line="460" w:lineRule="exact"/>
        <w:rPr>
          <w:rFonts w:ascii="宋体" w:hAnsi="宋体"/>
          <w:sz w:val="24"/>
        </w:rPr>
      </w:pPr>
    </w:p>
    <w:p w:rsidR="00157905" w:rsidRDefault="00157905">
      <w:pPr>
        <w:adjustRightInd w:val="0"/>
        <w:snapToGrid w:val="0"/>
        <w:spacing w:line="460" w:lineRule="exact"/>
        <w:rPr>
          <w:rFonts w:ascii="宋体" w:hAnsi="宋体"/>
          <w:sz w:val="24"/>
        </w:rPr>
      </w:pPr>
    </w:p>
    <w:p w:rsidR="00B90BC8" w:rsidRDefault="000F037F">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6" w:name="_Toc85627670"/>
      <w:bookmarkStart w:id="47" w:name="_Toc182848996"/>
      <w:bookmarkStart w:id="48" w:name="_Toc43217893"/>
      <w:bookmarkStart w:id="49" w:name="_Toc38121794"/>
      <w:bookmarkStart w:id="50" w:name="_Toc37322565"/>
      <w:bookmarkStart w:id="51" w:name="_Toc94544873"/>
      <w:bookmarkStart w:id="52" w:name="_Toc11499587"/>
      <w:bookmarkStart w:id="53" w:name="_Toc94544747"/>
      <w:bookmarkStart w:id="54" w:name="_Toc12670506"/>
      <w:bookmarkStart w:id="55" w:name="_Toc11554642"/>
      <w:bookmarkStart w:id="56" w:name="_Toc11500283"/>
      <w:bookmarkStart w:id="57" w:name="_Toc13803484"/>
      <w:bookmarkStart w:id="58" w:name="_Toc8895742"/>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rsidR="00B90BC8" w:rsidRDefault="000F037F">
      <w:pPr>
        <w:snapToGrid w:val="0"/>
        <w:spacing w:line="480" w:lineRule="exact"/>
        <w:ind w:firstLineChars="200" w:firstLine="482"/>
        <w:outlineLvl w:val="1"/>
        <w:rPr>
          <w:rFonts w:ascii="宋体" w:cs="宋体"/>
          <w:b/>
          <w:color w:val="000000"/>
          <w:sz w:val="24"/>
          <w:szCs w:val="24"/>
        </w:rPr>
      </w:pPr>
      <w:bookmarkStart w:id="59" w:name="_Toc363573857"/>
      <w:bookmarkEnd w:id="46"/>
      <w:bookmarkEnd w:id="47"/>
      <w:bookmarkEnd w:id="48"/>
      <w:bookmarkEnd w:id="49"/>
      <w:bookmarkEnd w:id="50"/>
      <w:bookmarkEnd w:id="59"/>
      <w:r>
        <w:rPr>
          <w:rFonts w:ascii="宋体" w:hAnsi="宋体" w:cs="宋体" w:hint="eastAsia"/>
          <w:b/>
          <w:color w:val="000000"/>
          <w:sz w:val="24"/>
          <w:szCs w:val="24"/>
        </w:rPr>
        <w:t>一、代理机构组织磋商</w:t>
      </w:r>
    </w:p>
    <w:p w:rsidR="00B90BC8" w:rsidRDefault="000F037F" w:rsidP="000F037F">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人或3人以上组成。</w:t>
      </w:r>
    </w:p>
    <w:p w:rsidR="00B90BC8" w:rsidRDefault="000F037F">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5、供应商的法定代表人或被授权人须准时参加磋商开标会。</w:t>
      </w:r>
    </w:p>
    <w:p w:rsidR="00B90BC8" w:rsidRDefault="000F037F">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rsidR="00B90BC8" w:rsidRDefault="000F037F" w:rsidP="000F037F">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B90BC8" w:rsidRDefault="000F037F" w:rsidP="000F037F">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B90BC8" w:rsidRDefault="000F037F">
      <w:pPr>
        <w:snapToGrid w:val="0"/>
        <w:spacing w:line="48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B90BC8" w:rsidRDefault="000F037F">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B90BC8" w:rsidRDefault="000F037F">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B90BC8" w:rsidRDefault="000F037F">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B90BC8" w:rsidRDefault="000F037F">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lastRenderedPageBreak/>
        <w:t>开技术标</w:t>
      </w:r>
      <w:proofErr w:type="gramEnd"/>
      <w:r>
        <w:rPr>
          <w:rFonts w:ascii="宋体" w:hAnsi="宋体" w:cs="宋体" w:hint="eastAsia"/>
          <w:b/>
          <w:bCs/>
          <w:sz w:val="24"/>
          <w:szCs w:val="24"/>
          <w:lang w:val="zh-CN"/>
        </w:rPr>
        <w:t>，技术标打分结束后再开商务标。</w:t>
      </w:r>
    </w:p>
    <w:p w:rsidR="00B90BC8" w:rsidRDefault="000F037F">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B90BC8" w:rsidRDefault="000F037F">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B90BC8" w:rsidRDefault="000F037F">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rsidR="00B90BC8" w:rsidRDefault="000F037F">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B90BC8" w:rsidRDefault="000F037F">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80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商务报价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20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（四舍五入保留两位小数）。</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lastRenderedPageBreak/>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B90BC8" w:rsidRDefault="000F037F">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B90BC8" w:rsidRDefault="000F037F">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B90BC8" w:rsidRDefault="000F037F">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B90BC8" w:rsidRDefault="000F037F">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五、综合评分评审标准</w:t>
      </w:r>
    </w:p>
    <w:p w:rsidR="00B90BC8" w:rsidRDefault="000F037F">
      <w:pPr>
        <w:snapToGrid w:val="0"/>
        <w:spacing w:line="480" w:lineRule="exact"/>
        <w:ind w:firstLineChars="200" w:firstLine="482"/>
        <w:outlineLvl w:val="1"/>
        <w:rPr>
          <w:rFonts w:ascii="宋体" w:hAnsi="宋体" w:cs="宋体"/>
          <w:b/>
          <w:sz w:val="24"/>
          <w:szCs w:val="24"/>
        </w:rPr>
      </w:pPr>
      <w:bookmarkStart w:id="60" w:name="_Hlk69391943"/>
      <w:r>
        <w:rPr>
          <w:rFonts w:ascii="宋体" w:hAnsi="宋体" w:cs="宋体" w:hint="eastAsia"/>
          <w:b/>
          <w:sz w:val="24"/>
          <w:szCs w:val="24"/>
        </w:rPr>
        <w:t>（一）技术响应评分：（8</w:t>
      </w:r>
      <w:r>
        <w:rPr>
          <w:rFonts w:ascii="宋体" w:cs="宋体"/>
          <w:b/>
          <w:sz w:val="24"/>
          <w:szCs w:val="24"/>
        </w:rPr>
        <w:t>0</w:t>
      </w:r>
      <w:r>
        <w:rPr>
          <w:rFonts w:ascii="宋体" w:hAnsi="宋体" w:cs="宋体" w:hint="eastAsia"/>
          <w:b/>
          <w:sz w:val="24"/>
          <w:szCs w:val="24"/>
        </w:rPr>
        <w:t>分）</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276"/>
        <w:gridCol w:w="851"/>
        <w:gridCol w:w="6662"/>
      </w:tblGrid>
      <w:tr w:rsidR="00157905" w:rsidTr="002B2851">
        <w:trPr>
          <w:trHeight w:val="375"/>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1276"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评分</w:t>
            </w:r>
          </w:p>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因素</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分值</w:t>
            </w:r>
          </w:p>
        </w:tc>
        <w:tc>
          <w:tcPr>
            <w:tcW w:w="666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评审标准</w:t>
            </w:r>
          </w:p>
        </w:tc>
      </w:tr>
      <w:tr w:rsidR="00157905" w:rsidTr="002B2851">
        <w:trPr>
          <w:trHeight w:val="841"/>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276"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宋体" w:hAnsi="宋体" w:hint="eastAsia"/>
                <w:color w:val="000000"/>
                <w:sz w:val="24"/>
                <w:szCs w:val="24"/>
              </w:rPr>
              <w:t>项目总体定位评价</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10分</w:t>
            </w:r>
          </w:p>
        </w:tc>
        <w:tc>
          <w:tcPr>
            <w:tcW w:w="6662" w:type="dxa"/>
            <w:vAlign w:val="center"/>
          </w:tcPr>
          <w:p w:rsidR="00157905" w:rsidRPr="0019636A" w:rsidRDefault="00157905" w:rsidP="002B2851">
            <w:pPr>
              <w:spacing w:line="400" w:lineRule="exact"/>
              <w:rPr>
                <w:rFonts w:asciiTheme="majorEastAsia" w:eastAsiaTheme="majorEastAsia" w:hAnsiTheme="majorEastAsia"/>
                <w:sz w:val="24"/>
              </w:rPr>
            </w:pPr>
            <w:r>
              <w:rPr>
                <w:rFonts w:asciiTheme="majorEastAsia" w:eastAsiaTheme="majorEastAsia" w:hAnsiTheme="majorEastAsia" w:hint="eastAsia"/>
                <w:sz w:val="24"/>
              </w:rPr>
              <w:t>对本项目的理解透彻、总体</w:t>
            </w:r>
            <w:r w:rsidRPr="0019636A">
              <w:rPr>
                <w:rFonts w:asciiTheme="majorEastAsia" w:eastAsiaTheme="majorEastAsia" w:hAnsiTheme="majorEastAsia" w:hint="eastAsia"/>
                <w:sz w:val="24"/>
              </w:rPr>
              <w:t>定位准确、</w:t>
            </w:r>
            <w:r>
              <w:rPr>
                <w:rFonts w:asciiTheme="majorEastAsia" w:eastAsiaTheme="majorEastAsia" w:hAnsiTheme="majorEastAsia" w:hint="eastAsia"/>
                <w:sz w:val="24"/>
              </w:rPr>
              <w:t>场馆功能定位合理</w:t>
            </w:r>
            <w:r w:rsidRPr="0019636A">
              <w:rPr>
                <w:rFonts w:asciiTheme="majorEastAsia" w:eastAsiaTheme="majorEastAsia" w:hAnsiTheme="majorEastAsia" w:hint="eastAsia"/>
                <w:sz w:val="24"/>
              </w:rPr>
              <w:t>的得</w:t>
            </w:r>
            <w:r>
              <w:rPr>
                <w:rFonts w:asciiTheme="majorEastAsia" w:eastAsiaTheme="majorEastAsia" w:hAnsiTheme="majorEastAsia" w:hint="eastAsia"/>
                <w:sz w:val="24"/>
              </w:rPr>
              <w:t>7（不含）-</w:t>
            </w:r>
            <w:r w:rsidRPr="0019636A">
              <w:rPr>
                <w:rFonts w:asciiTheme="majorEastAsia" w:eastAsiaTheme="majorEastAsia" w:hAnsiTheme="majorEastAsia" w:hint="eastAsia"/>
                <w:sz w:val="24"/>
              </w:rPr>
              <w:t>10</w:t>
            </w:r>
            <w:r>
              <w:rPr>
                <w:rFonts w:asciiTheme="majorEastAsia" w:eastAsiaTheme="majorEastAsia" w:hAnsiTheme="majorEastAsia" w:hint="eastAsia"/>
                <w:sz w:val="24"/>
              </w:rPr>
              <w:t>（含）</w:t>
            </w:r>
            <w:r w:rsidRPr="0019636A">
              <w:rPr>
                <w:rFonts w:asciiTheme="majorEastAsia" w:eastAsiaTheme="majorEastAsia" w:hAnsiTheme="majorEastAsia" w:hint="eastAsia"/>
                <w:sz w:val="24"/>
              </w:rPr>
              <w:t>分；</w:t>
            </w:r>
          </w:p>
          <w:p w:rsidR="00157905" w:rsidRPr="0019636A" w:rsidRDefault="00157905" w:rsidP="002B2851">
            <w:pPr>
              <w:spacing w:line="400" w:lineRule="exact"/>
              <w:rPr>
                <w:rFonts w:asciiTheme="majorEastAsia" w:eastAsiaTheme="majorEastAsia" w:hAnsiTheme="majorEastAsia"/>
                <w:sz w:val="24"/>
              </w:rPr>
            </w:pPr>
            <w:r w:rsidRPr="0019636A">
              <w:rPr>
                <w:rFonts w:asciiTheme="majorEastAsia" w:eastAsiaTheme="majorEastAsia" w:hAnsiTheme="majorEastAsia" w:hint="eastAsia"/>
                <w:sz w:val="24"/>
              </w:rPr>
              <w:t>对本项目的理解较清晰、</w:t>
            </w:r>
            <w:r>
              <w:rPr>
                <w:rFonts w:asciiTheme="majorEastAsia" w:eastAsiaTheme="majorEastAsia" w:hAnsiTheme="majorEastAsia" w:hint="eastAsia"/>
                <w:sz w:val="24"/>
              </w:rPr>
              <w:t>总体</w:t>
            </w:r>
            <w:r w:rsidRPr="0019636A">
              <w:rPr>
                <w:rFonts w:asciiTheme="majorEastAsia" w:eastAsiaTheme="majorEastAsia" w:hAnsiTheme="majorEastAsia" w:hint="eastAsia"/>
                <w:sz w:val="24"/>
              </w:rPr>
              <w:t>定位较为准确、</w:t>
            </w:r>
            <w:r>
              <w:rPr>
                <w:rFonts w:asciiTheme="majorEastAsia" w:eastAsiaTheme="majorEastAsia" w:hAnsiTheme="majorEastAsia" w:hint="eastAsia"/>
                <w:sz w:val="24"/>
              </w:rPr>
              <w:t>场馆功能定位较合理</w:t>
            </w:r>
            <w:r w:rsidRPr="0019636A">
              <w:rPr>
                <w:rFonts w:asciiTheme="majorEastAsia" w:eastAsiaTheme="majorEastAsia" w:hAnsiTheme="majorEastAsia" w:hint="eastAsia"/>
                <w:sz w:val="24"/>
              </w:rPr>
              <w:t>的得</w:t>
            </w:r>
            <w:r>
              <w:rPr>
                <w:rFonts w:asciiTheme="majorEastAsia" w:eastAsiaTheme="majorEastAsia" w:hAnsiTheme="majorEastAsia" w:hint="eastAsia"/>
                <w:sz w:val="24"/>
              </w:rPr>
              <w:t>4（不含）-7（含）</w:t>
            </w:r>
            <w:r w:rsidRPr="0019636A">
              <w:rPr>
                <w:rFonts w:asciiTheme="majorEastAsia" w:eastAsiaTheme="majorEastAsia" w:hAnsiTheme="majorEastAsia" w:hint="eastAsia"/>
                <w:sz w:val="24"/>
              </w:rPr>
              <w:t>分；</w:t>
            </w:r>
          </w:p>
          <w:p w:rsidR="00157905" w:rsidRPr="0019636A" w:rsidRDefault="00157905" w:rsidP="002B2851">
            <w:pPr>
              <w:spacing w:line="400" w:lineRule="exact"/>
              <w:rPr>
                <w:rFonts w:asciiTheme="majorEastAsia" w:eastAsiaTheme="majorEastAsia" w:hAnsiTheme="majorEastAsia"/>
                <w:sz w:val="24"/>
              </w:rPr>
            </w:pPr>
            <w:r>
              <w:rPr>
                <w:rFonts w:asciiTheme="majorEastAsia" w:eastAsiaTheme="majorEastAsia" w:hAnsiTheme="majorEastAsia" w:hint="eastAsia"/>
                <w:sz w:val="24"/>
              </w:rPr>
              <w:t>对本项目的理解不足，总体</w:t>
            </w:r>
            <w:r w:rsidRPr="0019636A">
              <w:rPr>
                <w:rFonts w:asciiTheme="majorEastAsia" w:eastAsiaTheme="majorEastAsia" w:hAnsiTheme="majorEastAsia" w:hint="eastAsia"/>
                <w:sz w:val="24"/>
              </w:rPr>
              <w:t>定位不够准确、</w:t>
            </w:r>
            <w:r>
              <w:rPr>
                <w:rFonts w:asciiTheme="majorEastAsia" w:eastAsiaTheme="majorEastAsia" w:hAnsiTheme="majorEastAsia" w:hint="eastAsia"/>
                <w:sz w:val="24"/>
              </w:rPr>
              <w:t>场馆功能定位不够合理</w:t>
            </w:r>
            <w:r w:rsidRPr="0019636A">
              <w:rPr>
                <w:rFonts w:asciiTheme="majorEastAsia" w:eastAsiaTheme="majorEastAsia" w:hAnsiTheme="majorEastAsia" w:hint="eastAsia"/>
                <w:sz w:val="24"/>
              </w:rPr>
              <w:t>的得</w:t>
            </w:r>
            <w:r>
              <w:rPr>
                <w:rFonts w:asciiTheme="majorEastAsia" w:eastAsiaTheme="majorEastAsia" w:hAnsiTheme="majorEastAsia" w:hint="eastAsia"/>
                <w:sz w:val="24"/>
              </w:rPr>
              <w:t>1（不含）-4（含）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adjustRightInd w:val="0"/>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rPr>
              <w:t>未</w:t>
            </w:r>
            <w:r w:rsidRPr="0019636A">
              <w:rPr>
                <w:rFonts w:asciiTheme="majorEastAsia" w:eastAsiaTheme="majorEastAsia" w:hAnsiTheme="majorEastAsia" w:hint="eastAsia"/>
                <w:sz w:val="24"/>
              </w:rPr>
              <w:t>提供内容的不得分</w:t>
            </w:r>
            <w:r>
              <w:rPr>
                <w:rFonts w:asciiTheme="majorEastAsia" w:eastAsiaTheme="majorEastAsia" w:hAnsiTheme="majorEastAsia" w:hint="eastAsia"/>
                <w:sz w:val="24"/>
              </w:rPr>
              <w:t>，</w:t>
            </w:r>
            <w:r w:rsidRPr="0019636A">
              <w:rPr>
                <w:rFonts w:asciiTheme="majorEastAsia" w:eastAsiaTheme="majorEastAsia" w:hAnsiTheme="majorEastAsia" w:hint="eastAsia"/>
                <w:sz w:val="24"/>
              </w:rPr>
              <w:t>本项最高10分</w:t>
            </w:r>
            <w:r>
              <w:rPr>
                <w:rFonts w:asciiTheme="majorEastAsia" w:eastAsiaTheme="majorEastAsia" w:hAnsiTheme="majorEastAsia" w:hint="eastAsia"/>
                <w:sz w:val="24"/>
              </w:rPr>
              <w:t>。</w:t>
            </w:r>
          </w:p>
        </w:tc>
      </w:tr>
      <w:tr w:rsidR="00157905" w:rsidTr="002B2851">
        <w:trPr>
          <w:trHeight w:val="547"/>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1276" w:type="dxa"/>
            <w:vAlign w:val="center"/>
          </w:tcPr>
          <w:p w:rsidR="00157905" w:rsidRDefault="00157905" w:rsidP="002B285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场馆</w:t>
            </w:r>
            <w:proofErr w:type="gramStart"/>
            <w:r>
              <w:rPr>
                <w:rFonts w:ascii="宋体" w:hAnsi="宋体" w:cs="宋体" w:hint="eastAsia"/>
                <w:color w:val="000000"/>
                <w:kern w:val="0"/>
                <w:sz w:val="24"/>
              </w:rPr>
              <w:t>及业态规划</w:t>
            </w:r>
            <w:proofErr w:type="gramEnd"/>
          </w:p>
        </w:tc>
        <w:tc>
          <w:tcPr>
            <w:tcW w:w="851" w:type="dxa"/>
            <w:shd w:val="clear" w:color="auto" w:fill="auto"/>
            <w:vAlign w:val="center"/>
          </w:tcPr>
          <w:p w:rsidR="00157905" w:rsidRPr="00FB6A35" w:rsidRDefault="00157905" w:rsidP="002B2851">
            <w:pPr>
              <w:widowControl/>
              <w:spacing w:line="360" w:lineRule="auto"/>
              <w:jc w:val="center"/>
              <w:rPr>
                <w:rFonts w:ascii="宋体" w:hAnsi="宋体" w:cs="宋体"/>
                <w:color w:val="000000"/>
                <w:kern w:val="0"/>
                <w:sz w:val="24"/>
              </w:rPr>
            </w:pPr>
            <w:r w:rsidRPr="00FB6A35">
              <w:rPr>
                <w:rFonts w:ascii="宋体" w:hAnsi="宋体" w:cs="宋体" w:hint="eastAsia"/>
                <w:color w:val="000000"/>
                <w:kern w:val="0"/>
                <w:sz w:val="24"/>
              </w:rPr>
              <w:t>20分</w:t>
            </w:r>
          </w:p>
        </w:tc>
        <w:tc>
          <w:tcPr>
            <w:tcW w:w="6662" w:type="dxa"/>
            <w:shd w:val="clear" w:color="auto" w:fill="auto"/>
            <w:vAlign w:val="center"/>
          </w:tcPr>
          <w:p w:rsidR="00157905" w:rsidRPr="00FB6A35" w:rsidRDefault="00157905" w:rsidP="002B2851">
            <w:pPr>
              <w:widowControl/>
              <w:spacing w:line="400" w:lineRule="exact"/>
              <w:jc w:val="left"/>
              <w:rPr>
                <w:rFonts w:ascii="宋体" w:hAnsi="宋体" w:cs="宋体"/>
                <w:color w:val="000000"/>
                <w:kern w:val="0"/>
                <w:sz w:val="24"/>
              </w:rPr>
            </w:pPr>
            <w:r w:rsidRPr="00FB6A35">
              <w:rPr>
                <w:rFonts w:ascii="宋体" w:hAnsi="宋体" w:cs="宋体" w:hint="eastAsia"/>
                <w:color w:val="000000"/>
                <w:kern w:val="0"/>
                <w:sz w:val="24"/>
              </w:rPr>
              <w:t>场馆分区定位及功能规划清晰、业</w:t>
            </w:r>
            <w:proofErr w:type="gramStart"/>
            <w:r w:rsidRPr="00FB6A35">
              <w:rPr>
                <w:rFonts w:ascii="宋体" w:hAnsi="宋体" w:cs="宋体" w:hint="eastAsia"/>
                <w:color w:val="000000"/>
                <w:kern w:val="0"/>
                <w:sz w:val="24"/>
              </w:rPr>
              <w:t>态规划</w:t>
            </w:r>
            <w:proofErr w:type="gramEnd"/>
            <w:r w:rsidRPr="00FB6A35">
              <w:rPr>
                <w:rFonts w:ascii="宋体" w:hAnsi="宋体" w:cs="宋体" w:hint="eastAsia"/>
                <w:color w:val="000000"/>
                <w:kern w:val="0"/>
                <w:sz w:val="24"/>
              </w:rPr>
              <w:t>完善、执行落地性强的得</w:t>
            </w:r>
            <w:r w:rsidRPr="00FB6A35">
              <w:rPr>
                <w:rFonts w:asciiTheme="majorEastAsia" w:eastAsiaTheme="majorEastAsia" w:hAnsiTheme="majorEastAsia" w:hint="eastAsia"/>
                <w:sz w:val="24"/>
              </w:rPr>
              <w:t>14（不含）-20（含）分；</w:t>
            </w:r>
          </w:p>
          <w:p w:rsidR="00157905" w:rsidRPr="00FB6A35" w:rsidRDefault="00157905" w:rsidP="002B2851">
            <w:pPr>
              <w:spacing w:line="400" w:lineRule="exact"/>
              <w:rPr>
                <w:rFonts w:asciiTheme="majorEastAsia" w:eastAsiaTheme="majorEastAsia" w:hAnsiTheme="majorEastAsia"/>
                <w:sz w:val="24"/>
                <w:szCs w:val="24"/>
              </w:rPr>
            </w:pPr>
            <w:r w:rsidRPr="00FB6A35">
              <w:rPr>
                <w:rFonts w:ascii="宋体" w:hAnsi="宋体" w:cs="宋体" w:hint="eastAsia"/>
                <w:color w:val="000000"/>
                <w:kern w:val="0"/>
                <w:sz w:val="24"/>
              </w:rPr>
              <w:t>场馆分区定位及功能规划较清晰、业</w:t>
            </w:r>
            <w:proofErr w:type="gramStart"/>
            <w:r w:rsidRPr="00FB6A35">
              <w:rPr>
                <w:rFonts w:ascii="宋体" w:hAnsi="宋体" w:cs="宋体" w:hint="eastAsia"/>
                <w:color w:val="000000"/>
                <w:kern w:val="0"/>
                <w:sz w:val="24"/>
              </w:rPr>
              <w:t>态规划</w:t>
            </w:r>
            <w:proofErr w:type="gramEnd"/>
            <w:r w:rsidRPr="00FB6A35">
              <w:rPr>
                <w:rFonts w:ascii="宋体" w:hAnsi="宋体" w:cs="宋体" w:hint="eastAsia"/>
                <w:color w:val="000000"/>
                <w:kern w:val="0"/>
                <w:sz w:val="24"/>
              </w:rPr>
              <w:t>完整、执行落地性较强的得</w:t>
            </w:r>
            <w:r w:rsidRPr="00FB6A35">
              <w:rPr>
                <w:rFonts w:asciiTheme="majorEastAsia" w:eastAsiaTheme="majorEastAsia" w:hAnsiTheme="majorEastAsia" w:hint="eastAsia"/>
                <w:sz w:val="24"/>
              </w:rPr>
              <w:t>8（不含）-14（含）分；</w:t>
            </w:r>
          </w:p>
          <w:p w:rsidR="00157905" w:rsidRPr="00FB6A35" w:rsidRDefault="00157905" w:rsidP="002B2851">
            <w:pPr>
              <w:widowControl/>
              <w:spacing w:line="400" w:lineRule="exact"/>
              <w:jc w:val="left"/>
              <w:rPr>
                <w:rFonts w:ascii="宋体" w:hAnsi="宋体" w:cs="宋体"/>
                <w:color w:val="000000"/>
                <w:kern w:val="0"/>
                <w:sz w:val="24"/>
              </w:rPr>
            </w:pPr>
            <w:r w:rsidRPr="00FB6A35">
              <w:rPr>
                <w:rFonts w:ascii="宋体" w:hAnsi="宋体" w:cs="宋体" w:hint="eastAsia"/>
                <w:color w:val="000000"/>
                <w:kern w:val="0"/>
                <w:sz w:val="24"/>
              </w:rPr>
              <w:t>场馆分区定位及功能规划不够清晰、业</w:t>
            </w:r>
            <w:proofErr w:type="gramStart"/>
            <w:r w:rsidRPr="00FB6A35">
              <w:rPr>
                <w:rFonts w:ascii="宋体" w:hAnsi="宋体" w:cs="宋体" w:hint="eastAsia"/>
                <w:color w:val="000000"/>
                <w:kern w:val="0"/>
                <w:sz w:val="24"/>
              </w:rPr>
              <w:t>态规划</w:t>
            </w:r>
            <w:proofErr w:type="gramEnd"/>
            <w:r w:rsidRPr="00FB6A35">
              <w:rPr>
                <w:rFonts w:ascii="宋体" w:hAnsi="宋体" w:cs="宋体" w:hint="eastAsia"/>
                <w:color w:val="000000"/>
                <w:kern w:val="0"/>
                <w:sz w:val="24"/>
              </w:rPr>
              <w:t>不足、执行落地性差的得</w:t>
            </w:r>
            <w:r w:rsidRPr="00FB6A35">
              <w:rPr>
                <w:rFonts w:asciiTheme="majorEastAsia" w:eastAsiaTheme="majorEastAsia" w:hAnsiTheme="majorEastAsia" w:hint="eastAsia"/>
                <w:sz w:val="24"/>
              </w:rPr>
              <w:t>1（不含）-8（含）分；</w:t>
            </w:r>
          </w:p>
          <w:p w:rsidR="00157905" w:rsidRPr="00FB6A35" w:rsidRDefault="00157905" w:rsidP="002B2851">
            <w:pPr>
              <w:widowControl/>
              <w:spacing w:line="400" w:lineRule="exact"/>
              <w:jc w:val="left"/>
              <w:rPr>
                <w:rFonts w:ascii="宋体" w:hAnsi="宋体" w:cs="宋体"/>
                <w:color w:val="000000"/>
                <w:kern w:val="0"/>
                <w:sz w:val="24"/>
              </w:rPr>
            </w:pPr>
            <w:r w:rsidRPr="00FB6A35">
              <w:rPr>
                <w:rFonts w:ascii="宋体" w:hAnsi="宋体" w:cs="宋体" w:hint="eastAsia"/>
                <w:color w:val="000000"/>
                <w:kern w:val="0"/>
                <w:sz w:val="24"/>
              </w:rPr>
              <w:t>内容不全或未提供内容的不得分，本项最高20分。</w:t>
            </w:r>
          </w:p>
        </w:tc>
      </w:tr>
      <w:tr w:rsidR="00157905" w:rsidTr="002B2851">
        <w:trPr>
          <w:trHeight w:val="769"/>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1276"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业态及品牌亮点</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0分</w:t>
            </w:r>
          </w:p>
        </w:tc>
        <w:tc>
          <w:tcPr>
            <w:tcW w:w="6662" w:type="dxa"/>
            <w:vAlign w:val="center"/>
          </w:tcPr>
          <w:p w:rsidR="00157905" w:rsidRPr="0019636A" w:rsidRDefault="00157905" w:rsidP="002B2851">
            <w:pPr>
              <w:widowControl/>
              <w:spacing w:line="400" w:lineRule="exact"/>
              <w:jc w:val="left"/>
              <w:rPr>
                <w:rFonts w:ascii="宋体" w:hAnsi="宋体" w:cs="宋体"/>
                <w:color w:val="000000"/>
                <w:kern w:val="0"/>
                <w:sz w:val="24"/>
              </w:rPr>
            </w:pPr>
            <w:r>
              <w:rPr>
                <w:rFonts w:asciiTheme="majorEastAsia" w:eastAsiaTheme="majorEastAsia" w:hAnsiTheme="majorEastAsia" w:hint="eastAsia"/>
                <w:sz w:val="24"/>
                <w:szCs w:val="24"/>
              </w:rPr>
              <w:t>业态极具亮点特色、品牌建议完整明确、</w:t>
            </w:r>
            <w:r w:rsidRPr="006243D4">
              <w:rPr>
                <w:rFonts w:asciiTheme="majorEastAsia" w:eastAsiaTheme="majorEastAsia" w:hAnsiTheme="majorEastAsia" w:hint="eastAsia"/>
                <w:sz w:val="24"/>
                <w:szCs w:val="24"/>
              </w:rPr>
              <w:t>业态及品牌</w:t>
            </w:r>
            <w:r>
              <w:rPr>
                <w:rFonts w:asciiTheme="majorEastAsia" w:eastAsiaTheme="majorEastAsia" w:hAnsiTheme="majorEastAsia" w:hint="eastAsia"/>
                <w:sz w:val="24"/>
                <w:szCs w:val="24"/>
              </w:rPr>
              <w:t>建议</w:t>
            </w:r>
            <w:r w:rsidRPr="006243D4">
              <w:rPr>
                <w:rFonts w:asciiTheme="majorEastAsia" w:eastAsiaTheme="majorEastAsia" w:hAnsiTheme="majorEastAsia" w:hint="eastAsia"/>
                <w:sz w:val="24"/>
                <w:szCs w:val="24"/>
              </w:rPr>
              <w:t>与项目定位高度匹配</w:t>
            </w:r>
            <w:r w:rsidRPr="0019636A">
              <w:rPr>
                <w:rFonts w:asciiTheme="majorEastAsia" w:eastAsiaTheme="majorEastAsia" w:hAnsiTheme="majorEastAsia" w:hint="eastAsia"/>
                <w:sz w:val="24"/>
                <w:szCs w:val="24"/>
              </w:rPr>
              <w:t>的得</w:t>
            </w:r>
            <w:r w:rsidRPr="00031738">
              <w:rPr>
                <w:rFonts w:asciiTheme="majorEastAsia" w:eastAsiaTheme="majorEastAsia" w:hAnsiTheme="majorEastAsia" w:hint="eastAsia"/>
                <w:sz w:val="24"/>
              </w:rPr>
              <w:t>14（不含）-20（含）分</w:t>
            </w:r>
            <w:r w:rsidRPr="0019636A">
              <w:rPr>
                <w:rFonts w:asciiTheme="majorEastAsia" w:eastAsiaTheme="majorEastAsia" w:hAnsiTheme="majorEastAsia" w:hint="eastAsia"/>
                <w:sz w:val="24"/>
              </w:rPr>
              <w:t>；</w:t>
            </w:r>
          </w:p>
          <w:p w:rsidR="00157905" w:rsidRPr="0019636A" w:rsidRDefault="00157905" w:rsidP="002B2851">
            <w:pPr>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业</w:t>
            </w:r>
            <w:proofErr w:type="gramStart"/>
            <w:r>
              <w:rPr>
                <w:rFonts w:asciiTheme="majorEastAsia" w:eastAsiaTheme="majorEastAsia" w:hAnsiTheme="majorEastAsia" w:hint="eastAsia"/>
                <w:sz w:val="24"/>
                <w:szCs w:val="24"/>
              </w:rPr>
              <w:t>态具备</w:t>
            </w:r>
            <w:proofErr w:type="gramEnd"/>
            <w:r>
              <w:rPr>
                <w:rFonts w:asciiTheme="majorEastAsia" w:eastAsiaTheme="majorEastAsia" w:hAnsiTheme="majorEastAsia" w:hint="eastAsia"/>
                <w:sz w:val="24"/>
                <w:szCs w:val="24"/>
              </w:rPr>
              <w:t>一定亮点特色、提出品牌建议、</w:t>
            </w:r>
            <w:r w:rsidRPr="006243D4">
              <w:rPr>
                <w:rFonts w:asciiTheme="majorEastAsia" w:eastAsiaTheme="majorEastAsia" w:hAnsiTheme="majorEastAsia" w:hint="eastAsia"/>
                <w:sz w:val="24"/>
                <w:szCs w:val="24"/>
              </w:rPr>
              <w:t>业态及品牌</w:t>
            </w:r>
            <w:r>
              <w:rPr>
                <w:rFonts w:asciiTheme="majorEastAsia" w:eastAsiaTheme="majorEastAsia" w:hAnsiTheme="majorEastAsia" w:hint="eastAsia"/>
                <w:sz w:val="24"/>
                <w:szCs w:val="24"/>
              </w:rPr>
              <w:t>建议</w:t>
            </w:r>
            <w:r w:rsidRPr="006243D4">
              <w:rPr>
                <w:rFonts w:asciiTheme="majorEastAsia" w:eastAsiaTheme="majorEastAsia" w:hAnsiTheme="majorEastAsia" w:hint="eastAsia"/>
                <w:sz w:val="24"/>
                <w:szCs w:val="24"/>
              </w:rPr>
              <w:t>与项目定位</w:t>
            </w:r>
            <w:r>
              <w:rPr>
                <w:rFonts w:asciiTheme="majorEastAsia" w:eastAsiaTheme="majorEastAsia" w:hAnsiTheme="majorEastAsia" w:hint="eastAsia"/>
                <w:sz w:val="24"/>
                <w:szCs w:val="24"/>
              </w:rPr>
              <w:t>较</w:t>
            </w:r>
            <w:r w:rsidRPr="006243D4">
              <w:rPr>
                <w:rFonts w:asciiTheme="majorEastAsia" w:eastAsiaTheme="majorEastAsia" w:hAnsiTheme="majorEastAsia" w:hint="eastAsia"/>
                <w:sz w:val="24"/>
                <w:szCs w:val="24"/>
              </w:rPr>
              <w:t>匹配</w:t>
            </w:r>
            <w:r w:rsidRPr="0019636A">
              <w:rPr>
                <w:rFonts w:asciiTheme="majorEastAsia" w:eastAsiaTheme="majorEastAsia" w:hAnsiTheme="majorEastAsia" w:hint="eastAsia"/>
                <w:sz w:val="24"/>
                <w:szCs w:val="24"/>
              </w:rPr>
              <w:t>的得</w:t>
            </w:r>
            <w:r w:rsidRPr="00031738">
              <w:rPr>
                <w:rFonts w:asciiTheme="majorEastAsia" w:eastAsiaTheme="majorEastAsia" w:hAnsiTheme="majorEastAsia" w:hint="eastAsia"/>
                <w:sz w:val="24"/>
              </w:rPr>
              <w:t>8（不含）-14（含）分</w:t>
            </w:r>
            <w:r w:rsidRPr="0019636A">
              <w:rPr>
                <w:rFonts w:asciiTheme="majorEastAsia" w:eastAsiaTheme="majorEastAsia" w:hAnsiTheme="majorEastAsia" w:hint="eastAsia"/>
                <w:sz w:val="24"/>
              </w:rPr>
              <w:t>；</w:t>
            </w:r>
          </w:p>
          <w:p w:rsidR="00157905" w:rsidRPr="0019636A" w:rsidRDefault="00157905" w:rsidP="002B2851">
            <w:pPr>
              <w:snapToGrid w:val="0"/>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业</w:t>
            </w:r>
            <w:proofErr w:type="gramStart"/>
            <w:r>
              <w:rPr>
                <w:rFonts w:asciiTheme="majorEastAsia" w:eastAsiaTheme="majorEastAsia" w:hAnsiTheme="majorEastAsia" w:hint="eastAsia"/>
                <w:sz w:val="24"/>
                <w:szCs w:val="24"/>
              </w:rPr>
              <w:t>态缺乏</w:t>
            </w:r>
            <w:proofErr w:type="gramEnd"/>
            <w:r>
              <w:rPr>
                <w:rFonts w:asciiTheme="majorEastAsia" w:eastAsiaTheme="majorEastAsia" w:hAnsiTheme="majorEastAsia" w:hint="eastAsia"/>
                <w:sz w:val="24"/>
                <w:szCs w:val="24"/>
              </w:rPr>
              <w:t>亮点特色、品牌建议不明确、</w:t>
            </w:r>
            <w:r w:rsidRPr="006243D4">
              <w:rPr>
                <w:rFonts w:asciiTheme="majorEastAsia" w:eastAsiaTheme="majorEastAsia" w:hAnsiTheme="majorEastAsia" w:hint="eastAsia"/>
                <w:sz w:val="24"/>
                <w:szCs w:val="24"/>
              </w:rPr>
              <w:t>业态及品牌</w:t>
            </w:r>
            <w:r>
              <w:rPr>
                <w:rFonts w:asciiTheme="majorEastAsia" w:eastAsiaTheme="majorEastAsia" w:hAnsiTheme="majorEastAsia" w:hint="eastAsia"/>
                <w:sz w:val="24"/>
                <w:szCs w:val="24"/>
              </w:rPr>
              <w:t>建议</w:t>
            </w:r>
            <w:r w:rsidRPr="006243D4">
              <w:rPr>
                <w:rFonts w:asciiTheme="majorEastAsia" w:eastAsiaTheme="majorEastAsia" w:hAnsiTheme="majorEastAsia" w:hint="eastAsia"/>
                <w:sz w:val="24"/>
                <w:szCs w:val="24"/>
              </w:rPr>
              <w:t>与项目</w:t>
            </w:r>
            <w:r w:rsidRPr="006243D4">
              <w:rPr>
                <w:rFonts w:asciiTheme="majorEastAsia" w:eastAsiaTheme="majorEastAsia" w:hAnsiTheme="majorEastAsia" w:hint="eastAsia"/>
                <w:sz w:val="24"/>
                <w:szCs w:val="24"/>
              </w:rPr>
              <w:lastRenderedPageBreak/>
              <w:t>定位匹配</w:t>
            </w:r>
            <w:r>
              <w:rPr>
                <w:rFonts w:asciiTheme="majorEastAsia" w:eastAsiaTheme="majorEastAsia" w:hAnsiTheme="majorEastAsia" w:hint="eastAsia"/>
                <w:sz w:val="24"/>
                <w:szCs w:val="24"/>
              </w:rPr>
              <w:t>度不足</w:t>
            </w:r>
            <w:r w:rsidRPr="0019636A">
              <w:rPr>
                <w:rFonts w:asciiTheme="majorEastAsia" w:eastAsiaTheme="majorEastAsia" w:hAnsiTheme="majorEastAsia" w:hint="eastAsia"/>
                <w:sz w:val="24"/>
                <w:szCs w:val="24"/>
              </w:rPr>
              <w:t>的得</w:t>
            </w:r>
            <w:r w:rsidRPr="00031738">
              <w:rPr>
                <w:rFonts w:asciiTheme="majorEastAsia" w:eastAsiaTheme="majorEastAsia" w:hAnsiTheme="majorEastAsia" w:hint="eastAsia"/>
                <w:sz w:val="24"/>
              </w:rPr>
              <w:t>1（不含）-8（含）分</w:t>
            </w:r>
            <w:r w:rsidRPr="0019636A">
              <w:rPr>
                <w:rFonts w:asciiTheme="majorEastAsia" w:eastAsiaTheme="majorEastAsia" w:hAnsiTheme="majorEastAsia" w:hint="eastAsia"/>
                <w:sz w:val="24"/>
              </w:rPr>
              <w:t>；</w:t>
            </w:r>
          </w:p>
          <w:p w:rsidR="00157905" w:rsidRDefault="00157905" w:rsidP="002B2851">
            <w:pPr>
              <w:snapToGrid w:val="0"/>
              <w:spacing w:line="400" w:lineRule="exact"/>
              <w:rPr>
                <w:rFonts w:asciiTheme="majorEastAsia" w:eastAsiaTheme="majorEastAsia" w:hAnsiTheme="majorEastAsia"/>
                <w:sz w:val="24"/>
                <w:szCs w:val="24"/>
              </w:rPr>
            </w:pPr>
            <w:r w:rsidRPr="0019636A">
              <w:rPr>
                <w:rFonts w:ascii="宋体" w:hAnsi="宋体" w:cs="宋体" w:hint="eastAsia"/>
                <w:color w:val="000000"/>
                <w:kern w:val="0"/>
                <w:sz w:val="24"/>
              </w:rPr>
              <w:t>内容不全或</w:t>
            </w:r>
            <w:r>
              <w:rPr>
                <w:rFonts w:ascii="宋体" w:hAnsi="宋体" w:cs="宋体" w:hint="eastAsia"/>
                <w:color w:val="000000"/>
                <w:kern w:val="0"/>
                <w:sz w:val="24"/>
              </w:rPr>
              <w:t>未</w:t>
            </w:r>
            <w:r w:rsidRPr="0019636A">
              <w:rPr>
                <w:rFonts w:ascii="宋体" w:hAnsi="宋体" w:cs="宋体" w:hint="eastAsia"/>
                <w:color w:val="000000"/>
                <w:kern w:val="0"/>
                <w:sz w:val="24"/>
              </w:rPr>
              <w:t>提供内容的不得分</w:t>
            </w:r>
            <w:r>
              <w:rPr>
                <w:rFonts w:ascii="宋体" w:hAnsi="宋体" w:cs="宋体" w:hint="eastAsia"/>
                <w:color w:val="000000"/>
                <w:kern w:val="0"/>
                <w:sz w:val="24"/>
              </w:rPr>
              <w:t>，</w:t>
            </w:r>
            <w:r w:rsidRPr="0019636A">
              <w:rPr>
                <w:rFonts w:ascii="宋体" w:hAnsi="宋体" w:cs="宋体" w:hint="eastAsia"/>
                <w:color w:val="000000"/>
                <w:kern w:val="0"/>
                <w:sz w:val="24"/>
              </w:rPr>
              <w:t>本项最高</w:t>
            </w:r>
            <w:r>
              <w:rPr>
                <w:rFonts w:ascii="宋体" w:hAnsi="宋体" w:cs="宋体"/>
                <w:color w:val="000000"/>
                <w:kern w:val="0"/>
                <w:sz w:val="24"/>
              </w:rPr>
              <w:t>2</w:t>
            </w:r>
            <w:r w:rsidRPr="0019636A">
              <w:rPr>
                <w:rFonts w:ascii="宋体" w:hAnsi="宋体" w:cs="宋体" w:hint="eastAsia"/>
                <w:color w:val="000000"/>
                <w:kern w:val="0"/>
                <w:sz w:val="24"/>
              </w:rPr>
              <w:t>0</w:t>
            </w:r>
            <w:r>
              <w:rPr>
                <w:rFonts w:ascii="宋体" w:hAnsi="宋体" w:cs="宋体" w:hint="eastAsia"/>
                <w:color w:val="000000"/>
                <w:kern w:val="0"/>
                <w:sz w:val="24"/>
              </w:rPr>
              <w:t>分。</w:t>
            </w:r>
          </w:p>
        </w:tc>
      </w:tr>
      <w:tr w:rsidR="00157905" w:rsidTr="002B2851">
        <w:trPr>
          <w:trHeight w:val="1403"/>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w:t>
            </w:r>
          </w:p>
        </w:tc>
        <w:tc>
          <w:tcPr>
            <w:tcW w:w="1276"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推广营销策略及建筑空间建议</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w:t>
            </w:r>
            <w:r>
              <w:rPr>
                <w:rFonts w:asciiTheme="majorEastAsia" w:eastAsiaTheme="majorEastAsia" w:hAnsiTheme="majorEastAsia" w:hint="eastAsia"/>
                <w:sz w:val="24"/>
                <w:szCs w:val="24"/>
              </w:rPr>
              <w:t>分</w:t>
            </w:r>
          </w:p>
        </w:tc>
        <w:tc>
          <w:tcPr>
            <w:tcW w:w="6662" w:type="dxa"/>
            <w:vAlign w:val="center"/>
          </w:tcPr>
          <w:p w:rsidR="00157905" w:rsidRPr="0019636A" w:rsidRDefault="00157905" w:rsidP="002B2851">
            <w:pPr>
              <w:autoSpaceDE w:val="0"/>
              <w:autoSpaceDN w:val="0"/>
              <w:spacing w:line="400" w:lineRule="exact"/>
              <w:jc w:val="left"/>
              <w:rPr>
                <w:rFonts w:asciiTheme="majorEastAsia" w:eastAsiaTheme="majorEastAsia" w:hAnsiTheme="majorEastAsia" w:cs="宋体"/>
                <w:kern w:val="0"/>
                <w:sz w:val="24"/>
                <w:szCs w:val="22"/>
              </w:rPr>
            </w:pPr>
            <w:r>
              <w:rPr>
                <w:rFonts w:asciiTheme="majorEastAsia" w:eastAsiaTheme="majorEastAsia" w:hAnsiTheme="majorEastAsia" w:cs="宋体" w:hint="eastAsia"/>
                <w:kern w:val="0"/>
                <w:sz w:val="24"/>
                <w:szCs w:val="22"/>
              </w:rPr>
              <w:t>推广活动体系全面完整、专项活动策划内容完善、活动规划落地性强、建筑空间建议具备亮点特色</w:t>
            </w:r>
            <w:r w:rsidRPr="0019636A">
              <w:rPr>
                <w:rFonts w:asciiTheme="majorEastAsia" w:eastAsiaTheme="majorEastAsia" w:hAnsiTheme="majorEastAsia" w:cs="宋体" w:hint="eastAsia"/>
                <w:kern w:val="0"/>
                <w:sz w:val="24"/>
                <w:szCs w:val="22"/>
              </w:rPr>
              <w:t>的得</w:t>
            </w:r>
            <w:r>
              <w:rPr>
                <w:rFonts w:asciiTheme="majorEastAsia" w:eastAsiaTheme="majorEastAsia" w:hAnsiTheme="majorEastAsia" w:hint="eastAsia"/>
                <w:sz w:val="24"/>
              </w:rPr>
              <w:t>7（不含）-</w:t>
            </w:r>
            <w:r w:rsidRPr="0019636A">
              <w:rPr>
                <w:rFonts w:asciiTheme="majorEastAsia" w:eastAsiaTheme="majorEastAsia" w:hAnsiTheme="majorEastAsia" w:hint="eastAsia"/>
                <w:sz w:val="24"/>
              </w:rPr>
              <w:t>10</w:t>
            </w:r>
            <w:r>
              <w:rPr>
                <w:rFonts w:asciiTheme="majorEastAsia" w:eastAsiaTheme="majorEastAsia" w:hAnsiTheme="majorEastAsia" w:hint="eastAsia"/>
                <w:sz w:val="24"/>
              </w:rPr>
              <w:t>（含）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ajorEastAsia" w:eastAsiaTheme="majorEastAsia" w:hAnsiTheme="majorEastAsia" w:cs="宋体"/>
                <w:kern w:val="0"/>
                <w:sz w:val="24"/>
                <w:szCs w:val="22"/>
              </w:rPr>
            </w:pPr>
            <w:r>
              <w:rPr>
                <w:rFonts w:asciiTheme="majorEastAsia" w:eastAsiaTheme="majorEastAsia" w:hAnsiTheme="majorEastAsia" w:cs="宋体" w:hint="eastAsia"/>
                <w:kern w:val="0"/>
                <w:sz w:val="24"/>
                <w:szCs w:val="22"/>
              </w:rPr>
              <w:t>推广活动体系较全面、有具体专项活动策划内容、活动规划具备落地性、建筑空间建议有一定亮点</w:t>
            </w:r>
            <w:r w:rsidRPr="0019636A">
              <w:rPr>
                <w:rFonts w:asciiTheme="majorEastAsia" w:eastAsiaTheme="majorEastAsia" w:hAnsiTheme="majorEastAsia" w:cs="宋体" w:hint="eastAsia"/>
                <w:kern w:val="0"/>
                <w:sz w:val="24"/>
                <w:szCs w:val="22"/>
              </w:rPr>
              <w:t>的得</w:t>
            </w:r>
            <w:r>
              <w:rPr>
                <w:rFonts w:asciiTheme="majorEastAsia" w:eastAsiaTheme="majorEastAsia" w:hAnsiTheme="majorEastAsia" w:hint="eastAsia"/>
                <w:sz w:val="24"/>
              </w:rPr>
              <w:t>4（不含）-7（含）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ajorEastAsia" w:eastAsiaTheme="majorEastAsia" w:hAnsiTheme="majorEastAsia" w:cs="宋体"/>
                <w:kern w:val="0"/>
                <w:sz w:val="24"/>
                <w:szCs w:val="22"/>
              </w:rPr>
            </w:pPr>
            <w:r>
              <w:rPr>
                <w:rFonts w:asciiTheme="majorEastAsia" w:eastAsiaTheme="majorEastAsia" w:hAnsiTheme="majorEastAsia" w:cs="宋体" w:hint="eastAsia"/>
                <w:kern w:val="0"/>
                <w:sz w:val="24"/>
                <w:szCs w:val="22"/>
              </w:rPr>
              <w:t>推广活动体系不足、专项活动策划具体内容不足、活动规划落地性差、建筑空间建议缺乏亮点</w:t>
            </w:r>
            <w:r w:rsidRPr="0019636A">
              <w:rPr>
                <w:rFonts w:asciiTheme="majorEastAsia" w:eastAsiaTheme="majorEastAsia" w:hAnsiTheme="majorEastAsia" w:cs="宋体" w:hint="eastAsia"/>
                <w:kern w:val="0"/>
                <w:sz w:val="24"/>
                <w:szCs w:val="22"/>
              </w:rPr>
              <w:t>的得</w:t>
            </w:r>
            <w:r>
              <w:rPr>
                <w:rFonts w:asciiTheme="majorEastAsia" w:eastAsiaTheme="majorEastAsia" w:hAnsiTheme="majorEastAsia" w:hint="eastAsia"/>
                <w:sz w:val="24"/>
              </w:rPr>
              <w:t>1（不含）-4（含）</w:t>
            </w:r>
            <w:r w:rsidRPr="0019636A">
              <w:rPr>
                <w:rFonts w:asciiTheme="majorEastAsia" w:eastAsiaTheme="majorEastAsia" w:hAnsiTheme="majorEastAsia" w:hint="eastAsia"/>
                <w:sz w:val="24"/>
              </w:rPr>
              <w:t>分；</w:t>
            </w:r>
          </w:p>
          <w:p w:rsidR="00157905" w:rsidRPr="0019636A" w:rsidRDefault="00157905" w:rsidP="002B2851">
            <w:pPr>
              <w:snapToGrid w:val="0"/>
              <w:spacing w:line="400" w:lineRule="exact"/>
              <w:rPr>
                <w:rFonts w:asciiTheme="majorEastAsia" w:eastAsiaTheme="majorEastAsia" w:hAnsiTheme="majorEastAsia"/>
                <w:sz w:val="24"/>
              </w:rPr>
            </w:pPr>
            <w:r w:rsidRPr="0019636A">
              <w:rPr>
                <w:rFonts w:ascii="宋体" w:hAnsi="宋体" w:cs="宋体" w:hint="eastAsia"/>
                <w:color w:val="000000"/>
                <w:kern w:val="0"/>
                <w:sz w:val="24"/>
              </w:rPr>
              <w:t>内容不全或</w:t>
            </w:r>
            <w:r>
              <w:rPr>
                <w:rFonts w:ascii="宋体" w:hAnsi="宋体" w:cs="宋体" w:hint="eastAsia"/>
                <w:color w:val="000000"/>
                <w:kern w:val="0"/>
                <w:sz w:val="24"/>
              </w:rPr>
              <w:t>未</w:t>
            </w:r>
            <w:r w:rsidRPr="0019636A">
              <w:rPr>
                <w:rFonts w:ascii="宋体" w:hAnsi="宋体" w:cs="宋体" w:hint="eastAsia"/>
                <w:color w:val="000000"/>
                <w:kern w:val="0"/>
                <w:sz w:val="24"/>
              </w:rPr>
              <w:t>提供内容的不得分</w:t>
            </w:r>
            <w:r>
              <w:rPr>
                <w:rFonts w:ascii="宋体" w:hAnsi="宋体" w:cs="宋体" w:hint="eastAsia"/>
                <w:color w:val="000000"/>
                <w:kern w:val="0"/>
                <w:sz w:val="24"/>
              </w:rPr>
              <w:t>，</w:t>
            </w:r>
            <w:r w:rsidRPr="0019636A">
              <w:rPr>
                <w:rFonts w:ascii="宋体" w:hAnsi="宋体" w:cs="宋体" w:hint="eastAsia"/>
                <w:color w:val="000000"/>
                <w:kern w:val="0"/>
                <w:sz w:val="24"/>
              </w:rPr>
              <w:t>本项最高</w:t>
            </w:r>
            <w:r>
              <w:rPr>
                <w:rFonts w:ascii="宋体" w:hAnsi="宋体" w:cs="宋体" w:hint="eastAsia"/>
                <w:color w:val="000000"/>
                <w:kern w:val="0"/>
                <w:sz w:val="24"/>
              </w:rPr>
              <w:t>1</w:t>
            </w:r>
            <w:r>
              <w:rPr>
                <w:rFonts w:ascii="宋体" w:hAnsi="宋体" w:cs="宋体"/>
                <w:color w:val="000000"/>
                <w:kern w:val="0"/>
                <w:sz w:val="24"/>
              </w:rPr>
              <w:t>0</w:t>
            </w:r>
            <w:r>
              <w:rPr>
                <w:rFonts w:ascii="宋体" w:hAnsi="宋体" w:cs="宋体" w:hint="eastAsia"/>
                <w:color w:val="000000"/>
                <w:kern w:val="0"/>
                <w:sz w:val="24"/>
              </w:rPr>
              <w:t>分。</w:t>
            </w:r>
          </w:p>
        </w:tc>
      </w:tr>
      <w:tr w:rsidR="00157905" w:rsidTr="002B2851">
        <w:trPr>
          <w:trHeight w:val="759"/>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1276"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开发策略建议</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5</w:t>
            </w:r>
            <w:r>
              <w:rPr>
                <w:rFonts w:asciiTheme="majorEastAsia" w:eastAsiaTheme="majorEastAsia" w:hAnsiTheme="majorEastAsia" w:hint="eastAsia"/>
                <w:sz w:val="24"/>
                <w:szCs w:val="24"/>
              </w:rPr>
              <w:t>分</w:t>
            </w:r>
          </w:p>
        </w:tc>
        <w:tc>
          <w:tcPr>
            <w:tcW w:w="6662" w:type="dxa"/>
            <w:vAlign w:val="center"/>
          </w:tcPr>
          <w:p w:rsidR="00157905" w:rsidRPr="00575549" w:rsidRDefault="00157905" w:rsidP="002B2851">
            <w:pPr>
              <w:autoSpaceDE w:val="0"/>
              <w:autoSpaceDN w:val="0"/>
              <w:spacing w:line="400" w:lineRule="exact"/>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改造成本估算清晰、开发模式分析充分、经营测算假设合理、经营测算全面无缺漏项</w:t>
            </w:r>
            <w:r w:rsidRPr="0019636A">
              <w:rPr>
                <w:rFonts w:asciiTheme="minorEastAsia" w:eastAsiaTheme="minorEastAsia" w:hAnsiTheme="minorEastAsia" w:cs="宋体" w:hint="eastAsia"/>
                <w:kern w:val="0"/>
                <w:sz w:val="24"/>
                <w:szCs w:val="22"/>
              </w:rPr>
              <w:t>的得</w:t>
            </w:r>
            <w:r>
              <w:rPr>
                <w:rFonts w:asciiTheme="majorEastAsia" w:eastAsiaTheme="majorEastAsia" w:hAnsiTheme="majorEastAsia"/>
                <w:sz w:val="24"/>
              </w:rPr>
              <w:t>10</w:t>
            </w:r>
            <w:r>
              <w:rPr>
                <w:rFonts w:asciiTheme="majorEastAsia" w:eastAsiaTheme="majorEastAsia" w:hAnsiTheme="majorEastAsia" w:hint="eastAsia"/>
                <w:sz w:val="24"/>
              </w:rPr>
              <w:t>（不含）-</w:t>
            </w:r>
            <w:r w:rsidRPr="0019636A">
              <w:rPr>
                <w:rFonts w:asciiTheme="majorEastAsia" w:eastAsiaTheme="majorEastAsia" w:hAnsiTheme="majorEastAsia" w:hint="eastAsia"/>
                <w:sz w:val="24"/>
              </w:rPr>
              <w:t>1</w:t>
            </w:r>
            <w:r>
              <w:rPr>
                <w:rFonts w:asciiTheme="majorEastAsia" w:eastAsiaTheme="majorEastAsia" w:hAnsiTheme="majorEastAsia"/>
                <w:sz w:val="24"/>
              </w:rPr>
              <w:t>5</w:t>
            </w:r>
            <w:r>
              <w:rPr>
                <w:rFonts w:asciiTheme="majorEastAsia" w:eastAsiaTheme="majorEastAsia" w:hAnsiTheme="majorEastAsia" w:hint="eastAsia"/>
                <w:sz w:val="24"/>
              </w:rPr>
              <w:t>（含）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改造成本估算较清晰、开发模式分析较充分、经营测算</w:t>
            </w:r>
            <w:proofErr w:type="gramStart"/>
            <w:r>
              <w:rPr>
                <w:rFonts w:asciiTheme="minorEastAsia" w:eastAsiaTheme="minorEastAsia" w:hAnsiTheme="minorEastAsia" w:cs="宋体" w:hint="eastAsia"/>
                <w:kern w:val="0"/>
                <w:sz w:val="24"/>
                <w:szCs w:val="22"/>
              </w:rPr>
              <w:t>假设较</w:t>
            </w:r>
            <w:proofErr w:type="gramEnd"/>
            <w:r>
              <w:rPr>
                <w:rFonts w:asciiTheme="minorEastAsia" w:eastAsiaTheme="minorEastAsia" w:hAnsiTheme="minorEastAsia" w:cs="宋体" w:hint="eastAsia"/>
                <w:kern w:val="0"/>
                <w:sz w:val="24"/>
                <w:szCs w:val="22"/>
              </w:rPr>
              <w:t>合理、经营</w:t>
            </w:r>
            <w:proofErr w:type="gramStart"/>
            <w:r>
              <w:rPr>
                <w:rFonts w:asciiTheme="minorEastAsia" w:eastAsiaTheme="minorEastAsia" w:hAnsiTheme="minorEastAsia" w:cs="宋体" w:hint="eastAsia"/>
                <w:kern w:val="0"/>
                <w:sz w:val="24"/>
                <w:szCs w:val="22"/>
              </w:rPr>
              <w:t>测算较</w:t>
            </w:r>
            <w:proofErr w:type="gramEnd"/>
            <w:r>
              <w:rPr>
                <w:rFonts w:asciiTheme="minorEastAsia" w:eastAsiaTheme="minorEastAsia" w:hAnsiTheme="minorEastAsia" w:cs="宋体" w:hint="eastAsia"/>
                <w:kern w:val="0"/>
                <w:sz w:val="24"/>
                <w:szCs w:val="22"/>
              </w:rPr>
              <w:t>全面基本无缺漏项</w:t>
            </w:r>
            <w:r w:rsidRPr="0019636A">
              <w:rPr>
                <w:rFonts w:asciiTheme="minorEastAsia" w:eastAsiaTheme="minorEastAsia" w:hAnsiTheme="minorEastAsia" w:cs="宋体" w:hint="eastAsia"/>
                <w:kern w:val="0"/>
                <w:sz w:val="24"/>
                <w:szCs w:val="22"/>
              </w:rPr>
              <w:t>的得</w:t>
            </w:r>
            <w:r>
              <w:rPr>
                <w:rFonts w:asciiTheme="majorEastAsia" w:eastAsiaTheme="majorEastAsia" w:hAnsiTheme="majorEastAsia"/>
                <w:sz w:val="24"/>
              </w:rPr>
              <w:t>6</w:t>
            </w:r>
            <w:r>
              <w:rPr>
                <w:rFonts w:asciiTheme="majorEastAsia" w:eastAsiaTheme="majorEastAsia" w:hAnsiTheme="majorEastAsia" w:hint="eastAsia"/>
                <w:sz w:val="24"/>
              </w:rPr>
              <w:t>（不含）-</w:t>
            </w:r>
            <w:r>
              <w:rPr>
                <w:rFonts w:asciiTheme="majorEastAsia" w:eastAsiaTheme="majorEastAsia" w:hAnsiTheme="majorEastAsia"/>
                <w:sz w:val="24"/>
              </w:rPr>
              <w:t>10</w:t>
            </w:r>
            <w:r>
              <w:rPr>
                <w:rFonts w:asciiTheme="majorEastAsia" w:eastAsiaTheme="majorEastAsia" w:hAnsiTheme="majorEastAsia" w:hint="eastAsia"/>
                <w:sz w:val="24"/>
              </w:rPr>
              <w:t>（含）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改造成本估算不够清晰、开发模式分析不足、经营测算假设不够合理、经营测算存在缺漏项</w:t>
            </w:r>
            <w:r w:rsidRPr="0019636A">
              <w:rPr>
                <w:rFonts w:asciiTheme="minorEastAsia" w:eastAsiaTheme="minorEastAsia" w:hAnsiTheme="minorEastAsia" w:cs="宋体" w:hint="eastAsia"/>
                <w:kern w:val="0"/>
                <w:sz w:val="24"/>
                <w:szCs w:val="22"/>
              </w:rPr>
              <w:t>的得</w:t>
            </w:r>
            <w:r>
              <w:rPr>
                <w:rFonts w:asciiTheme="majorEastAsia" w:eastAsiaTheme="majorEastAsia" w:hAnsiTheme="majorEastAsia" w:hint="eastAsia"/>
                <w:sz w:val="24"/>
              </w:rPr>
              <w:t>1（不含）-</w:t>
            </w:r>
            <w:r>
              <w:rPr>
                <w:rFonts w:asciiTheme="majorEastAsia" w:eastAsiaTheme="majorEastAsia" w:hAnsiTheme="majorEastAsia"/>
                <w:sz w:val="24"/>
              </w:rPr>
              <w:t>6</w:t>
            </w:r>
            <w:r>
              <w:rPr>
                <w:rFonts w:asciiTheme="majorEastAsia" w:eastAsiaTheme="majorEastAsia" w:hAnsiTheme="majorEastAsia" w:hint="eastAsia"/>
                <w:sz w:val="24"/>
              </w:rPr>
              <w:t>（含）</w:t>
            </w:r>
            <w:r w:rsidRPr="0019636A">
              <w:rPr>
                <w:rFonts w:asciiTheme="majorEastAsia" w:eastAsiaTheme="majorEastAsia" w:hAnsiTheme="majorEastAsia" w:hint="eastAsia"/>
                <w:sz w:val="24"/>
              </w:rPr>
              <w:t>分；</w:t>
            </w:r>
          </w:p>
          <w:p w:rsidR="00157905" w:rsidRDefault="00157905" w:rsidP="002B2851">
            <w:pPr>
              <w:autoSpaceDE w:val="0"/>
              <w:autoSpaceDN w:val="0"/>
              <w:spacing w:line="400" w:lineRule="exact"/>
              <w:jc w:val="left"/>
              <w:rPr>
                <w:rFonts w:asciiTheme="minorEastAsia" w:eastAsiaTheme="minorEastAsia" w:hAnsiTheme="minorEastAsia" w:cs="宋体"/>
                <w:kern w:val="0"/>
                <w:sz w:val="24"/>
                <w:szCs w:val="22"/>
              </w:rPr>
            </w:pPr>
            <w:r>
              <w:rPr>
                <w:rFonts w:asciiTheme="majorEastAsia" w:eastAsiaTheme="majorEastAsia" w:hAnsiTheme="majorEastAsia" w:hint="eastAsia"/>
                <w:sz w:val="24"/>
              </w:rPr>
              <w:t>未</w:t>
            </w:r>
            <w:r w:rsidRPr="0019636A">
              <w:rPr>
                <w:rFonts w:asciiTheme="majorEastAsia" w:eastAsiaTheme="majorEastAsia" w:hAnsiTheme="majorEastAsia" w:hint="eastAsia"/>
                <w:sz w:val="24"/>
              </w:rPr>
              <w:t>提供内容的不得分</w:t>
            </w:r>
            <w:r>
              <w:rPr>
                <w:rFonts w:asciiTheme="majorEastAsia" w:eastAsiaTheme="majorEastAsia" w:hAnsiTheme="majorEastAsia" w:hint="eastAsia"/>
                <w:sz w:val="24"/>
              </w:rPr>
              <w:t>，</w:t>
            </w:r>
            <w:r w:rsidRPr="0019636A">
              <w:rPr>
                <w:rFonts w:asciiTheme="majorEastAsia" w:eastAsiaTheme="majorEastAsia" w:hAnsiTheme="majorEastAsia" w:hint="eastAsia"/>
                <w:sz w:val="24"/>
              </w:rPr>
              <w:t>本项最高</w:t>
            </w:r>
            <w:r>
              <w:rPr>
                <w:rFonts w:asciiTheme="majorEastAsia" w:eastAsiaTheme="majorEastAsia" w:hAnsiTheme="majorEastAsia" w:hint="eastAsia"/>
                <w:sz w:val="24"/>
              </w:rPr>
              <w:t>1</w:t>
            </w:r>
            <w:r>
              <w:rPr>
                <w:rFonts w:asciiTheme="majorEastAsia" w:eastAsiaTheme="majorEastAsia" w:hAnsiTheme="majorEastAsia"/>
                <w:sz w:val="24"/>
              </w:rPr>
              <w:t>5</w:t>
            </w:r>
            <w:r w:rsidRPr="0019636A">
              <w:rPr>
                <w:rFonts w:asciiTheme="majorEastAsia" w:eastAsiaTheme="majorEastAsia" w:hAnsiTheme="majorEastAsia" w:hint="eastAsia"/>
                <w:sz w:val="24"/>
              </w:rPr>
              <w:t>分</w:t>
            </w:r>
            <w:r>
              <w:rPr>
                <w:rFonts w:asciiTheme="majorEastAsia" w:eastAsiaTheme="majorEastAsia" w:hAnsiTheme="majorEastAsia" w:hint="eastAsia"/>
                <w:sz w:val="24"/>
              </w:rPr>
              <w:t>。</w:t>
            </w:r>
          </w:p>
        </w:tc>
      </w:tr>
      <w:tr w:rsidR="00157905" w:rsidTr="002B2851">
        <w:trPr>
          <w:trHeight w:val="759"/>
        </w:trPr>
        <w:tc>
          <w:tcPr>
            <w:tcW w:w="582"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6</w:t>
            </w:r>
          </w:p>
        </w:tc>
        <w:tc>
          <w:tcPr>
            <w:tcW w:w="1276" w:type="dxa"/>
            <w:vAlign w:val="center"/>
          </w:tcPr>
          <w:p w:rsidR="00157905" w:rsidRDefault="00157905" w:rsidP="002B2851">
            <w:pPr>
              <w:autoSpaceDE w:val="0"/>
              <w:autoSpaceDN w:val="0"/>
              <w:adjustRightInd w:val="0"/>
              <w:snapToGrid w:val="0"/>
              <w:jc w:val="center"/>
              <w:rPr>
                <w:rFonts w:ascii="宋体" w:hAnsi="宋体" w:cs="宋体"/>
                <w:color w:val="000000"/>
                <w:sz w:val="24"/>
                <w:szCs w:val="24"/>
              </w:rPr>
            </w:pPr>
            <w:r>
              <w:rPr>
                <w:rFonts w:ascii="宋体" w:hAnsi="宋体" w:cs="宋体"/>
                <w:color w:val="000000"/>
                <w:sz w:val="24"/>
                <w:szCs w:val="24"/>
              </w:rPr>
              <w:t>项目成员配备的说明</w:t>
            </w:r>
          </w:p>
        </w:tc>
        <w:tc>
          <w:tcPr>
            <w:tcW w:w="851" w:type="dxa"/>
            <w:vAlign w:val="center"/>
          </w:tcPr>
          <w:p w:rsidR="00157905" w:rsidRDefault="00157905" w:rsidP="002B2851">
            <w:pPr>
              <w:autoSpaceDE w:val="0"/>
              <w:autoSpaceDN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5分</w:t>
            </w:r>
          </w:p>
        </w:tc>
        <w:tc>
          <w:tcPr>
            <w:tcW w:w="6662" w:type="dxa"/>
            <w:vAlign w:val="center"/>
          </w:tcPr>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sidRPr="0019636A">
              <w:rPr>
                <w:rFonts w:asciiTheme="minorEastAsia" w:eastAsiaTheme="minorEastAsia" w:hAnsiTheme="minorEastAsia" w:cs="宋体" w:hint="eastAsia"/>
                <w:kern w:val="0"/>
                <w:sz w:val="24"/>
                <w:szCs w:val="22"/>
              </w:rPr>
              <w:t>人员配备合理、专业类别齐全、从业经验丰富、完全符合服务需要的得</w:t>
            </w:r>
            <w:r>
              <w:rPr>
                <w:rFonts w:asciiTheme="majorEastAsia" w:eastAsiaTheme="majorEastAsia" w:hAnsiTheme="majorEastAsia" w:hint="eastAsia"/>
                <w:sz w:val="24"/>
              </w:rPr>
              <w:t>3（不含）-5（含）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sidRPr="0019636A">
              <w:rPr>
                <w:rFonts w:asciiTheme="minorEastAsia" w:eastAsiaTheme="minorEastAsia" w:hAnsiTheme="minorEastAsia" w:cs="宋体" w:hint="eastAsia"/>
                <w:kern w:val="0"/>
                <w:sz w:val="24"/>
                <w:szCs w:val="22"/>
              </w:rPr>
              <w:t>人员配备较为合理、专业类别基本齐全、有过从业经验、基本满足服务需要的得</w:t>
            </w:r>
            <w:r>
              <w:rPr>
                <w:rFonts w:asciiTheme="majorEastAsia" w:eastAsiaTheme="majorEastAsia" w:hAnsiTheme="majorEastAsia" w:hint="eastAsia"/>
                <w:sz w:val="24"/>
              </w:rPr>
              <w:t>2（不含）-3（含）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sidRPr="0019636A">
              <w:rPr>
                <w:rFonts w:asciiTheme="minorEastAsia" w:eastAsiaTheme="minorEastAsia" w:hAnsiTheme="minorEastAsia" w:cs="宋体" w:hint="eastAsia"/>
                <w:kern w:val="0"/>
                <w:sz w:val="24"/>
                <w:szCs w:val="22"/>
              </w:rPr>
              <w:t>人员配备简单、专业类别不全、无从业经验、未能完全达到服务需要的得</w:t>
            </w:r>
            <w:r>
              <w:rPr>
                <w:rFonts w:asciiTheme="majorEastAsia" w:eastAsiaTheme="majorEastAsia" w:hAnsiTheme="majorEastAsia" w:hint="eastAsia"/>
                <w:sz w:val="24"/>
              </w:rPr>
              <w:t>1（不含）-2（含）</w:t>
            </w:r>
            <w:r w:rsidRPr="0019636A">
              <w:rPr>
                <w:rFonts w:asciiTheme="majorEastAsia" w:eastAsiaTheme="majorEastAsia" w:hAnsiTheme="majorEastAsia" w:hint="eastAsia"/>
                <w:sz w:val="24"/>
              </w:rPr>
              <w:t>分；</w:t>
            </w:r>
          </w:p>
          <w:p w:rsidR="00157905" w:rsidRPr="0019636A" w:rsidRDefault="00157905" w:rsidP="002B2851">
            <w:pPr>
              <w:autoSpaceDE w:val="0"/>
              <w:autoSpaceDN w:val="0"/>
              <w:spacing w:line="400" w:lineRule="exact"/>
              <w:jc w:val="left"/>
              <w:rPr>
                <w:rFonts w:asciiTheme="minorEastAsia" w:eastAsiaTheme="minorEastAsia" w:hAnsiTheme="minorEastAsia" w:cs="宋体"/>
                <w:kern w:val="0"/>
                <w:sz w:val="24"/>
                <w:szCs w:val="22"/>
              </w:rPr>
            </w:pPr>
            <w:r>
              <w:rPr>
                <w:rFonts w:asciiTheme="majorEastAsia" w:eastAsiaTheme="majorEastAsia" w:hAnsiTheme="majorEastAsia" w:hint="eastAsia"/>
                <w:sz w:val="24"/>
              </w:rPr>
              <w:t>未</w:t>
            </w:r>
            <w:r w:rsidRPr="0019636A">
              <w:rPr>
                <w:rFonts w:asciiTheme="majorEastAsia" w:eastAsiaTheme="majorEastAsia" w:hAnsiTheme="majorEastAsia" w:hint="eastAsia"/>
                <w:sz w:val="24"/>
              </w:rPr>
              <w:t>提供内容的不得分</w:t>
            </w:r>
            <w:r>
              <w:rPr>
                <w:rFonts w:asciiTheme="majorEastAsia" w:eastAsiaTheme="majorEastAsia" w:hAnsiTheme="majorEastAsia" w:hint="eastAsia"/>
                <w:sz w:val="24"/>
              </w:rPr>
              <w:t>，</w:t>
            </w:r>
            <w:r w:rsidRPr="0019636A">
              <w:rPr>
                <w:rFonts w:asciiTheme="majorEastAsia" w:eastAsiaTheme="majorEastAsia" w:hAnsiTheme="majorEastAsia" w:hint="eastAsia"/>
                <w:sz w:val="24"/>
              </w:rPr>
              <w:t>本项最高</w:t>
            </w:r>
            <w:r>
              <w:rPr>
                <w:rFonts w:asciiTheme="majorEastAsia" w:eastAsiaTheme="majorEastAsia" w:hAnsiTheme="majorEastAsia" w:hint="eastAsia"/>
                <w:sz w:val="24"/>
              </w:rPr>
              <w:t>5</w:t>
            </w:r>
            <w:r w:rsidRPr="0019636A">
              <w:rPr>
                <w:rFonts w:asciiTheme="majorEastAsia" w:eastAsiaTheme="majorEastAsia" w:hAnsiTheme="majorEastAsia" w:hint="eastAsia"/>
                <w:sz w:val="24"/>
              </w:rPr>
              <w:t>分</w:t>
            </w:r>
            <w:r>
              <w:rPr>
                <w:rFonts w:asciiTheme="majorEastAsia" w:eastAsiaTheme="majorEastAsia" w:hAnsiTheme="majorEastAsia" w:hint="eastAsia"/>
                <w:sz w:val="24"/>
              </w:rPr>
              <w:t>。</w:t>
            </w:r>
          </w:p>
        </w:tc>
      </w:tr>
    </w:tbl>
    <w:p w:rsidR="00B90BC8" w:rsidRDefault="000F037F">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以上评审项涉及证书、合同等证明材料的，均需提供相关证明材料的复印件并加盖单位公章。</w:t>
      </w:r>
    </w:p>
    <w:p w:rsidR="00B90BC8" w:rsidRDefault="000F037F">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（二）商务报价响应评分：（20分）</w:t>
      </w:r>
    </w:p>
    <w:p w:rsidR="00B90BC8" w:rsidRDefault="000F037F">
      <w:pPr>
        <w:adjustRightInd w:val="0"/>
        <w:snapToGrid w:val="0"/>
        <w:spacing w:line="480" w:lineRule="exact"/>
        <w:ind w:firstLine="200"/>
        <w:rPr>
          <w:rFonts w:ascii="宋体" w:cs="宋体"/>
          <w:sz w:val="24"/>
          <w:szCs w:val="24"/>
        </w:rPr>
      </w:pPr>
      <w:r>
        <w:rPr>
          <w:rFonts w:ascii="宋体" w:hAnsi="宋体" w:cs="宋体"/>
          <w:sz w:val="24"/>
          <w:szCs w:val="24"/>
        </w:rPr>
        <w:t xml:space="preserve">   1</w:t>
      </w:r>
      <w:r>
        <w:rPr>
          <w:rFonts w:ascii="宋体" w:hAnsi="宋体" w:cs="宋体" w:hint="eastAsia"/>
          <w:sz w:val="24"/>
          <w:szCs w:val="24"/>
        </w:rPr>
        <w:t>、</w:t>
      </w:r>
      <w:r>
        <w:rPr>
          <w:rFonts w:asciiTheme="majorEastAsia" w:eastAsiaTheme="majorEastAsia" w:hAnsiTheme="majorEastAsia" w:cs="Arial" w:hint="eastAsia"/>
          <w:kern w:val="0"/>
          <w:sz w:val="24"/>
          <w:szCs w:val="24"/>
        </w:rPr>
        <w:t>本项目最高限价2</w:t>
      </w:r>
      <w:r w:rsidR="00157905">
        <w:rPr>
          <w:rFonts w:asciiTheme="majorEastAsia" w:eastAsiaTheme="majorEastAsia" w:hAnsiTheme="majorEastAsia" w:cs="Arial" w:hint="eastAsia"/>
          <w:kern w:val="0"/>
          <w:sz w:val="24"/>
          <w:szCs w:val="24"/>
        </w:rPr>
        <w:t>96</w:t>
      </w:r>
      <w:r>
        <w:rPr>
          <w:rFonts w:asciiTheme="majorEastAsia" w:eastAsiaTheme="majorEastAsia" w:hAnsiTheme="majorEastAsia" w:cs="Arial" w:hint="eastAsia"/>
          <w:kern w:val="0"/>
          <w:sz w:val="24"/>
          <w:szCs w:val="24"/>
        </w:rPr>
        <w:t>000元，磋商报价超过最高限价的为无效报价。</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、商务报价响应评分以各供应商的最终</w:t>
      </w:r>
      <w:proofErr w:type="gramStart"/>
      <w:r>
        <w:rPr>
          <w:rFonts w:ascii="宋体" w:hAnsi="宋体" w:cs="宋体" w:hint="eastAsia"/>
          <w:sz w:val="24"/>
          <w:szCs w:val="24"/>
        </w:rPr>
        <w:t>磋商总</w:t>
      </w:r>
      <w:proofErr w:type="gramEnd"/>
      <w:r>
        <w:rPr>
          <w:rFonts w:ascii="宋体" w:hAnsi="宋体" w:cs="宋体" w:hint="eastAsia"/>
          <w:sz w:val="24"/>
          <w:szCs w:val="24"/>
        </w:rPr>
        <w:t>报价为依据，满足磋商文件要求且最终总报价最低的供应商的价格为磋商基准价，其商务报价</w:t>
      </w:r>
      <w:r>
        <w:rPr>
          <w:rFonts w:ascii="宋体" w:hAnsi="宋体" w:cs="宋体" w:hint="eastAsia"/>
          <w:kern w:val="0"/>
          <w:sz w:val="24"/>
          <w:szCs w:val="24"/>
        </w:rPr>
        <w:t>响应</w:t>
      </w:r>
      <w:r>
        <w:rPr>
          <w:rFonts w:ascii="宋体" w:hAnsi="宋体" w:cs="宋体" w:hint="eastAsia"/>
          <w:sz w:val="24"/>
          <w:szCs w:val="24"/>
        </w:rPr>
        <w:t>分为满分20分。其他供应商的商务报价</w:t>
      </w:r>
      <w:proofErr w:type="gramStart"/>
      <w:r>
        <w:rPr>
          <w:rFonts w:ascii="宋体" w:hAnsi="宋体" w:cs="宋体" w:hint="eastAsia"/>
          <w:kern w:val="0"/>
          <w:sz w:val="24"/>
          <w:szCs w:val="24"/>
        </w:rPr>
        <w:t>响应</w:t>
      </w:r>
      <w:r>
        <w:rPr>
          <w:rFonts w:ascii="宋体" w:hAnsi="宋体" w:cs="宋体" w:hint="eastAsia"/>
          <w:sz w:val="24"/>
          <w:szCs w:val="24"/>
        </w:rPr>
        <w:t>分统一</w:t>
      </w:r>
      <w:proofErr w:type="gramEnd"/>
      <w:r>
        <w:rPr>
          <w:rFonts w:ascii="宋体" w:hAnsi="宋体" w:cs="宋体" w:hint="eastAsia"/>
          <w:sz w:val="24"/>
          <w:szCs w:val="24"/>
        </w:rPr>
        <w:t>按照下列公式计算：</w:t>
      </w:r>
    </w:p>
    <w:p w:rsidR="00B90BC8" w:rsidRDefault="000F037F">
      <w:pPr>
        <w:snapToGrid w:val="0"/>
        <w:spacing w:line="480" w:lineRule="exact"/>
        <w:ind w:firstLineChars="200" w:firstLine="480"/>
        <w:rPr>
          <w:rFonts w:ascii="宋体" w:cs="宋体"/>
          <w:b/>
          <w:sz w:val="24"/>
          <w:szCs w:val="24"/>
        </w:rPr>
      </w:pPr>
      <w:r>
        <w:rPr>
          <w:rFonts w:ascii="宋体" w:hAnsi="宋体" w:cs="宋体"/>
          <w:sz w:val="24"/>
          <w:szCs w:val="24"/>
        </w:rPr>
        <w:t xml:space="preserve">   </w:t>
      </w:r>
      <w:r>
        <w:rPr>
          <w:rFonts w:ascii="宋体" w:hAnsi="宋体" w:cs="宋体" w:hint="eastAsia"/>
          <w:b/>
          <w:sz w:val="24"/>
          <w:szCs w:val="24"/>
        </w:rPr>
        <w:t>商务报价</w:t>
      </w:r>
      <w:proofErr w:type="gramStart"/>
      <w:r>
        <w:rPr>
          <w:rFonts w:ascii="宋体" w:hAnsi="宋体" w:cs="宋体" w:hint="eastAsia"/>
          <w:b/>
          <w:kern w:val="0"/>
          <w:sz w:val="24"/>
          <w:szCs w:val="24"/>
        </w:rPr>
        <w:t>响应</w:t>
      </w:r>
      <w:r>
        <w:rPr>
          <w:rFonts w:ascii="宋体" w:hAnsi="宋体" w:cs="宋体" w:hint="eastAsia"/>
          <w:b/>
          <w:sz w:val="24"/>
          <w:szCs w:val="24"/>
        </w:rPr>
        <w:t>分</w:t>
      </w:r>
      <w:proofErr w:type="gramEnd"/>
      <w:r>
        <w:rPr>
          <w:rFonts w:ascii="宋体" w:hAnsi="宋体" w:cs="宋体"/>
          <w:b/>
          <w:sz w:val="24"/>
          <w:szCs w:val="24"/>
        </w:rPr>
        <w:t xml:space="preserve"> =</w:t>
      </w:r>
      <w:r>
        <w:rPr>
          <w:rFonts w:ascii="宋体" w:hAnsi="宋体" w:cs="宋体" w:hint="eastAsia"/>
          <w:b/>
          <w:sz w:val="24"/>
          <w:szCs w:val="24"/>
        </w:rPr>
        <w:t>（磋商基准价</w:t>
      </w:r>
      <w:r>
        <w:rPr>
          <w:rFonts w:ascii="宋体" w:hAnsi="宋体" w:cs="宋体"/>
          <w:b/>
          <w:sz w:val="24"/>
          <w:szCs w:val="24"/>
        </w:rPr>
        <w:t>/</w:t>
      </w:r>
      <w:r>
        <w:rPr>
          <w:rFonts w:ascii="宋体" w:hAnsi="宋体" w:cs="宋体" w:hint="eastAsia"/>
          <w:b/>
          <w:sz w:val="24"/>
          <w:szCs w:val="24"/>
        </w:rPr>
        <w:t>最后磋商报价）×2</w:t>
      </w:r>
      <w:r>
        <w:rPr>
          <w:rFonts w:ascii="宋体" w:hAnsi="宋体" w:cs="宋体"/>
          <w:b/>
          <w:sz w:val="24"/>
          <w:szCs w:val="24"/>
        </w:rPr>
        <w:t>0%</w:t>
      </w:r>
      <w:r>
        <w:rPr>
          <w:rFonts w:ascii="宋体" w:hAnsi="宋体" w:cs="宋体" w:hint="eastAsia"/>
          <w:b/>
          <w:sz w:val="24"/>
          <w:szCs w:val="24"/>
        </w:rPr>
        <w:t>×</w:t>
      </w:r>
      <w:r>
        <w:rPr>
          <w:rFonts w:ascii="宋体" w:hAnsi="宋体" w:cs="宋体"/>
          <w:b/>
          <w:sz w:val="24"/>
          <w:szCs w:val="24"/>
        </w:rPr>
        <w:t>100</w:t>
      </w:r>
    </w:p>
    <w:bookmarkEnd w:id="60"/>
    <w:p w:rsidR="00B90BC8" w:rsidRDefault="000F037F">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lastRenderedPageBreak/>
        <w:t>六、出现下列情形之一的，作无效响应处理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、磋商响应报价超出项目预算或限价的；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B90BC8" w:rsidRDefault="000F037F">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rsidR="00B90BC8" w:rsidRDefault="000F037F">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B90BC8" w:rsidRDefault="000F037F">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B90BC8" w:rsidRDefault="000F037F">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rsidR="00B90BC8" w:rsidRDefault="000F037F">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rsidR="00B90BC8" w:rsidRDefault="000F037F">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rsidR="00B90BC8" w:rsidRDefault="000F037F">
      <w:pPr>
        <w:spacing w:line="480" w:lineRule="exact"/>
        <w:ind w:firstLineChars="200" w:firstLine="480"/>
        <w:rPr>
          <w:rFonts w:ascii="宋体" w:cs="宋体"/>
          <w:kern w:val="0"/>
          <w:sz w:val="24"/>
          <w:szCs w:val="24"/>
        </w:rPr>
      </w:pPr>
      <w:bookmarkStart w:id="61" w:name="_Toc363573858"/>
      <w:bookmarkStart w:id="62" w:name="_Toc94585343"/>
      <w:bookmarkEnd w:id="51"/>
      <w:bookmarkEnd w:id="52"/>
      <w:bookmarkEnd w:id="53"/>
      <w:bookmarkEnd w:id="54"/>
      <w:bookmarkEnd w:id="55"/>
      <w:bookmarkEnd w:id="56"/>
      <w:bookmarkEnd w:id="57"/>
      <w:bookmarkEnd w:id="58"/>
      <w:r>
        <w:rPr>
          <w:rFonts w:hint="eastAsia"/>
          <w:kern w:val="0"/>
          <w:sz w:val="24"/>
          <w:szCs w:val="24"/>
        </w:rPr>
        <w:t>成交结果在</w:t>
      </w:r>
      <w:r w:rsidR="00157905">
        <w:rPr>
          <w:rFonts w:ascii="宋体" w:hAnsi="宋体" w:hint="eastAsia"/>
          <w:kern w:val="0"/>
          <w:sz w:val="24"/>
          <w:szCs w:val="24"/>
        </w:rPr>
        <w:t>南通纺织博物馆、南通博物苑及</w:t>
      </w:r>
      <w:r>
        <w:rPr>
          <w:rFonts w:ascii="宋体" w:hAnsi="宋体" w:hint="eastAsia"/>
          <w:kern w:val="0"/>
          <w:sz w:val="24"/>
          <w:szCs w:val="24"/>
        </w:rPr>
        <w:t>南通文化广电和旅游局网站上</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rsidR="00B90BC8" w:rsidRDefault="000F037F">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B90BC8" w:rsidRDefault="00B90BC8">
      <w:pPr>
        <w:pStyle w:val="32"/>
        <w:tabs>
          <w:tab w:val="left" w:pos="1050"/>
          <w:tab w:val="right" w:leader="dot" w:pos="9402"/>
        </w:tabs>
        <w:spacing w:line="520" w:lineRule="exact"/>
        <w:ind w:left="0"/>
        <w:jc w:val="center"/>
        <w:outlineLvl w:val="0"/>
        <w:rPr>
          <w:rFonts w:ascii="宋体" w:cs="宋体"/>
          <w:b/>
          <w:i w:val="0"/>
          <w:iCs/>
          <w:w w:val="80"/>
          <w:sz w:val="44"/>
          <w:szCs w:val="44"/>
        </w:rPr>
      </w:pPr>
    </w:p>
    <w:p w:rsidR="00B90BC8" w:rsidRDefault="00B90BC8">
      <w:pPr>
        <w:pStyle w:val="32"/>
        <w:tabs>
          <w:tab w:val="left" w:pos="1050"/>
          <w:tab w:val="right" w:leader="dot" w:pos="9402"/>
        </w:tabs>
        <w:spacing w:line="520" w:lineRule="exact"/>
        <w:ind w:left="0"/>
        <w:jc w:val="center"/>
        <w:outlineLvl w:val="0"/>
        <w:rPr>
          <w:rFonts w:ascii="宋体" w:hAnsi="宋体" w:cs="宋体"/>
          <w:b/>
          <w:i w:val="0"/>
          <w:iCs/>
          <w:w w:val="80"/>
          <w:sz w:val="44"/>
          <w:szCs w:val="44"/>
        </w:rPr>
      </w:pPr>
    </w:p>
    <w:p w:rsidR="00B90BC8" w:rsidRDefault="00B90BC8"/>
    <w:p w:rsidR="00B90BC8" w:rsidRDefault="00B90BC8"/>
    <w:p w:rsidR="00B90BC8" w:rsidRDefault="00B90BC8"/>
    <w:p w:rsidR="00B90BC8" w:rsidRDefault="000F037F">
      <w:pPr>
        <w:pStyle w:val="32"/>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B90BC8" w:rsidRDefault="000F037F" w:rsidP="000F037F">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书》发出15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五、按采购合同约定支付的货款，实行财政直接支付。</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七、付款方式详见磋商文件第二章。</w:t>
      </w:r>
    </w:p>
    <w:p w:rsidR="00B90BC8" w:rsidRDefault="000F037F">
      <w:pPr>
        <w:snapToGrid w:val="0"/>
        <w:spacing w:line="480" w:lineRule="exact"/>
        <w:ind w:firstLine="573"/>
        <w:rPr>
          <w:rFonts w:ascii="宋体" w:cs="宋体"/>
          <w:sz w:val="24"/>
          <w:szCs w:val="24"/>
        </w:rPr>
      </w:pPr>
      <w:r>
        <w:rPr>
          <w:rFonts w:ascii="宋体" w:hAnsi="宋体" w:cs="宋体" w:hint="eastAsia"/>
          <w:sz w:val="24"/>
          <w:szCs w:val="24"/>
        </w:rPr>
        <w:t>八、以上项目款的支付不计息。</w:t>
      </w: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B90BC8">
      <w:pPr>
        <w:snapToGrid w:val="0"/>
        <w:spacing w:line="480" w:lineRule="exact"/>
        <w:ind w:firstLine="573"/>
        <w:rPr>
          <w:rFonts w:ascii="宋体" w:cs="宋体"/>
          <w:sz w:val="24"/>
          <w:szCs w:val="24"/>
        </w:rPr>
      </w:pPr>
    </w:p>
    <w:p w:rsidR="00B90BC8" w:rsidRDefault="000F037F">
      <w:pPr>
        <w:tabs>
          <w:tab w:val="left" w:pos="1050"/>
          <w:tab w:val="right" w:leader="dot" w:pos="9402"/>
        </w:tabs>
        <w:spacing w:line="520" w:lineRule="exact"/>
        <w:jc w:val="center"/>
        <w:outlineLvl w:val="0"/>
        <w:rPr>
          <w:rFonts w:ascii="宋体" w:cs="宋体"/>
          <w:b/>
          <w:w w:val="80"/>
          <w:sz w:val="44"/>
          <w:szCs w:val="44"/>
        </w:rPr>
      </w:pPr>
      <w:bookmarkStart w:id="63" w:name="_Toc363573860"/>
      <w:bookmarkEnd w:id="61"/>
      <w:bookmarkEnd w:id="62"/>
      <w:r>
        <w:rPr>
          <w:rFonts w:ascii="宋体" w:hAnsi="宋体" w:cs="宋体" w:hint="eastAsia"/>
          <w:b/>
          <w:w w:val="80"/>
          <w:sz w:val="44"/>
          <w:szCs w:val="44"/>
        </w:rPr>
        <w:lastRenderedPageBreak/>
        <w:t>合同主要条款</w:t>
      </w:r>
    </w:p>
    <w:p w:rsidR="00B90BC8" w:rsidRDefault="00B90BC8">
      <w:pPr>
        <w:tabs>
          <w:tab w:val="left" w:pos="1050"/>
          <w:tab w:val="right" w:leader="dot" w:pos="9402"/>
        </w:tabs>
        <w:spacing w:line="520" w:lineRule="exact"/>
        <w:jc w:val="center"/>
        <w:outlineLvl w:val="0"/>
        <w:rPr>
          <w:rFonts w:ascii="宋体" w:cs="宋体"/>
          <w:b/>
          <w:w w:val="80"/>
          <w:sz w:val="44"/>
          <w:szCs w:val="44"/>
        </w:rPr>
      </w:pP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甲方（采购人）：</w:t>
      </w:r>
      <w:r w:rsidR="00157905">
        <w:rPr>
          <w:rFonts w:ascii="宋体" w:hAnsi="宋体" w:cs="宋体" w:hint="eastAsia"/>
          <w:color w:val="000000"/>
          <w:sz w:val="24"/>
          <w:szCs w:val="24"/>
        </w:rPr>
        <w:t>南通纺织博物馆</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地址：</w:t>
      </w:r>
      <w:r>
        <w:rPr>
          <w:rFonts w:ascii="宋体" w:hAnsi="宋体" w:hint="eastAsia"/>
          <w:color w:val="000000"/>
          <w:sz w:val="24"/>
          <w:szCs w:val="24"/>
        </w:rPr>
        <w:t>南通市</w:t>
      </w:r>
      <w:r w:rsidR="00157905">
        <w:rPr>
          <w:rFonts w:ascii="宋体" w:hAnsi="宋体" w:hint="eastAsia"/>
          <w:color w:val="000000"/>
          <w:sz w:val="24"/>
          <w:szCs w:val="24"/>
        </w:rPr>
        <w:t>文峰路4</w:t>
      </w:r>
      <w:r>
        <w:rPr>
          <w:rFonts w:ascii="宋体" w:hAnsi="宋体" w:hint="eastAsia"/>
          <w:color w:val="000000"/>
          <w:sz w:val="24"/>
          <w:szCs w:val="24"/>
        </w:rPr>
        <w:t>号</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 xml:space="preserve">联系人： </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联系电话：</w:t>
      </w:r>
    </w:p>
    <w:p w:rsidR="00B90BC8" w:rsidRDefault="00B90BC8">
      <w:pPr>
        <w:spacing w:line="440" w:lineRule="exact"/>
        <w:ind w:firstLine="480"/>
        <w:rPr>
          <w:rFonts w:ascii="宋体" w:hAnsi="宋体" w:cs="宋体"/>
          <w:color w:val="000000"/>
          <w:sz w:val="24"/>
          <w:szCs w:val="24"/>
        </w:rPr>
      </w:pP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乙方（成交供应商）：</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地址：</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联系人：</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联系电话：</w:t>
      </w:r>
    </w:p>
    <w:p w:rsidR="00B90BC8" w:rsidRDefault="00B90BC8">
      <w:pPr>
        <w:spacing w:line="440" w:lineRule="exact"/>
        <w:jc w:val="center"/>
        <w:rPr>
          <w:rFonts w:ascii="宋体" w:hAnsi="宋体" w:cs="宋体"/>
          <w:color w:val="000000"/>
          <w:sz w:val="24"/>
          <w:szCs w:val="24"/>
        </w:rPr>
      </w:pP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hint="eastAsia"/>
          <w:color w:val="000000"/>
          <w:sz w:val="24"/>
          <w:szCs w:val="24"/>
        </w:rPr>
        <w:t>根据项目编号</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号采购文件及供应商的投标（响应）文件和中标（成交）通知书，采购人（即甲方）与供应商（即乙方）就此次成交的</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（采购项目名称）采购事宜，签订本合同书。</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color w:val="000000"/>
          <w:sz w:val="24"/>
          <w:szCs w:val="24"/>
        </w:rPr>
        <w:t>一、下列文件为本合同不可分割部分</w:t>
      </w:r>
      <w:r>
        <w:rPr>
          <w:rFonts w:ascii="宋体" w:hAnsi="宋体" w:cs="仿宋_GB2312" w:hint="eastAsia"/>
          <w:color w:val="000000"/>
          <w:sz w:val="24"/>
          <w:szCs w:val="24"/>
        </w:rPr>
        <w:t>：</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hint="eastAsia"/>
          <w:color w:val="000000"/>
          <w:sz w:val="24"/>
          <w:szCs w:val="24"/>
        </w:rPr>
        <w:t>（一）</w:t>
      </w:r>
      <w:r>
        <w:rPr>
          <w:rFonts w:ascii="宋体" w:hAnsi="宋体" w:cs="仿宋_GB2312"/>
          <w:color w:val="000000"/>
          <w:sz w:val="24"/>
          <w:szCs w:val="24"/>
        </w:rPr>
        <w:t>中标</w:t>
      </w:r>
      <w:r>
        <w:rPr>
          <w:rFonts w:ascii="宋体" w:hAnsi="宋体" w:cs="仿宋_GB2312" w:hint="eastAsia"/>
          <w:color w:val="000000"/>
          <w:sz w:val="24"/>
          <w:szCs w:val="24"/>
        </w:rPr>
        <w:t>（成交）</w:t>
      </w:r>
      <w:r>
        <w:rPr>
          <w:rFonts w:ascii="宋体" w:hAnsi="宋体" w:cs="仿宋_GB2312"/>
          <w:color w:val="000000"/>
          <w:sz w:val="24"/>
          <w:szCs w:val="24"/>
        </w:rPr>
        <w:t>通知书；</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hint="eastAsia"/>
          <w:color w:val="000000"/>
          <w:sz w:val="24"/>
          <w:szCs w:val="24"/>
        </w:rPr>
        <w:t>（二）采购文件</w:t>
      </w:r>
      <w:r>
        <w:rPr>
          <w:rFonts w:ascii="宋体" w:hAnsi="宋体" w:cs="仿宋_GB2312"/>
          <w:color w:val="000000"/>
          <w:sz w:val="24"/>
          <w:szCs w:val="24"/>
        </w:rPr>
        <w:t>；</w:t>
      </w:r>
      <w:r>
        <w:rPr>
          <w:rFonts w:ascii="宋体" w:hAnsi="宋体" w:cs="仿宋_GB2312" w:hint="eastAsia"/>
          <w:color w:val="000000"/>
          <w:sz w:val="24"/>
          <w:szCs w:val="24"/>
        </w:rPr>
        <w:t xml:space="preserve"> </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hint="eastAsia"/>
          <w:color w:val="000000"/>
          <w:sz w:val="24"/>
          <w:szCs w:val="24"/>
        </w:rPr>
        <w:t>（三）</w:t>
      </w:r>
      <w:r>
        <w:rPr>
          <w:rFonts w:ascii="宋体" w:hAnsi="宋体" w:cs="仿宋_GB2312"/>
          <w:color w:val="000000"/>
          <w:sz w:val="24"/>
          <w:szCs w:val="24"/>
        </w:rPr>
        <w:t>乙方中标</w:t>
      </w:r>
      <w:r>
        <w:rPr>
          <w:rFonts w:ascii="宋体" w:hAnsi="宋体" w:cs="仿宋_GB2312" w:hint="eastAsia"/>
          <w:color w:val="000000"/>
          <w:sz w:val="24"/>
          <w:szCs w:val="24"/>
        </w:rPr>
        <w:t>（成交）</w:t>
      </w:r>
      <w:r>
        <w:rPr>
          <w:rFonts w:ascii="宋体" w:hAnsi="宋体" w:cs="仿宋_GB2312"/>
          <w:color w:val="000000"/>
          <w:sz w:val="24"/>
          <w:szCs w:val="24"/>
        </w:rPr>
        <w:t>的投标</w:t>
      </w:r>
      <w:r>
        <w:rPr>
          <w:rFonts w:ascii="宋体" w:hAnsi="宋体" w:cs="仿宋_GB2312" w:hint="eastAsia"/>
          <w:color w:val="000000"/>
          <w:sz w:val="24"/>
          <w:szCs w:val="24"/>
        </w:rPr>
        <w:t>（响应）文件</w:t>
      </w:r>
      <w:r>
        <w:rPr>
          <w:rFonts w:ascii="宋体" w:hAnsi="宋体" w:cs="仿宋_GB2312"/>
          <w:color w:val="000000"/>
          <w:sz w:val="24"/>
          <w:szCs w:val="24"/>
        </w:rPr>
        <w:t>；</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hint="eastAsia"/>
          <w:color w:val="000000"/>
          <w:sz w:val="24"/>
          <w:szCs w:val="24"/>
        </w:rPr>
        <w:t>（四）</w:t>
      </w:r>
      <w:r>
        <w:rPr>
          <w:rFonts w:ascii="宋体" w:hAnsi="宋体" w:cs="仿宋_GB2312"/>
          <w:color w:val="000000"/>
          <w:sz w:val="24"/>
          <w:szCs w:val="24"/>
        </w:rPr>
        <w:t>乙方在</w:t>
      </w:r>
      <w:r>
        <w:rPr>
          <w:rFonts w:ascii="宋体" w:hAnsi="宋体" w:cs="仿宋_GB2312" w:hint="eastAsia"/>
          <w:color w:val="000000"/>
          <w:sz w:val="24"/>
          <w:szCs w:val="24"/>
        </w:rPr>
        <w:t>采购</w:t>
      </w:r>
      <w:r>
        <w:rPr>
          <w:rFonts w:ascii="宋体" w:hAnsi="宋体" w:cs="仿宋_GB2312"/>
          <w:color w:val="000000"/>
          <w:sz w:val="24"/>
          <w:szCs w:val="24"/>
        </w:rPr>
        <w:t>过程中所作的其</w:t>
      </w:r>
      <w:r>
        <w:rPr>
          <w:rFonts w:ascii="宋体" w:hAnsi="宋体" w:cs="仿宋_GB2312" w:hint="eastAsia"/>
          <w:color w:val="000000"/>
          <w:sz w:val="24"/>
          <w:szCs w:val="24"/>
        </w:rPr>
        <w:t>他</w:t>
      </w:r>
      <w:r>
        <w:rPr>
          <w:rFonts w:ascii="宋体" w:hAnsi="宋体" w:cs="仿宋_GB2312"/>
          <w:color w:val="000000"/>
          <w:sz w:val="24"/>
          <w:szCs w:val="24"/>
        </w:rPr>
        <w:t>承诺、声明、书面澄清等。</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color w:val="000000"/>
          <w:sz w:val="24"/>
          <w:szCs w:val="24"/>
        </w:rPr>
        <w:t>二、合同内容</w:t>
      </w:r>
      <w:r>
        <w:rPr>
          <w:rFonts w:ascii="宋体" w:hAnsi="宋体" w:cs="仿宋_GB2312" w:hint="eastAsia"/>
          <w:color w:val="000000"/>
          <w:sz w:val="24"/>
          <w:szCs w:val="24"/>
        </w:rPr>
        <w:t>：</w:t>
      </w:r>
    </w:p>
    <w:p w:rsidR="00B90BC8" w:rsidRPr="00901715" w:rsidRDefault="000F037F">
      <w:pPr>
        <w:spacing w:line="440" w:lineRule="exact"/>
        <w:ind w:firstLineChars="216" w:firstLine="518"/>
        <w:rPr>
          <w:rFonts w:ascii="宋体" w:hAnsi="宋体" w:cs="仿宋_GB2312"/>
          <w:color w:val="000000"/>
          <w:sz w:val="24"/>
          <w:szCs w:val="24"/>
        </w:rPr>
      </w:pPr>
      <w:r w:rsidRPr="00901715">
        <w:rPr>
          <w:rFonts w:ascii="宋体" w:hAnsi="宋体" w:cs="仿宋_GB2312" w:hint="eastAsia"/>
          <w:color w:val="000000"/>
          <w:sz w:val="24"/>
          <w:szCs w:val="24"/>
        </w:rPr>
        <w:t>（一）服务内容：乙方负责完成甲方的</w:t>
      </w:r>
      <w:r w:rsidRPr="00901715">
        <w:rPr>
          <w:rFonts w:ascii="宋体" w:hAnsi="宋体" w:cs="仿宋_GB2312" w:hint="eastAsia"/>
          <w:color w:val="000000"/>
          <w:sz w:val="24"/>
          <w:szCs w:val="24"/>
          <w:u w:val="single"/>
        </w:rPr>
        <w:t xml:space="preserve">          </w:t>
      </w:r>
      <w:r w:rsidRPr="00901715">
        <w:rPr>
          <w:rFonts w:ascii="宋体" w:hAnsi="宋体" w:cs="仿宋_GB2312" w:hint="eastAsia"/>
          <w:color w:val="000000"/>
          <w:sz w:val="24"/>
          <w:szCs w:val="24"/>
        </w:rPr>
        <w:t>，</w:t>
      </w:r>
      <w:r w:rsidRPr="00901715">
        <w:rPr>
          <w:rFonts w:ascii="宋体" w:hAnsi="宋体" w:cs="仿宋_GB2312"/>
          <w:color w:val="000000"/>
          <w:sz w:val="24"/>
          <w:szCs w:val="24"/>
        </w:rPr>
        <w:t>详见</w:t>
      </w:r>
      <w:r w:rsidRPr="00901715">
        <w:rPr>
          <w:rFonts w:ascii="宋体" w:hAnsi="宋体" w:cs="仿宋_GB2312" w:hint="eastAsia"/>
          <w:color w:val="000000"/>
          <w:sz w:val="24"/>
          <w:szCs w:val="24"/>
        </w:rPr>
        <w:t>采购文件。</w:t>
      </w:r>
    </w:p>
    <w:p w:rsidR="00B90BC8" w:rsidRPr="00CB1DED" w:rsidRDefault="000F037F">
      <w:pPr>
        <w:spacing w:line="440" w:lineRule="exact"/>
        <w:ind w:firstLineChars="216" w:firstLine="518"/>
        <w:rPr>
          <w:rFonts w:ascii="宋体" w:hAnsi="宋体" w:cs="仿宋_GB2312"/>
          <w:color w:val="000000"/>
          <w:sz w:val="24"/>
          <w:szCs w:val="24"/>
        </w:rPr>
      </w:pPr>
      <w:r w:rsidRPr="00901715">
        <w:rPr>
          <w:rFonts w:ascii="宋体" w:hAnsi="宋体" w:cs="仿宋_GB2312" w:hint="eastAsia"/>
          <w:color w:val="000000"/>
          <w:sz w:val="24"/>
          <w:szCs w:val="24"/>
        </w:rPr>
        <w:t>（二）</w:t>
      </w:r>
      <w:r w:rsidRPr="00901715">
        <w:rPr>
          <w:rFonts w:ascii="宋体" w:hAnsi="宋体" w:cs="宋体" w:hint="eastAsia"/>
          <w:color w:val="000000"/>
          <w:sz w:val="24"/>
          <w:szCs w:val="24"/>
        </w:rPr>
        <w:t>合同履行期限</w:t>
      </w:r>
      <w:r w:rsidRPr="00CB1DED">
        <w:rPr>
          <w:rFonts w:ascii="宋体" w:hAnsi="宋体" w:cs="仿宋_GB2312" w:hint="eastAsia"/>
          <w:color w:val="000000"/>
          <w:sz w:val="24"/>
          <w:szCs w:val="24"/>
        </w:rPr>
        <w:t>：</w:t>
      </w:r>
      <w:r w:rsidR="005E6BDC" w:rsidRPr="00CB1DED">
        <w:rPr>
          <w:rFonts w:asciiTheme="minorEastAsia" w:eastAsiaTheme="minorEastAsia" w:hAnsiTheme="minorEastAsia" w:cs="Arial" w:hint="eastAsia"/>
          <w:kern w:val="0"/>
          <w:sz w:val="24"/>
          <w:szCs w:val="24"/>
        </w:rPr>
        <w:t>在2023年2月28日前完成全部采购内容。</w:t>
      </w:r>
    </w:p>
    <w:p w:rsidR="00B90BC8" w:rsidRPr="00CB1DED" w:rsidRDefault="000F037F">
      <w:pPr>
        <w:spacing w:line="440" w:lineRule="exact"/>
        <w:ind w:firstLineChars="216" w:firstLine="518"/>
        <w:rPr>
          <w:rFonts w:ascii="宋体" w:hAnsi="宋体" w:cs="仿宋_GB2312"/>
          <w:color w:val="000000"/>
          <w:sz w:val="24"/>
          <w:szCs w:val="24"/>
        </w:rPr>
      </w:pPr>
      <w:r w:rsidRPr="00CB1DED">
        <w:rPr>
          <w:rFonts w:ascii="宋体" w:hAnsi="宋体" w:cs="仿宋_GB2312" w:hint="eastAsia"/>
          <w:color w:val="000000"/>
          <w:sz w:val="24"/>
          <w:szCs w:val="24"/>
        </w:rPr>
        <w:t>（三）</w:t>
      </w:r>
      <w:r w:rsidRPr="00CB1DED">
        <w:rPr>
          <w:rFonts w:ascii="宋体" w:hAnsi="宋体" w:cs="宋体" w:hint="eastAsia"/>
          <w:color w:val="000000"/>
          <w:sz w:val="24"/>
          <w:szCs w:val="24"/>
        </w:rPr>
        <w:t>项目地点</w:t>
      </w:r>
      <w:r w:rsidRPr="00CB1DED">
        <w:rPr>
          <w:rFonts w:ascii="宋体" w:hAnsi="宋体" w:cs="仿宋_GB2312" w:hint="eastAsia"/>
          <w:color w:val="000000"/>
          <w:sz w:val="24"/>
          <w:szCs w:val="24"/>
        </w:rPr>
        <w:t>：</w:t>
      </w:r>
      <w:r w:rsidR="00157905" w:rsidRPr="00CB1DED">
        <w:rPr>
          <w:rFonts w:ascii="宋体" w:hAnsi="宋体" w:cs="仿宋_GB2312" w:hint="eastAsia"/>
          <w:color w:val="000000"/>
          <w:sz w:val="24"/>
          <w:szCs w:val="24"/>
        </w:rPr>
        <w:t>南通纺织博物馆</w:t>
      </w:r>
      <w:r w:rsidRPr="00CB1DED">
        <w:rPr>
          <w:rFonts w:ascii="宋体" w:hAnsi="宋体" w:cs="仿宋_GB2312" w:hint="eastAsia"/>
          <w:color w:val="000000"/>
          <w:sz w:val="24"/>
          <w:szCs w:val="24"/>
        </w:rPr>
        <w:t>（南通市崇川区</w:t>
      </w:r>
      <w:r w:rsidR="00157905" w:rsidRPr="00CB1DED">
        <w:rPr>
          <w:rFonts w:ascii="宋体" w:hAnsi="宋体" w:cs="仿宋_GB2312" w:hint="eastAsia"/>
          <w:color w:val="000000"/>
          <w:sz w:val="24"/>
          <w:szCs w:val="24"/>
        </w:rPr>
        <w:t>文峰路4</w:t>
      </w:r>
      <w:r w:rsidRPr="00CB1DED">
        <w:rPr>
          <w:rFonts w:ascii="宋体" w:hAnsi="宋体" w:cs="仿宋_GB2312" w:hint="eastAsia"/>
          <w:color w:val="000000"/>
          <w:sz w:val="24"/>
          <w:szCs w:val="24"/>
        </w:rPr>
        <w:t>号）。</w:t>
      </w:r>
    </w:p>
    <w:p w:rsidR="00B90BC8" w:rsidRDefault="000F037F">
      <w:pPr>
        <w:spacing w:line="440" w:lineRule="exact"/>
        <w:ind w:firstLineChars="200" w:firstLine="480"/>
        <w:rPr>
          <w:rFonts w:ascii="宋体" w:hAnsi="宋体" w:cs="仿宋_GB2312"/>
          <w:color w:val="000000"/>
          <w:sz w:val="24"/>
          <w:szCs w:val="24"/>
        </w:rPr>
      </w:pPr>
      <w:r w:rsidRPr="00CB1DED">
        <w:rPr>
          <w:rFonts w:ascii="宋体" w:hAnsi="宋体" w:cs="仿宋_GB2312"/>
          <w:color w:val="000000"/>
          <w:sz w:val="24"/>
          <w:szCs w:val="24"/>
        </w:rPr>
        <w:t>（四）服务要求：</w:t>
      </w:r>
    </w:p>
    <w:p w:rsidR="00157905" w:rsidRPr="00632766" w:rsidRDefault="00157905" w:rsidP="00157905">
      <w:pPr>
        <w:spacing w:line="360" w:lineRule="auto"/>
        <w:ind w:firstLineChars="200" w:firstLine="480"/>
        <w:rPr>
          <w:rFonts w:ascii="宋体" w:hAnsi="宋体" w:cs="宋体"/>
          <w:strike/>
          <w:color w:val="000000"/>
          <w:sz w:val="24"/>
          <w:szCs w:val="24"/>
        </w:rPr>
      </w:pPr>
      <w:r w:rsidRPr="005663C7">
        <w:rPr>
          <w:rFonts w:ascii="宋体" w:hAnsi="宋体" w:cs="宋体" w:hint="eastAsia"/>
          <w:color w:val="000000"/>
          <w:sz w:val="24"/>
          <w:szCs w:val="24"/>
        </w:rPr>
        <w:t>（1）</w:t>
      </w:r>
      <w:r w:rsidRPr="00687CD9">
        <w:rPr>
          <w:rFonts w:ascii="宋体" w:hAnsi="宋体" w:cs="宋体" w:hint="eastAsia"/>
          <w:color w:val="000000"/>
          <w:sz w:val="24"/>
          <w:szCs w:val="24"/>
        </w:rPr>
        <w:t>充分考虑南通纺织博物馆的社会职能</w:t>
      </w:r>
      <w:r>
        <w:rPr>
          <w:rFonts w:ascii="宋体" w:hAnsi="宋体" w:cs="宋体" w:hint="eastAsia"/>
          <w:color w:val="000000"/>
          <w:sz w:val="24"/>
          <w:szCs w:val="24"/>
        </w:rPr>
        <w:t>，整体方案要求围绕博物馆功能，重点紧扣公益性、文化底蕴及张</w:t>
      </w:r>
      <w:proofErr w:type="gramStart"/>
      <w:r>
        <w:rPr>
          <w:rFonts w:ascii="宋体" w:hAnsi="宋体" w:cs="宋体" w:hint="eastAsia"/>
          <w:color w:val="000000"/>
          <w:sz w:val="24"/>
          <w:szCs w:val="24"/>
        </w:rPr>
        <w:t>謇</w:t>
      </w:r>
      <w:proofErr w:type="gramEnd"/>
      <w:r>
        <w:rPr>
          <w:rFonts w:ascii="宋体" w:hAnsi="宋体" w:cs="宋体" w:hint="eastAsia"/>
          <w:color w:val="000000"/>
          <w:sz w:val="24"/>
          <w:szCs w:val="24"/>
        </w:rPr>
        <w:t>精神等内容展开。</w:t>
      </w:r>
    </w:p>
    <w:p w:rsidR="00157905" w:rsidRDefault="00157905" w:rsidP="00157905">
      <w:pPr>
        <w:spacing w:line="360" w:lineRule="auto"/>
        <w:ind w:firstLineChars="200" w:firstLine="480"/>
        <w:rPr>
          <w:rFonts w:ascii="宋体" w:hAnsi="宋体" w:cs="宋体"/>
          <w:color w:val="000000"/>
          <w:sz w:val="24"/>
          <w:szCs w:val="24"/>
        </w:rPr>
      </w:pPr>
      <w:r w:rsidRPr="00687CD9">
        <w:rPr>
          <w:rFonts w:ascii="宋体" w:hAnsi="宋体" w:cs="宋体" w:hint="eastAsia"/>
          <w:color w:val="000000"/>
          <w:sz w:val="24"/>
          <w:szCs w:val="24"/>
        </w:rPr>
        <w:t>（2）</w:t>
      </w:r>
      <w:r>
        <w:rPr>
          <w:rFonts w:ascii="宋体" w:hAnsi="宋体" w:cs="宋体" w:hint="eastAsia"/>
          <w:color w:val="000000"/>
          <w:sz w:val="24"/>
          <w:szCs w:val="24"/>
        </w:rPr>
        <w:t>充分体现</w:t>
      </w:r>
      <w:proofErr w:type="gramStart"/>
      <w:r>
        <w:rPr>
          <w:rFonts w:ascii="宋体" w:hAnsi="宋体" w:cs="宋体" w:hint="eastAsia"/>
          <w:color w:val="000000"/>
          <w:sz w:val="24"/>
          <w:szCs w:val="24"/>
        </w:rPr>
        <w:t>博物馆文旅融合</w:t>
      </w:r>
      <w:proofErr w:type="gramEnd"/>
      <w:r>
        <w:rPr>
          <w:rFonts w:ascii="宋体" w:hAnsi="宋体" w:cs="宋体" w:hint="eastAsia"/>
          <w:color w:val="000000"/>
          <w:sz w:val="24"/>
          <w:szCs w:val="24"/>
        </w:rPr>
        <w:t>及周边</w:t>
      </w:r>
      <w:proofErr w:type="gramStart"/>
      <w:r>
        <w:rPr>
          <w:rFonts w:ascii="宋体" w:hAnsi="宋体" w:cs="宋体" w:hint="eastAsia"/>
          <w:color w:val="000000"/>
          <w:sz w:val="24"/>
          <w:szCs w:val="24"/>
        </w:rPr>
        <w:t>文旅产业</w:t>
      </w:r>
      <w:proofErr w:type="gramEnd"/>
      <w:r>
        <w:rPr>
          <w:rFonts w:ascii="宋体" w:hAnsi="宋体" w:cs="宋体" w:hint="eastAsia"/>
          <w:color w:val="000000"/>
          <w:sz w:val="24"/>
          <w:szCs w:val="24"/>
        </w:rPr>
        <w:t>联动方面的深度思考。</w:t>
      </w:r>
    </w:p>
    <w:p w:rsidR="00157905" w:rsidRPr="000738BB" w:rsidRDefault="00157905" w:rsidP="00157905">
      <w:pPr>
        <w:spacing w:line="360" w:lineRule="auto"/>
        <w:ind w:firstLineChars="200" w:firstLine="480"/>
        <w:rPr>
          <w:rFonts w:ascii="宋体" w:hAnsi="宋体" w:cs="宋体"/>
          <w:color w:val="000000"/>
          <w:sz w:val="24"/>
          <w:szCs w:val="24"/>
        </w:rPr>
      </w:pPr>
      <w:r w:rsidRPr="00687CD9">
        <w:rPr>
          <w:rFonts w:ascii="宋体" w:hAnsi="宋体" w:cs="宋体" w:hint="eastAsia"/>
          <w:color w:val="000000"/>
          <w:sz w:val="24"/>
          <w:szCs w:val="24"/>
        </w:rPr>
        <w:t>（</w:t>
      </w:r>
      <w:r>
        <w:rPr>
          <w:rFonts w:ascii="宋体" w:hAnsi="宋体" w:cs="宋体" w:hint="eastAsia"/>
          <w:color w:val="000000"/>
          <w:sz w:val="24"/>
          <w:szCs w:val="24"/>
        </w:rPr>
        <w:t>3</w:t>
      </w:r>
      <w:r w:rsidRPr="00687CD9">
        <w:rPr>
          <w:rFonts w:ascii="宋体" w:hAnsi="宋体" w:cs="宋体" w:hint="eastAsia"/>
          <w:color w:val="000000"/>
          <w:sz w:val="24"/>
          <w:szCs w:val="24"/>
        </w:rPr>
        <w:t>）</w:t>
      </w:r>
      <w:r w:rsidRPr="005A7B23">
        <w:rPr>
          <w:rFonts w:ascii="宋体" w:hAnsi="宋体" w:cs="宋体" w:hint="eastAsia"/>
          <w:color w:val="000000"/>
          <w:sz w:val="24"/>
          <w:szCs w:val="24"/>
        </w:rPr>
        <w:t>在</w:t>
      </w:r>
      <w:r>
        <w:rPr>
          <w:rFonts w:ascii="宋体" w:hAnsi="宋体" w:cs="宋体" w:hint="eastAsia"/>
          <w:color w:val="000000"/>
          <w:sz w:val="24"/>
          <w:szCs w:val="24"/>
        </w:rPr>
        <w:t>营销推广</w:t>
      </w:r>
      <w:r w:rsidRPr="005A7B23">
        <w:rPr>
          <w:rFonts w:ascii="宋体" w:hAnsi="宋体" w:cs="宋体" w:hint="eastAsia"/>
          <w:color w:val="000000"/>
          <w:sz w:val="24"/>
          <w:szCs w:val="24"/>
        </w:rPr>
        <w:t>和</w:t>
      </w:r>
      <w:r>
        <w:rPr>
          <w:rFonts w:ascii="宋体" w:hAnsi="宋体" w:cs="宋体" w:hint="eastAsia"/>
          <w:color w:val="000000"/>
          <w:sz w:val="24"/>
          <w:szCs w:val="24"/>
        </w:rPr>
        <w:t>活动策略</w:t>
      </w:r>
      <w:r w:rsidRPr="005A7B23">
        <w:rPr>
          <w:rFonts w:ascii="宋体" w:hAnsi="宋体" w:cs="宋体" w:hint="eastAsia"/>
          <w:color w:val="000000"/>
          <w:sz w:val="24"/>
          <w:szCs w:val="24"/>
        </w:rPr>
        <w:t>方面，要求</w:t>
      </w:r>
      <w:r>
        <w:rPr>
          <w:rFonts w:ascii="宋体" w:hAnsi="宋体" w:cs="宋体" w:hint="eastAsia"/>
          <w:color w:val="000000"/>
          <w:sz w:val="24"/>
          <w:szCs w:val="24"/>
        </w:rPr>
        <w:t>结合各个场馆具体策划。</w:t>
      </w:r>
    </w:p>
    <w:p w:rsidR="00157905" w:rsidRPr="00687CD9" w:rsidRDefault="00157905" w:rsidP="00157905">
      <w:pPr>
        <w:spacing w:line="360" w:lineRule="auto"/>
        <w:ind w:firstLineChars="200" w:firstLine="480"/>
        <w:rPr>
          <w:rFonts w:ascii="宋体" w:hAnsi="宋体" w:cs="宋体"/>
          <w:color w:val="000000" w:themeColor="text1"/>
          <w:sz w:val="24"/>
          <w:szCs w:val="24"/>
        </w:rPr>
      </w:pPr>
      <w:r w:rsidRPr="002B3EC9">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sidRPr="002B3EC9">
        <w:rPr>
          <w:rFonts w:ascii="宋体" w:hAnsi="宋体" w:cs="宋体" w:hint="eastAsia"/>
          <w:color w:val="000000" w:themeColor="text1"/>
          <w:sz w:val="24"/>
          <w:szCs w:val="24"/>
        </w:rPr>
        <w:t>）</w:t>
      </w:r>
      <w:r>
        <w:rPr>
          <w:rFonts w:ascii="宋体" w:hAnsi="宋体" w:cs="宋体" w:hint="eastAsia"/>
          <w:color w:val="000000" w:themeColor="text1"/>
          <w:sz w:val="24"/>
          <w:szCs w:val="24"/>
        </w:rPr>
        <w:t>在工作过程中需</w:t>
      </w:r>
      <w:r w:rsidRPr="002B3EC9">
        <w:rPr>
          <w:rFonts w:ascii="宋体" w:hAnsi="宋体" w:cs="宋体" w:hint="eastAsia"/>
          <w:color w:val="000000" w:themeColor="text1"/>
          <w:sz w:val="24"/>
          <w:szCs w:val="24"/>
        </w:rPr>
        <w:t>通过实地调研、案头研究、专家访谈、头脑风暴、抽样调查等综合方式开展工作</w:t>
      </w:r>
      <w:r>
        <w:rPr>
          <w:rFonts w:ascii="宋体" w:hAnsi="宋体" w:cs="宋体" w:hint="eastAsia"/>
          <w:color w:val="000000" w:themeColor="text1"/>
          <w:sz w:val="24"/>
          <w:szCs w:val="24"/>
        </w:rPr>
        <w:t>，期间</w:t>
      </w:r>
      <w:r w:rsidRPr="006F6F76">
        <w:rPr>
          <w:rFonts w:ascii="宋体" w:hAnsi="宋体" w:cs="宋体" w:hint="eastAsia"/>
          <w:color w:val="000000"/>
          <w:sz w:val="24"/>
          <w:szCs w:val="24"/>
        </w:rPr>
        <w:t>除正式工作成果汇报外，需根据</w:t>
      </w:r>
      <w:r>
        <w:rPr>
          <w:rFonts w:ascii="宋体" w:hAnsi="宋体" w:cs="宋体" w:hint="eastAsia"/>
          <w:color w:val="000000"/>
          <w:sz w:val="24"/>
          <w:szCs w:val="24"/>
        </w:rPr>
        <w:t>采购人</w:t>
      </w:r>
      <w:r w:rsidRPr="006F6F76">
        <w:rPr>
          <w:rFonts w:ascii="宋体" w:hAnsi="宋体" w:cs="宋体" w:hint="eastAsia"/>
          <w:color w:val="000000"/>
          <w:sz w:val="24"/>
          <w:szCs w:val="24"/>
        </w:rPr>
        <w:t>需求不定期进行阶段性成果沟通</w:t>
      </w:r>
      <w:r w:rsidRPr="005663C7">
        <w:rPr>
          <w:rFonts w:ascii="宋体" w:hAnsi="宋体" w:cs="宋体" w:hint="eastAsia"/>
          <w:color w:val="000000"/>
          <w:sz w:val="24"/>
          <w:szCs w:val="24"/>
        </w:rPr>
        <w:t>。</w:t>
      </w:r>
    </w:p>
    <w:p w:rsidR="00157905" w:rsidRPr="004F4667" w:rsidRDefault="00157905" w:rsidP="00157905">
      <w:pPr>
        <w:spacing w:line="360" w:lineRule="auto"/>
        <w:ind w:firstLineChars="200" w:firstLine="480"/>
        <w:rPr>
          <w:rFonts w:ascii="宋体" w:hAnsi="宋体" w:cs="宋体"/>
          <w:color w:val="000000"/>
          <w:sz w:val="24"/>
          <w:szCs w:val="24"/>
        </w:rPr>
      </w:pPr>
      <w:r w:rsidRPr="004F4667">
        <w:rPr>
          <w:rFonts w:ascii="宋体" w:hAnsi="宋体" w:cs="宋体" w:hint="eastAsia"/>
          <w:color w:val="000000"/>
          <w:sz w:val="24"/>
          <w:szCs w:val="24"/>
        </w:rPr>
        <w:lastRenderedPageBreak/>
        <w:t>（</w:t>
      </w:r>
      <w:r>
        <w:rPr>
          <w:rFonts w:ascii="宋体" w:hAnsi="宋体" w:cs="宋体" w:hint="eastAsia"/>
          <w:color w:val="000000"/>
          <w:sz w:val="24"/>
          <w:szCs w:val="24"/>
        </w:rPr>
        <w:t>5</w:t>
      </w:r>
      <w:r w:rsidRPr="004F4667">
        <w:rPr>
          <w:rFonts w:ascii="宋体" w:hAnsi="宋体" w:cs="宋体" w:hint="eastAsia"/>
          <w:color w:val="000000"/>
          <w:sz w:val="24"/>
          <w:szCs w:val="24"/>
        </w:rPr>
        <w:t>）工作成果</w:t>
      </w:r>
      <w:r>
        <w:rPr>
          <w:rFonts w:ascii="宋体" w:hAnsi="宋体" w:cs="宋体" w:hint="eastAsia"/>
          <w:color w:val="000000"/>
          <w:sz w:val="24"/>
          <w:szCs w:val="24"/>
        </w:rPr>
        <w:t>均需</w:t>
      </w:r>
      <w:r w:rsidRPr="004F4667">
        <w:rPr>
          <w:rFonts w:ascii="宋体" w:hAnsi="宋体" w:cs="宋体" w:hint="eastAsia"/>
          <w:color w:val="000000"/>
          <w:sz w:val="24"/>
          <w:szCs w:val="24"/>
        </w:rPr>
        <w:t>以打印文本的形式提交，</w:t>
      </w:r>
      <w:r>
        <w:rPr>
          <w:rFonts w:ascii="宋体" w:hAnsi="宋体" w:cs="宋体" w:hint="eastAsia"/>
          <w:color w:val="000000"/>
          <w:sz w:val="24"/>
          <w:szCs w:val="24"/>
        </w:rPr>
        <w:t>最终需</w:t>
      </w:r>
      <w:r w:rsidRPr="004F4667">
        <w:rPr>
          <w:rFonts w:ascii="宋体" w:hAnsi="宋体" w:cs="宋体" w:hint="eastAsia"/>
          <w:color w:val="000000"/>
          <w:sz w:val="24"/>
          <w:szCs w:val="24"/>
        </w:rPr>
        <w:t>以PPT格式提交所有工作成果的电子文本一份。</w:t>
      </w:r>
    </w:p>
    <w:p w:rsidR="00B90BC8" w:rsidRDefault="000F037F">
      <w:pPr>
        <w:spacing w:line="440" w:lineRule="exact"/>
        <w:ind w:firstLineChars="216" w:firstLine="518"/>
        <w:rPr>
          <w:rFonts w:ascii="宋体" w:hAnsi="宋体" w:cs="仿宋_GB2312"/>
          <w:color w:val="000000"/>
          <w:sz w:val="24"/>
          <w:szCs w:val="24"/>
        </w:rPr>
      </w:pPr>
      <w:r>
        <w:rPr>
          <w:rFonts w:ascii="宋体" w:hAnsi="宋体" w:cs="仿宋_GB2312"/>
          <w:color w:val="000000"/>
          <w:sz w:val="24"/>
          <w:szCs w:val="24"/>
        </w:rPr>
        <w:t>三、</w:t>
      </w:r>
      <w:r>
        <w:rPr>
          <w:rFonts w:ascii="宋体" w:hAnsi="宋体" w:cs="仿宋_GB2312" w:hint="eastAsia"/>
          <w:color w:val="000000"/>
          <w:sz w:val="24"/>
          <w:szCs w:val="24"/>
        </w:rPr>
        <w:t>价格与支付：</w:t>
      </w:r>
    </w:p>
    <w:p w:rsidR="00B90BC8" w:rsidRDefault="000F037F">
      <w:pPr>
        <w:spacing w:line="440" w:lineRule="exact"/>
        <w:ind w:firstLineChars="200" w:firstLine="480"/>
        <w:rPr>
          <w:rFonts w:ascii="宋体" w:hAnsi="宋体"/>
          <w:color w:val="000000"/>
          <w:sz w:val="24"/>
          <w:szCs w:val="24"/>
        </w:rPr>
      </w:pPr>
      <w:r>
        <w:rPr>
          <w:rFonts w:ascii="宋体" w:hAnsi="宋体" w:cs="仿宋_GB2312" w:hint="eastAsia"/>
          <w:color w:val="000000"/>
          <w:sz w:val="24"/>
          <w:szCs w:val="24"/>
        </w:rPr>
        <w:t>（一）合同价格按此次中标（成交）价格执行，合同金额为人民币（大写）</w:t>
      </w:r>
      <w:r>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r>
        <w:rPr>
          <w:rFonts w:ascii="宋体" w:hAnsi="宋体" w:cs="仿宋_GB2312"/>
          <w:color w:val="000000"/>
          <w:sz w:val="24"/>
          <w:szCs w:val="24"/>
        </w:rPr>
        <w:t>（￥</w:t>
      </w:r>
      <w:r>
        <w:rPr>
          <w:rFonts w:ascii="宋体" w:hAnsi="宋体" w:cs="仿宋_GB2312" w:hint="eastAsia"/>
          <w:color w:val="000000"/>
          <w:sz w:val="24"/>
          <w:szCs w:val="24"/>
        </w:rPr>
        <w:t>：</w:t>
      </w:r>
      <w:r>
        <w:rPr>
          <w:rFonts w:ascii="宋体" w:hAnsi="宋体" w:cs="仿宋_GB2312" w:hint="eastAsia"/>
          <w:color w:val="000000"/>
          <w:sz w:val="24"/>
          <w:szCs w:val="24"/>
          <w:u w:val="single"/>
        </w:rPr>
        <w:t xml:space="preserve">      </w:t>
      </w:r>
      <w:r>
        <w:rPr>
          <w:rFonts w:ascii="宋体" w:hAnsi="宋体" w:cs="仿宋_GB2312"/>
          <w:color w:val="000000"/>
          <w:sz w:val="24"/>
          <w:szCs w:val="24"/>
        </w:rPr>
        <w:t>）</w:t>
      </w:r>
      <w:r>
        <w:rPr>
          <w:rFonts w:ascii="宋体" w:hAnsi="宋体" w:cs="仿宋_GB2312" w:hint="eastAsia"/>
          <w:color w:val="000000"/>
          <w:sz w:val="24"/>
          <w:szCs w:val="24"/>
        </w:rPr>
        <w:t>。</w:t>
      </w:r>
      <w:r>
        <w:rPr>
          <w:rFonts w:ascii="宋体" w:hAnsi="宋体" w:hint="eastAsia"/>
          <w:color w:val="000000"/>
          <w:sz w:val="24"/>
          <w:szCs w:val="24"/>
        </w:rPr>
        <w:t>合同金额</w:t>
      </w:r>
      <w:r w:rsidR="00157905" w:rsidRPr="00944824">
        <w:rPr>
          <w:rFonts w:ascii="宋体" w:hAnsi="宋体" w:cs="宋体" w:hint="eastAsia"/>
          <w:sz w:val="24"/>
          <w:szCs w:val="24"/>
        </w:rPr>
        <w:t>包括完成所有采购内容以及本项目所需的劳务支出、车旅费、通讯费、人员保险费、税费及服务相关等所发生的全部费用以及企业利润、税金和政策性文件规定及合同包含的所有风险、责任等各项应有费用。</w:t>
      </w:r>
      <w:r>
        <w:rPr>
          <w:rFonts w:ascii="宋体" w:hAnsi="宋体"/>
          <w:color w:val="000000"/>
          <w:sz w:val="24"/>
          <w:szCs w:val="24"/>
        </w:rPr>
        <w:t>除非因特殊原因并经买卖双方协商同意，</w:t>
      </w:r>
      <w:r>
        <w:rPr>
          <w:rFonts w:ascii="宋体" w:hAnsi="宋体" w:hint="eastAsia"/>
          <w:color w:val="000000"/>
          <w:sz w:val="24"/>
          <w:szCs w:val="24"/>
        </w:rPr>
        <w:t>乙方</w:t>
      </w:r>
      <w:r>
        <w:rPr>
          <w:rFonts w:ascii="宋体" w:hAnsi="宋体"/>
          <w:color w:val="000000"/>
          <w:sz w:val="24"/>
          <w:szCs w:val="24"/>
        </w:rPr>
        <w:t>不得再要求追加任何费用。同时，除非合同条款中另有规定，否则，</w:t>
      </w:r>
      <w:r>
        <w:rPr>
          <w:rFonts w:ascii="宋体" w:hAnsi="宋体" w:hint="eastAsia"/>
          <w:color w:val="000000"/>
          <w:sz w:val="24"/>
          <w:szCs w:val="24"/>
        </w:rPr>
        <w:t>乙方</w:t>
      </w:r>
      <w:r>
        <w:rPr>
          <w:rFonts w:ascii="宋体" w:hAnsi="宋体"/>
          <w:color w:val="000000"/>
          <w:sz w:val="24"/>
          <w:szCs w:val="24"/>
        </w:rPr>
        <w:t>所报价格在合同实施期间不因市场变化因素而变动。</w:t>
      </w:r>
    </w:p>
    <w:p w:rsidR="00B90BC8" w:rsidRPr="00C8055A"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sidRPr="00C8055A">
        <w:rPr>
          <w:rFonts w:ascii="宋体" w:hAnsi="宋体" w:hint="eastAsia"/>
          <w:color w:val="000000"/>
          <w:sz w:val="24"/>
          <w:szCs w:val="24"/>
        </w:rPr>
        <w:t>（二）</w:t>
      </w:r>
      <w:r w:rsidRPr="00C8055A">
        <w:rPr>
          <w:rFonts w:ascii="宋体" w:hAnsi="宋体"/>
          <w:color w:val="000000"/>
          <w:sz w:val="24"/>
          <w:szCs w:val="24"/>
        </w:rPr>
        <w:t>合同价款的支付及付款方式</w:t>
      </w:r>
      <w:r w:rsidRPr="00C8055A">
        <w:rPr>
          <w:rFonts w:ascii="宋体" w:hAnsi="宋体" w:hint="eastAsia"/>
          <w:color w:val="000000"/>
          <w:sz w:val="24"/>
          <w:szCs w:val="24"/>
        </w:rPr>
        <w:t>：</w:t>
      </w:r>
    </w:p>
    <w:p w:rsidR="00B90BC8" w:rsidRPr="00CB1DED" w:rsidRDefault="000F037F">
      <w:pPr>
        <w:spacing w:line="440" w:lineRule="exact"/>
        <w:ind w:firstLine="480"/>
        <w:rPr>
          <w:rFonts w:ascii="宋体" w:hAnsi="宋体" w:cs="宋体"/>
          <w:color w:val="000000"/>
          <w:sz w:val="24"/>
          <w:szCs w:val="24"/>
        </w:rPr>
      </w:pPr>
      <w:r w:rsidRPr="00C8055A">
        <w:rPr>
          <w:rFonts w:ascii="宋体" w:hAnsi="宋体" w:cs="宋体" w:hint="eastAsia"/>
          <w:color w:val="000000"/>
          <w:sz w:val="24"/>
          <w:szCs w:val="24"/>
        </w:rPr>
        <w:t>1、付款步</w:t>
      </w:r>
      <w:r w:rsidRPr="00CB1DED">
        <w:rPr>
          <w:rFonts w:ascii="宋体" w:hAnsi="宋体" w:cs="宋体" w:hint="eastAsia"/>
          <w:color w:val="000000"/>
          <w:sz w:val="24"/>
          <w:szCs w:val="24"/>
        </w:rPr>
        <w:t>骤：</w:t>
      </w:r>
      <w:r w:rsidR="005E6BDC" w:rsidRPr="00CB1DED">
        <w:rPr>
          <w:rFonts w:ascii="宋体" w:hAnsi="宋体" w:cs="宋体" w:hint="eastAsia"/>
          <w:bCs/>
          <w:sz w:val="24"/>
          <w:szCs w:val="24"/>
        </w:rPr>
        <w:t>合同生效后，由甲方在十个工作日内向乙方支付合同金额的60％作为预付款；待乙方完成全部内容，通过甲方审批确认后，一次性付清剩余合同款项。</w:t>
      </w:r>
    </w:p>
    <w:p w:rsidR="00B90BC8" w:rsidRDefault="000F037F">
      <w:pPr>
        <w:snapToGrid w:val="0"/>
        <w:spacing w:line="440" w:lineRule="exact"/>
        <w:ind w:firstLineChars="206" w:firstLine="494"/>
        <w:outlineLvl w:val="1"/>
        <w:rPr>
          <w:rFonts w:ascii="宋体" w:hAnsi="宋体" w:cs="宋体"/>
          <w:b/>
          <w:bCs/>
          <w:color w:val="000000"/>
          <w:sz w:val="24"/>
          <w:szCs w:val="24"/>
        </w:rPr>
      </w:pPr>
      <w:bookmarkStart w:id="64" w:name="_Toc13543224"/>
      <w:r w:rsidRPr="00CB1DED">
        <w:rPr>
          <w:rFonts w:ascii="宋体" w:hAnsi="宋体" w:cs="宋体" w:hint="eastAsia"/>
          <w:color w:val="000000"/>
          <w:sz w:val="24"/>
          <w:szCs w:val="24"/>
        </w:rPr>
        <w:t>注：甲方每次付款前，</w:t>
      </w:r>
      <w:proofErr w:type="gramStart"/>
      <w:r w:rsidRPr="00CB1DED">
        <w:rPr>
          <w:rFonts w:ascii="宋体" w:hAnsi="宋体" w:cs="宋体" w:hint="eastAsia"/>
          <w:color w:val="000000"/>
          <w:sz w:val="24"/>
          <w:szCs w:val="24"/>
        </w:rPr>
        <w:t>乙方均</w:t>
      </w:r>
      <w:proofErr w:type="gramEnd"/>
      <w:r w:rsidRPr="00CB1DED">
        <w:rPr>
          <w:rFonts w:ascii="宋体" w:hAnsi="宋体" w:cs="宋体" w:hint="eastAsia"/>
          <w:color w:val="000000"/>
          <w:sz w:val="24"/>
          <w:szCs w:val="24"/>
        </w:rPr>
        <w:t>应当向甲方开具等额、合法的发票，否则甲方有权延迟付款且无须承担任何责任。</w:t>
      </w:r>
    </w:p>
    <w:p w:rsidR="00B90BC8" w:rsidRDefault="000F037F">
      <w:pPr>
        <w:snapToGrid w:val="0"/>
        <w:spacing w:line="440" w:lineRule="exact"/>
        <w:ind w:firstLineChars="206" w:firstLine="494"/>
        <w:outlineLvl w:val="1"/>
        <w:rPr>
          <w:rFonts w:ascii="宋体" w:hAnsi="宋体"/>
          <w:b/>
          <w:bCs/>
        </w:rPr>
      </w:pPr>
      <w:r>
        <w:rPr>
          <w:rFonts w:ascii="宋体" w:hAnsi="宋体" w:cs="宋体" w:hint="eastAsia"/>
          <w:bCs/>
          <w:sz w:val="24"/>
          <w:szCs w:val="24"/>
        </w:rPr>
        <w:t>款项由采购单位按相关财务支付规定办理支付手续，付款时供货商需提供正规发票。以上付款均不计利息。</w:t>
      </w:r>
      <w:r>
        <w:rPr>
          <w:rFonts w:ascii="宋体" w:hAnsi="宋体"/>
          <w:b/>
          <w:bCs/>
        </w:rPr>
        <w:t xml:space="preserve">  </w:t>
      </w:r>
    </w:p>
    <w:p w:rsidR="00B90BC8" w:rsidRDefault="000F037F">
      <w:pPr>
        <w:spacing w:line="440" w:lineRule="exact"/>
        <w:ind w:firstLine="480"/>
        <w:rPr>
          <w:rFonts w:ascii="宋体" w:hAnsi="宋体" w:cs="宋体"/>
          <w:color w:val="000000"/>
          <w:sz w:val="24"/>
          <w:szCs w:val="24"/>
        </w:rPr>
      </w:pPr>
      <w:r>
        <w:rPr>
          <w:rFonts w:ascii="宋体" w:hAnsi="宋体" w:cs="宋体" w:hint="eastAsia"/>
          <w:bCs/>
          <w:sz w:val="24"/>
          <w:szCs w:val="24"/>
        </w:rPr>
        <w:t>2、结算方法：本合同采用固定总价合同，</w:t>
      </w:r>
      <w:r>
        <w:rPr>
          <w:rFonts w:ascii="宋体" w:hAnsi="宋体" w:cs="宋体" w:hint="eastAsia"/>
          <w:sz w:val="24"/>
          <w:szCs w:val="24"/>
        </w:rPr>
        <w:t>成交供应商的成交价在合同实施期间不因市场变化因素而变动。</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color w:val="000000"/>
          <w:sz w:val="24"/>
          <w:szCs w:val="24"/>
        </w:rPr>
        <w:t>付款方式</w:t>
      </w:r>
      <w:r>
        <w:rPr>
          <w:rFonts w:ascii="宋体" w:hAnsi="宋体" w:cs="宋体" w:hint="eastAsia"/>
          <w:color w:val="000000"/>
          <w:sz w:val="24"/>
          <w:szCs w:val="24"/>
        </w:rPr>
        <w:t>：</w:t>
      </w:r>
      <w:r>
        <w:rPr>
          <w:rFonts w:ascii="宋体" w:hAnsi="宋体" w:cs="宋体"/>
          <w:color w:val="000000"/>
          <w:sz w:val="24"/>
          <w:szCs w:val="24"/>
        </w:rPr>
        <w:t>银行转</w:t>
      </w:r>
      <w:r>
        <w:rPr>
          <w:rFonts w:ascii="宋体" w:hAnsi="宋体" w:cs="宋体" w:hint="eastAsia"/>
          <w:color w:val="000000"/>
          <w:sz w:val="24"/>
          <w:szCs w:val="24"/>
        </w:rPr>
        <w:t>账</w:t>
      </w:r>
      <w:r>
        <w:rPr>
          <w:rFonts w:ascii="宋体" w:hAnsi="宋体" w:cs="宋体"/>
          <w:color w:val="000000"/>
          <w:sz w:val="24"/>
          <w:szCs w:val="24"/>
        </w:rPr>
        <w:t>。</w:t>
      </w:r>
    </w:p>
    <w:p w:rsidR="00B90BC8" w:rsidRDefault="000F037F">
      <w:pPr>
        <w:spacing w:line="440" w:lineRule="exact"/>
        <w:ind w:firstLineChars="200" w:firstLine="480"/>
        <w:rPr>
          <w:rFonts w:ascii="宋体" w:hAnsi="宋体"/>
          <w:color w:val="000000"/>
          <w:sz w:val="24"/>
          <w:szCs w:val="24"/>
        </w:rPr>
      </w:pPr>
      <w:r>
        <w:rPr>
          <w:rFonts w:ascii="宋体" w:hAnsi="宋体" w:hint="eastAsia"/>
          <w:color w:val="000000"/>
          <w:sz w:val="24"/>
          <w:szCs w:val="24"/>
        </w:rPr>
        <w:t>（四）乙方收款信息：</w:t>
      </w:r>
    </w:p>
    <w:p w:rsidR="00B90BC8" w:rsidRDefault="000F037F">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户名： </w:t>
      </w:r>
    </w:p>
    <w:p w:rsidR="00B90BC8" w:rsidRDefault="000F037F">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开户行： </w:t>
      </w:r>
    </w:p>
    <w:p w:rsidR="00B90BC8" w:rsidRDefault="000F037F">
      <w:pPr>
        <w:spacing w:line="440" w:lineRule="exact"/>
        <w:ind w:firstLineChars="200" w:firstLine="480"/>
        <w:rPr>
          <w:rFonts w:ascii="宋体" w:hAnsi="宋体"/>
          <w:color w:val="000000"/>
          <w:sz w:val="24"/>
          <w:szCs w:val="24"/>
        </w:rPr>
      </w:pPr>
      <w:r>
        <w:rPr>
          <w:rFonts w:ascii="宋体" w:hAnsi="宋体" w:hint="eastAsia"/>
          <w:color w:val="000000"/>
          <w:sz w:val="24"/>
          <w:szCs w:val="24"/>
        </w:rPr>
        <w:t>账号：</w:t>
      </w:r>
    </w:p>
    <w:p w:rsidR="00B90BC8" w:rsidRDefault="000F037F">
      <w:pPr>
        <w:spacing w:line="440" w:lineRule="exact"/>
        <w:ind w:firstLineChars="200" w:firstLine="480"/>
        <w:rPr>
          <w:rFonts w:ascii="宋体" w:hAnsi="宋体"/>
          <w:color w:val="000000"/>
          <w:sz w:val="24"/>
          <w:szCs w:val="24"/>
        </w:rPr>
      </w:pPr>
      <w:r>
        <w:rPr>
          <w:rFonts w:ascii="宋体" w:hAnsi="宋体" w:hint="eastAsia"/>
          <w:color w:val="000000"/>
          <w:sz w:val="24"/>
          <w:szCs w:val="24"/>
        </w:rPr>
        <w:t>上述信息为乙方指定的接受甲方付款的账户信息。如乙方银行账户或</w:t>
      </w:r>
      <w:bookmarkStart w:id="65" w:name="_GoBack"/>
      <w:r>
        <w:rPr>
          <w:rFonts w:ascii="宋体" w:hAnsi="宋体" w:hint="eastAsia"/>
          <w:color w:val="000000"/>
          <w:sz w:val="24"/>
          <w:szCs w:val="24"/>
        </w:rPr>
        <w:t>付款方式</w:t>
      </w:r>
      <w:bookmarkEnd w:id="65"/>
      <w:r>
        <w:rPr>
          <w:rFonts w:ascii="宋体" w:hAnsi="宋体" w:hint="eastAsia"/>
          <w:color w:val="000000"/>
          <w:sz w:val="24"/>
          <w:szCs w:val="24"/>
        </w:rPr>
        <w:t>需变更，乙方应于付款期限届满前10个工作日书面通知甲方，否则产生的一切责任、因变更引起的额外费用由乙方承担。</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（五）</w:t>
      </w:r>
      <w:r>
        <w:rPr>
          <w:rFonts w:ascii="宋体" w:hAnsi="宋体"/>
          <w:color w:val="000000"/>
          <w:sz w:val="24"/>
          <w:szCs w:val="24"/>
        </w:rPr>
        <w:t>根据国家现行税法对甲方征收的与本合同有关的税费均由甲方承担；根据国家现行税法对</w:t>
      </w:r>
      <w:proofErr w:type="gramStart"/>
      <w:r>
        <w:rPr>
          <w:rFonts w:ascii="宋体" w:hAnsi="宋体"/>
          <w:color w:val="000000"/>
          <w:sz w:val="24"/>
          <w:szCs w:val="24"/>
        </w:rPr>
        <w:t>乙方征收</w:t>
      </w:r>
      <w:proofErr w:type="gramEnd"/>
      <w:r>
        <w:rPr>
          <w:rFonts w:ascii="宋体" w:hAnsi="宋体"/>
          <w:color w:val="000000"/>
          <w:sz w:val="24"/>
          <w:szCs w:val="24"/>
        </w:rPr>
        <w:t>的与本合同有关的一切税费均由乙方承担。</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四、甲方权利和义务</w:t>
      </w:r>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（一）</w:t>
      </w:r>
      <w:r>
        <w:rPr>
          <w:rFonts w:ascii="宋体" w:hAnsi="宋体"/>
          <w:color w:val="000000"/>
          <w:sz w:val="24"/>
          <w:szCs w:val="24"/>
        </w:rPr>
        <w:t>根据甲方</w:t>
      </w:r>
      <w:r>
        <w:rPr>
          <w:rFonts w:ascii="宋体" w:hAnsi="宋体" w:hint="eastAsia"/>
          <w:color w:val="000000"/>
          <w:sz w:val="24"/>
          <w:szCs w:val="24"/>
        </w:rPr>
        <w:t>管理</w:t>
      </w:r>
      <w:r>
        <w:rPr>
          <w:rFonts w:ascii="宋体" w:hAnsi="宋体"/>
          <w:color w:val="000000"/>
          <w:sz w:val="24"/>
          <w:szCs w:val="24"/>
        </w:rPr>
        <w:t>要求及乙方的</w:t>
      </w:r>
      <w:r>
        <w:rPr>
          <w:rFonts w:ascii="宋体" w:hAnsi="宋体" w:hint="eastAsia"/>
          <w:color w:val="000000"/>
          <w:sz w:val="24"/>
          <w:szCs w:val="24"/>
        </w:rPr>
        <w:t>相关</w:t>
      </w:r>
      <w:r>
        <w:rPr>
          <w:rFonts w:ascii="宋体" w:hAnsi="宋体"/>
          <w:color w:val="000000"/>
          <w:sz w:val="24"/>
          <w:szCs w:val="24"/>
        </w:rPr>
        <w:t>承诺，对乙方履行本合同情况实行验收。</w:t>
      </w:r>
    </w:p>
    <w:p w:rsidR="002B2851" w:rsidRPr="002B2851" w:rsidRDefault="000F037F" w:rsidP="002B2851">
      <w:pPr>
        <w:spacing w:line="440" w:lineRule="exact"/>
        <w:ind w:firstLine="480"/>
        <w:rPr>
          <w:rFonts w:ascii="宋体" w:hAnsi="宋体"/>
          <w:color w:val="000000"/>
          <w:sz w:val="24"/>
          <w:szCs w:val="24"/>
        </w:rPr>
      </w:pPr>
      <w:r>
        <w:rPr>
          <w:rFonts w:ascii="宋体" w:hAnsi="宋体" w:hint="eastAsia"/>
          <w:color w:val="000000"/>
          <w:sz w:val="24"/>
          <w:szCs w:val="24"/>
        </w:rPr>
        <w:t>（二）</w:t>
      </w:r>
      <w:r w:rsidR="002B2851" w:rsidRPr="002B2851">
        <w:rPr>
          <w:rFonts w:ascii="宋体" w:hAnsi="宋体" w:hint="eastAsia"/>
          <w:color w:val="000000"/>
          <w:sz w:val="24"/>
          <w:szCs w:val="24"/>
        </w:rPr>
        <w:t>甲方</w:t>
      </w:r>
      <w:r w:rsidR="002B2851">
        <w:rPr>
          <w:rFonts w:ascii="宋体" w:hAnsi="宋体" w:hint="eastAsia"/>
          <w:color w:val="000000"/>
          <w:sz w:val="24"/>
          <w:szCs w:val="24"/>
        </w:rPr>
        <w:t>有义务</w:t>
      </w:r>
      <w:r w:rsidR="002B2851" w:rsidRPr="002B2851">
        <w:rPr>
          <w:rFonts w:ascii="宋体" w:hAnsi="宋体" w:hint="eastAsia"/>
          <w:color w:val="000000"/>
          <w:sz w:val="24"/>
          <w:szCs w:val="24"/>
        </w:rPr>
        <w:t>在本</w:t>
      </w:r>
      <w:r w:rsidR="002B2851">
        <w:rPr>
          <w:rFonts w:ascii="宋体" w:hAnsi="宋体" w:hint="eastAsia"/>
          <w:color w:val="000000"/>
          <w:sz w:val="24"/>
          <w:szCs w:val="24"/>
        </w:rPr>
        <w:t>合同</w:t>
      </w:r>
      <w:r w:rsidR="002B2851" w:rsidRPr="002B2851">
        <w:rPr>
          <w:rFonts w:ascii="宋体" w:hAnsi="宋体" w:hint="eastAsia"/>
          <w:color w:val="000000"/>
          <w:sz w:val="24"/>
          <w:szCs w:val="24"/>
        </w:rPr>
        <w:t>签订后向乙方提供必要的资料、图纸、政府批准文件、相关法律文件及其他相关信息。在本</w:t>
      </w:r>
      <w:r w:rsidR="002B2851">
        <w:rPr>
          <w:rFonts w:ascii="宋体" w:hAnsi="宋体" w:hint="eastAsia"/>
          <w:color w:val="000000"/>
          <w:sz w:val="24"/>
          <w:szCs w:val="24"/>
        </w:rPr>
        <w:t>合同</w:t>
      </w:r>
      <w:r w:rsidR="002B2851" w:rsidRPr="002B2851">
        <w:rPr>
          <w:rFonts w:ascii="宋体" w:hAnsi="宋体" w:hint="eastAsia"/>
          <w:color w:val="000000"/>
          <w:sz w:val="24"/>
          <w:szCs w:val="24"/>
        </w:rPr>
        <w:t>存续期间内，甲方</w:t>
      </w:r>
      <w:r w:rsidR="002B2851">
        <w:rPr>
          <w:rFonts w:ascii="宋体" w:hAnsi="宋体" w:hint="eastAsia"/>
          <w:color w:val="000000"/>
          <w:sz w:val="24"/>
          <w:szCs w:val="24"/>
        </w:rPr>
        <w:t>有义务</w:t>
      </w:r>
      <w:r w:rsidR="002B2851" w:rsidRPr="002B2851">
        <w:rPr>
          <w:rFonts w:ascii="宋体" w:hAnsi="宋体" w:hint="eastAsia"/>
          <w:color w:val="000000"/>
          <w:sz w:val="24"/>
          <w:szCs w:val="24"/>
        </w:rPr>
        <w:t>按乙方出具的合理的</w:t>
      </w:r>
      <w:r w:rsidR="002B2851" w:rsidRPr="002B2851">
        <w:rPr>
          <w:rFonts w:ascii="宋体" w:hAnsi="宋体" w:hint="eastAsia"/>
          <w:color w:val="000000"/>
          <w:sz w:val="24"/>
          <w:szCs w:val="24"/>
        </w:rPr>
        <w:lastRenderedPageBreak/>
        <w:t>材料清单向乙方提供必要的项目基本资料，以配合乙方的工作顺利开展。甲方</w:t>
      </w:r>
      <w:r w:rsidR="002B2851">
        <w:rPr>
          <w:rFonts w:ascii="宋体" w:hAnsi="宋体" w:hint="eastAsia"/>
          <w:color w:val="000000"/>
          <w:sz w:val="24"/>
          <w:szCs w:val="24"/>
        </w:rPr>
        <w:t>有义务</w:t>
      </w:r>
      <w:r w:rsidR="002B2851" w:rsidRPr="002B2851">
        <w:rPr>
          <w:rFonts w:ascii="宋体" w:hAnsi="宋体" w:hint="eastAsia"/>
          <w:color w:val="000000"/>
          <w:sz w:val="24"/>
          <w:szCs w:val="24"/>
        </w:rPr>
        <w:t>对提供给乙方的政府各</w:t>
      </w:r>
      <w:proofErr w:type="gramStart"/>
      <w:r w:rsidR="002B2851" w:rsidRPr="002B2851">
        <w:rPr>
          <w:rFonts w:ascii="宋体" w:hAnsi="宋体" w:hint="eastAsia"/>
          <w:color w:val="000000"/>
          <w:sz w:val="24"/>
          <w:szCs w:val="24"/>
        </w:rPr>
        <w:t>类批准</w:t>
      </w:r>
      <w:proofErr w:type="gramEnd"/>
      <w:r w:rsidR="002B2851" w:rsidRPr="002B2851">
        <w:rPr>
          <w:rFonts w:ascii="宋体" w:hAnsi="宋体" w:hint="eastAsia"/>
          <w:color w:val="000000"/>
          <w:sz w:val="24"/>
          <w:szCs w:val="24"/>
        </w:rPr>
        <w:t>文件、数据资料及其它材料的真实性、准确性、合法性负责。若甲方提供的材料不全或不符合乙方要求，甲方应负责补足材料。</w:t>
      </w:r>
    </w:p>
    <w:p w:rsidR="002B2851" w:rsidRPr="002B2851" w:rsidRDefault="002B2851" w:rsidP="002B2851">
      <w:pPr>
        <w:spacing w:line="440" w:lineRule="exact"/>
        <w:ind w:firstLine="480"/>
        <w:rPr>
          <w:rFonts w:ascii="宋体" w:hAnsi="宋体"/>
          <w:color w:val="000000"/>
          <w:sz w:val="24"/>
          <w:szCs w:val="24"/>
        </w:rPr>
      </w:pPr>
      <w:r>
        <w:rPr>
          <w:rFonts w:ascii="宋体" w:hAnsi="宋体" w:hint="eastAsia"/>
          <w:color w:val="000000"/>
          <w:sz w:val="24"/>
          <w:szCs w:val="24"/>
        </w:rPr>
        <w:t>（三）</w:t>
      </w:r>
      <w:r w:rsidRPr="002B2851">
        <w:rPr>
          <w:rFonts w:ascii="宋体" w:hAnsi="宋体" w:hint="eastAsia"/>
          <w:color w:val="000000"/>
          <w:sz w:val="24"/>
          <w:szCs w:val="24"/>
        </w:rPr>
        <w:t>甲方</w:t>
      </w:r>
      <w:r>
        <w:rPr>
          <w:rFonts w:ascii="宋体" w:hAnsi="宋体" w:hint="eastAsia"/>
          <w:color w:val="000000"/>
          <w:sz w:val="24"/>
          <w:szCs w:val="24"/>
        </w:rPr>
        <w:t>有义务</w:t>
      </w:r>
      <w:r w:rsidRPr="002B2851">
        <w:rPr>
          <w:rFonts w:ascii="宋体" w:hAnsi="宋体" w:hint="eastAsia"/>
          <w:color w:val="000000"/>
          <w:sz w:val="24"/>
          <w:szCs w:val="24"/>
        </w:rPr>
        <w:t>安排专门部门/人员与乙方配合及沟通，以保证整个工作顺利及清晰，本合同签订时，甲方指定联系人为：【】，联系电话：【】，联系邮箱【 】。</w:t>
      </w:r>
    </w:p>
    <w:p w:rsidR="00B90BC8" w:rsidRDefault="002B2851" w:rsidP="002B2851">
      <w:pPr>
        <w:spacing w:line="440" w:lineRule="exact"/>
        <w:ind w:firstLine="480"/>
        <w:rPr>
          <w:rFonts w:ascii="宋体" w:hAnsi="宋体"/>
          <w:color w:val="000000"/>
          <w:sz w:val="24"/>
          <w:szCs w:val="24"/>
        </w:rPr>
      </w:pPr>
      <w:r>
        <w:rPr>
          <w:rFonts w:ascii="宋体" w:hAnsi="宋体" w:hint="eastAsia"/>
          <w:color w:val="000000"/>
          <w:sz w:val="24"/>
          <w:szCs w:val="24"/>
        </w:rPr>
        <w:t>（四）</w:t>
      </w:r>
      <w:r w:rsidRPr="002B2851">
        <w:rPr>
          <w:rFonts w:ascii="宋体" w:hAnsi="宋体" w:hint="eastAsia"/>
          <w:color w:val="000000"/>
          <w:sz w:val="24"/>
          <w:szCs w:val="24"/>
        </w:rPr>
        <w:t>甲方应协助乙方协调项目外第三人，包括但不限于政府部门、设计单位等其它合作单位，使乙方顺利开展工作。</w:t>
      </w:r>
    </w:p>
    <w:p w:rsidR="00B90BC8" w:rsidRDefault="000F037F">
      <w:pPr>
        <w:spacing w:line="440" w:lineRule="exact"/>
        <w:ind w:firstLine="480"/>
        <w:rPr>
          <w:rFonts w:ascii="宋体" w:hAnsi="宋体"/>
          <w:color w:val="000000"/>
          <w:sz w:val="24"/>
          <w:szCs w:val="24"/>
        </w:rPr>
      </w:pPr>
      <w:r>
        <w:rPr>
          <w:rFonts w:ascii="宋体" w:hAnsi="宋体"/>
          <w:color w:val="000000"/>
          <w:sz w:val="24"/>
          <w:szCs w:val="24"/>
        </w:rPr>
        <w:t>（</w:t>
      </w:r>
      <w:r w:rsidR="002B2851">
        <w:rPr>
          <w:rFonts w:ascii="宋体" w:hAnsi="宋体" w:hint="eastAsia"/>
          <w:color w:val="000000"/>
          <w:sz w:val="24"/>
          <w:szCs w:val="24"/>
        </w:rPr>
        <w:t>五</w:t>
      </w:r>
      <w:r>
        <w:rPr>
          <w:rFonts w:ascii="宋体" w:hAnsi="宋体"/>
          <w:color w:val="000000"/>
          <w:sz w:val="24"/>
          <w:szCs w:val="24"/>
        </w:rPr>
        <w:t>）</w:t>
      </w:r>
      <w:r>
        <w:rPr>
          <w:rFonts w:ascii="宋体" w:hAnsi="宋体" w:hint="eastAsia"/>
          <w:color w:val="000000"/>
          <w:sz w:val="24"/>
          <w:szCs w:val="24"/>
        </w:rPr>
        <w:t>甲方违约责任：</w:t>
      </w:r>
    </w:p>
    <w:p w:rsidR="00B90BC8" w:rsidRDefault="000F037F">
      <w:pPr>
        <w:spacing w:line="440" w:lineRule="exact"/>
        <w:ind w:firstLine="480"/>
        <w:rPr>
          <w:rFonts w:ascii="宋体" w:hAnsi="宋体"/>
          <w:color w:val="000000"/>
          <w:sz w:val="24"/>
          <w:szCs w:val="24"/>
        </w:rPr>
      </w:pPr>
      <w:r>
        <w:rPr>
          <w:rFonts w:ascii="宋体" w:hAnsi="宋体" w:hint="eastAsia"/>
          <w:color w:val="000000"/>
          <w:sz w:val="24"/>
          <w:szCs w:val="24"/>
        </w:rPr>
        <w:t>1、在合同生效后，非因乙方原因甲方</w:t>
      </w:r>
      <w:r w:rsidR="002B2851">
        <w:rPr>
          <w:rFonts w:ascii="宋体" w:hAnsi="宋体" w:hint="eastAsia"/>
          <w:color w:val="000000"/>
          <w:sz w:val="24"/>
          <w:szCs w:val="24"/>
        </w:rPr>
        <w:t>不履行合同义务</w:t>
      </w:r>
      <w:r>
        <w:rPr>
          <w:rFonts w:ascii="宋体" w:hAnsi="宋体" w:hint="eastAsia"/>
          <w:color w:val="000000"/>
          <w:sz w:val="24"/>
          <w:szCs w:val="24"/>
        </w:rPr>
        <w:t>的，</w:t>
      </w:r>
      <w:r w:rsidR="002B2851">
        <w:rPr>
          <w:rFonts w:ascii="宋体" w:hAnsi="宋体" w:hint="eastAsia"/>
          <w:color w:val="000000"/>
          <w:sz w:val="24"/>
          <w:szCs w:val="24"/>
        </w:rPr>
        <w:t>甲方</w:t>
      </w:r>
      <w:r>
        <w:rPr>
          <w:rFonts w:ascii="宋体" w:hAnsi="宋体" w:hint="eastAsia"/>
          <w:color w:val="000000"/>
          <w:sz w:val="24"/>
          <w:szCs w:val="24"/>
        </w:rPr>
        <w:t>应向乙方偿付合同价款的5％作为违约金，违约金不足以补偿损失的，乙方有权要求甲方补足。</w:t>
      </w:r>
    </w:p>
    <w:p w:rsidR="00B90BC8" w:rsidRDefault="000F037F">
      <w:pPr>
        <w:spacing w:line="440" w:lineRule="exact"/>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甲方逾期支付</w:t>
      </w:r>
      <w:r w:rsidR="002B2851">
        <w:rPr>
          <w:rFonts w:ascii="宋体" w:hAnsi="宋体" w:hint="eastAsia"/>
          <w:color w:val="000000"/>
          <w:sz w:val="24"/>
          <w:szCs w:val="24"/>
        </w:rPr>
        <w:t>服务费</w:t>
      </w:r>
      <w:r>
        <w:rPr>
          <w:rFonts w:ascii="宋体" w:hAnsi="宋体" w:hint="eastAsia"/>
          <w:color w:val="000000"/>
          <w:sz w:val="24"/>
          <w:szCs w:val="24"/>
        </w:rPr>
        <w:t>的应按照逾期付款金额的每天万分之四支付逾期付款违约金，但因乙方原因或财政审批等原因造成的迟延除外。</w:t>
      </w:r>
    </w:p>
    <w:p w:rsidR="00B90BC8" w:rsidRDefault="000F037F">
      <w:pPr>
        <w:spacing w:line="440" w:lineRule="exact"/>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甲方违反合同规定，拒绝</w:t>
      </w:r>
      <w:r w:rsidR="002B2851">
        <w:rPr>
          <w:rFonts w:ascii="宋体" w:hAnsi="宋体" w:hint="eastAsia"/>
          <w:color w:val="000000"/>
          <w:sz w:val="24"/>
          <w:szCs w:val="24"/>
        </w:rPr>
        <w:t>向乙方提供</w:t>
      </w:r>
      <w:r w:rsidR="002B2851" w:rsidRPr="002B2851">
        <w:rPr>
          <w:rFonts w:ascii="宋体" w:hAnsi="宋体" w:hint="eastAsia"/>
          <w:color w:val="000000"/>
          <w:sz w:val="24"/>
          <w:szCs w:val="24"/>
        </w:rPr>
        <w:t>必要的项目基本资料</w:t>
      </w:r>
      <w:r w:rsidR="002B2851">
        <w:rPr>
          <w:rFonts w:ascii="宋体" w:hAnsi="宋体" w:hint="eastAsia"/>
          <w:color w:val="000000"/>
          <w:sz w:val="24"/>
          <w:szCs w:val="24"/>
        </w:rPr>
        <w:t>导致乙方工作无法开展的，乙方有权要求解除本合同并要求甲方偿付合同价款的5％作为违约金</w:t>
      </w:r>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五、乙方权利和义务</w:t>
      </w:r>
      <w:r>
        <w:rPr>
          <w:rFonts w:ascii="宋体" w:hAnsi="宋体" w:hint="eastAsia"/>
          <w:color w:val="000000"/>
          <w:sz w:val="24"/>
          <w:szCs w:val="24"/>
        </w:rPr>
        <w:t>：</w:t>
      </w:r>
    </w:p>
    <w:p w:rsidR="002B2851" w:rsidRPr="002B2851" w:rsidRDefault="000F037F" w:rsidP="002B2851">
      <w:pPr>
        <w:spacing w:line="440" w:lineRule="exact"/>
        <w:ind w:firstLineChars="200" w:firstLine="480"/>
        <w:rPr>
          <w:rFonts w:ascii="宋体" w:hAnsi="宋体"/>
          <w:color w:val="000000"/>
          <w:sz w:val="24"/>
          <w:szCs w:val="24"/>
        </w:rPr>
      </w:pPr>
      <w:r>
        <w:rPr>
          <w:rFonts w:ascii="宋体" w:hAnsi="宋体" w:hint="eastAsia"/>
          <w:color w:val="000000"/>
          <w:sz w:val="24"/>
          <w:szCs w:val="24"/>
        </w:rPr>
        <w:t>（一）</w:t>
      </w:r>
      <w:r w:rsidR="002B2851" w:rsidRPr="002B2851">
        <w:rPr>
          <w:rFonts w:ascii="宋体" w:hAnsi="宋体" w:hint="eastAsia"/>
          <w:color w:val="000000"/>
          <w:sz w:val="24"/>
          <w:szCs w:val="24"/>
        </w:rPr>
        <w:t>乙方应安排专门部门/人员负责与甲方就顾问咨询工作事宜进行沟通、联系与推动，制定详细的顾问咨询工作执行计划并安排实施，以保证本合同的顺利实施及工作顺利推进，于本合同</w:t>
      </w:r>
      <w:r w:rsidR="002B2851">
        <w:rPr>
          <w:rFonts w:ascii="宋体" w:hAnsi="宋体" w:hint="eastAsia"/>
          <w:color w:val="000000"/>
          <w:sz w:val="24"/>
          <w:szCs w:val="24"/>
        </w:rPr>
        <w:t>签订时，乙方指定联系人为：【</w:t>
      </w:r>
      <w:r w:rsidR="002B2851" w:rsidRPr="002B2851">
        <w:rPr>
          <w:rFonts w:ascii="宋体" w:hAnsi="宋体" w:hint="eastAsia"/>
          <w:color w:val="000000"/>
          <w:sz w:val="24"/>
          <w:szCs w:val="24"/>
        </w:rPr>
        <w:t>】，联系电话：【】，联系邮箱【】。</w:t>
      </w:r>
    </w:p>
    <w:p w:rsidR="002B2851" w:rsidRPr="002B2851" w:rsidRDefault="002B2851" w:rsidP="002B2851">
      <w:pPr>
        <w:spacing w:line="440" w:lineRule="exact"/>
        <w:ind w:firstLineChars="200" w:firstLine="480"/>
        <w:rPr>
          <w:rFonts w:ascii="宋体" w:hAnsi="宋体"/>
          <w:color w:val="000000"/>
          <w:sz w:val="24"/>
          <w:szCs w:val="24"/>
        </w:rPr>
      </w:pPr>
      <w:r>
        <w:rPr>
          <w:rFonts w:ascii="宋体" w:hAnsi="宋体" w:hint="eastAsia"/>
          <w:color w:val="000000"/>
          <w:sz w:val="24"/>
          <w:szCs w:val="24"/>
        </w:rPr>
        <w:t>（二）</w:t>
      </w:r>
      <w:r w:rsidRPr="002B2851">
        <w:rPr>
          <w:rFonts w:ascii="宋体" w:hAnsi="宋体" w:hint="eastAsia"/>
          <w:color w:val="000000"/>
          <w:sz w:val="24"/>
          <w:szCs w:val="24"/>
        </w:rPr>
        <w:t>除不可抗力导致乙方无法开展工作外，乙方应自本合同签订后下一个工作日内，即组织顾问专案团队开展相应工作。</w:t>
      </w:r>
    </w:p>
    <w:p w:rsidR="002B2851" w:rsidRPr="002B2851" w:rsidRDefault="002B2851" w:rsidP="002B2851">
      <w:pPr>
        <w:spacing w:line="440" w:lineRule="exact"/>
        <w:ind w:firstLineChars="200" w:firstLine="480"/>
        <w:rPr>
          <w:rFonts w:ascii="宋体" w:hAnsi="宋体"/>
          <w:color w:val="000000"/>
          <w:sz w:val="24"/>
          <w:szCs w:val="24"/>
        </w:rPr>
      </w:pPr>
      <w:r>
        <w:rPr>
          <w:rFonts w:ascii="宋体" w:hAnsi="宋体" w:hint="eastAsia"/>
          <w:color w:val="000000"/>
          <w:sz w:val="24"/>
          <w:szCs w:val="24"/>
        </w:rPr>
        <w:t>（三）</w:t>
      </w:r>
      <w:r w:rsidRPr="002B2851">
        <w:rPr>
          <w:rFonts w:ascii="宋体" w:hAnsi="宋体" w:hint="eastAsia"/>
          <w:color w:val="000000"/>
          <w:sz w:val="24"/>
          <w:szCs w:val="24"/>
        </w:rPr>
        <w:t>乙方可以在对外媒体报道、公司网站或宣传资料中宣传本项目，包括但不限于公司名称、项目相关简单介绍资料等，但不得违反本合同约定的保密义务。</w:t>
      </w:r>
    </w:p>
    <w:p w:rsidR="00C8055A" w:rsidRDefault="002B2851">
      <w:pPr>
        <w:spacing w:line="440" w:lineRule="exact"/>
        <w:ind w:firstLine="480"/>
        <w:rPr>
          <w:rFonts w:ascii="宋体" w:hAnsi="宋体"/>
          <w:color w:val="000000"/>
          <w:sz w:val="24"/>
          <w:szCs w:val="24"/>
        </w:rPr>
      </w:pPr>
      <w:r>
        <w:rPr>
          <w:rFonts w:ascii="宋体" w:hAnsi="宋体" w:hint="eastAsia"/>
          <w:color w:val="000000"/>
          <w:sz w:val="24"/>
          <w:szCs w:val="24"/>
        </w:rPr>
        <w:t>（四）</w:t>
      </w:r>
      <w:r w:rsidRPr="002B2851">
        <w:rPr>
          <w:rFonts w:ascii="宋体" w:hAnsi="宋体" w:hint="eastAsia"/>
          <w:color w:val="000000"/>
          <w:sz w:val="24"/>
          <w:szCs w:val="24"/>
        </w:rPr>
        <w:t>乙方每阶段的工作成果以打印文本的形式提交给甲方。在甲方付清本合同全部顾问咨询费后，乙方以PPT格式向甲方提交所有工作成果的电子文本一份。</w:t>
      </w:r>
    </w:p>
    <w:p w:rsidR="00B90BC8" w:rsidRDefault="000F037F">
      <w:pPr>
        <w:spacing w:line="440" w:lineRule="exact"/>
        <w:ind w:firstLine="480"/>
        <w:rPr>
          <w:rFonts w:ascii="宋体" w:hAnsi="宋体"/>
          <w:color w:val="000000"/>
          <w:sz w:val="24"/>
          <w:szCs w:val="24"/>
        </w:rPr>
      </w:pPr>
      <w:r>
        <w:rPr>
          <w:rFonts w:ascii="宋体" w:hAnsi="宋体" w:hint="eastAsia"/>
          <w:color w:val="000000"/>
          <w:sz w:val="24"/>
          <w:szCs w:val="24"/>
        </w:rPr>
        <w:t>（五）乙方应按照甲方要求的规范标准使用甲方LOGO，并保证提供的所有设计为原创设计，不得抄袭或侵犯他人知识产权，且不得将本次活动的相关设计，应用于其他活动中。同时，乙方应将所有设计制作物料的源文件（</w:t>
      </w:r>
      <w:r w:rsidR="0045395E">
        <w:rPr>
          <w:rFonts w:ascii="宋体" w:hAnsi="宋体" w:hint="eastAsia"/>
          <w:color w:val="000000"/>
          <w:sz w:val="24"/>
          <w:szCs w:val="24"/>
        </w:rPr>
        <w:t>PP</w:t>
      </w:r>
      <w:r w:rsidR="0045395E">
        <w:rPr>
          <w:rFonts w:ascii="宋体" w:hAnsi="宋体"/>
          <w:color w:val="000000"/>
          <w:sz w:val="24"/>
          <w:szCs w:val="24"/>
        </w:rPr>
        <w:t>T</w:t>
      </w:r>
      <w:r>
        <w:rPr>
          <w:rFonts w:ascii="宋体" w:hAnsi="宋体" w:hint="eastAsia"/>
          <w:color w:val="000000"/>
          <w:sz w:val="24"/>
          <w:szCs w:val="24"/>
        </w:rPr>
        <w:t>格式</w:t>
      </w:r>
      <w:r w:rsidR="00157905">
        <w:rPr>
          <w:rFonts w:ascii="宋体" w:hAnsi="宋体" w:hint="eastAsia"/>
          <w:color w:val="000000"/>
          <w:sz w:val="24"/>
          <w:szCs w:val="24"/>
        </w:rPr>
        <w:t>等</w:t>
      </w:r>
      <w:r>
        <w:rPr>
          <w:rFonts w:ascii="宋体" w:hAnsi="宋体" w:hint="eastAsia"/>
          <w:color w:val="000000"/>
          <w:sz w:val="24"/>
          <w:szCs w:val="24"/>
        </w:rPr>
        <w:t>）提供甲方留存。除另有书面约定外，乙方在本项目中所有设计的著作权归</w:t>
      </w:r>
      <w:r w:rsidR="0045395E">
        <w:rPr>
          <w:rFonts w:ascii="宋体" w:hAnsi="宋体" w:hint="eastAsia"/>
          <w:color w:val="000000"/>
          <w:sz w:val="24"/>
          <w:szCs w:val="24"/>
        </w:rPr>
        <w:t>乙方</w:t>
      </w:r>
      <w:r>
        <w:rPr>
          <w:rFonts w:ascii="宋体" w:hAnsi="宋体" w:hint="eastAsia"/>
          <w:color w:val="000000"/>
          <w:sz w:val="24"/>
          <w:szCs w:val="24"/>
        </w:rPr>
        <w:t>所有</w:t>
      </w:r>
      <w:r w:rsidR="0045395E">
        <w:rPr>
          <w:rFonts w:ascii="宋体" w:hAnsi="宋体" w:hint="eastAsia"/>
          <w:color w:val="000000"/>
          <w:sz w:val="24"/>
          <w:szCs w:val="24"/>
        </w:rPr>
        <w:t>，</w:t>
      </w:r>
      <w:r w:rsidR="0045395E" w:rsidRPr="0045395E">
        <w:rPr>
          <w:rFonts w:ascii="宋体" w:hAnsi="宋体" w:hint="eastAsia"/>
          <w:color w:val="000000"/>
          <w:sz w:val="24"/>
          <w:szCs w:val="24"/>
        </w:rPr>
        <w:t>甲方在全额付清本合同顾问咨询费用后对本合同项下乙方提供的知识成果享有永久使用权。未经双方协商同意或司法机关强制，双方均不得以任何形式向任何第三方提供以上文件及其复制文本。</w:t>
      </w:r>
      <w:r>
        <w:rPr>
          <w:rFonts w:ascii="宋体" w:hAnsi="宋体" w:hint="eastAsia"/>
          <w:color w:val="000000"/>
          <w:sz w:val="24"/>
          <w:szCs w:val="24"/>
        </w:rPr>
        <w:t>。</w:t>
      </w:r>
    </w:p>
    <w:p w:rsidR="00B90BC8" w:rsidRDefault="000F037F">
      <w:pPr>
        <w:spacing w:line="440" w:lineRule="exact"/>
        <w:ind w:firstLine="480"/>
        <w:rPr>
          <w:rFonts w:ascii="宋体" w:hAnsi="宋体"/>
          <w:color w:val="000000"/>
          <w:sz w:val="24"/>
          <w:szCs w:val="24"/>
        </w:rPr>
      </w:pPr>
      <w:r>
        <w:rPr>
          <w:rFonts w:ascii="宋体" w:hAnsi="宋体" w:hint="eastAsia"/>
          <w:color w:val="000000"/>
          <w:sz w:val="24"/>
          <w:szCs w:val="24"/>
        </w:rPr>
        <w:t>（六）未经甲方书面同意，乙方不得将甲方商标、图形、LOGO</w:t>
      </w:r>
      <w:r w:rsidR="00157905">
        <w:rPr>
          <w:rFonts w:ascii="宋体" w:hAnsi="宋体" w:hint="eastAsia"/>
          <w:color w:val="000000"/>
          <w:sz w:val="24"/>
          <w:szCs w:val="24"/>
        </w:rPr>
        <w:t>等</w:t>
      </w:r>
      <w:r>
        <w:rPr>
          <w:rFonts w:ascii="宋体" w:hAnsi="宋体" w:hint="eastAsia"/>
          <w:color w:val="000000"/>
          <w:sz w:val="24"/>
          <w:szCs w:val="24"/>
        </w:rPr>
        <w:t>用于本项目以外的其他活动中。</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lastRenderedPageBreak/>
        <w:t xml:space="preserve">    </w:t>
      </w:r>
      <w:r>
        <w:rPr>
          <w:rFonts w:ascii="宋体" w:hAnsi="宋体"/>
          <w:color w:val="000000"/>
          <w:sz w:val="24"/>
          <w:szCs w:val="24"/>
        </w:rPr>
        <w:t>（</w:t>
      </w:r>
      <w:r w:rsidR="00C8055A">
        <w:rPr>
          <w:rFonts w:ascii="宋体" w:hAnsi="宋体" w:hint="eastAsia"/>
          <w:color w:val="000000"/>
          <w:sz w:val="24"/>
          <w:szCs w:val="24"/>
        </w:rPr>
        <w:t>七</w:t>
      </w:r>
      <w:r>
        <w:rPr>
          <w:rFonts w:ascii="宋体" w:hAnsi="宋体"/>
          <w:color w:val="000000"/>
          <w:sz w:val="24"/>
          <w:szCs w:val="24"/>
        </w:rPr>
        <w:t>）</w:t>
      </w:r>
      <w:r>
        <w:rPr>
          <w:rFonts w:ascii="宋体" w:hAnsi="宋体" w:hint="eastAsia"/>
          <w:color w:val="000000"/>
          <w:sz w:val="24"/>
          <w:szCs w:val="24"/>
        </w:rPr>
        <w:t>乙方违约责任</w:t>
      </w:r>
    </w:p>
    <w:p w:rsidR="0045395E" w:rsidRDefault="0045395E">
      <w:pPr>
        <w:spacing w:line="440" w:lineRule="exact"/>
        <w:ind w:firstLine="480"/>
        <w:rPr>
          <w:rFonts w:ascii="宋体" w:hAnsi="宋体"/>
          <w:color w:val="000000"/>
          <w:sz w:val="24"/>
          <w:szCs w:val="24"/>
        </w:rPr>
      </w:pPr>
      <w:r>
        <w:rPr>
          <w:rFonts w:ascii="宋体" w:hAnsi="宋体" w:hint="eastAsia"/>
          <w:color w:val="000000"/>
          <w:sz w:val="24"/>
          <w:szCs w:val="24"/>
        </w:rPr>
        <w:t>1、</w:t>
      </w:r>
      <w:r w:rsidRPr="0045395E">
        <w:rPr>
          <w:rFonts w:ascii="宋体" w:hAnsi="宋体" w:hint="eastAsia"/>
          <w:color w:val="000000"/>
          <w:sz w:val="24"/>
          <w:szCs w:val="24"/>
        </w:rPr>
        <w:t>乙方应按合同约定的时间及时提交相关工作成果，因乙方自身原因延迟提交工作成果超过七个工作日，需向甲方支付相应违约金；若乙方因自身原因延迟十五个工作日仍未能向甲方提交工作成果，则甲方可视情况要求乙方向甲方支付相应违约金。本条款中所列明的违约金计算方式为：以迟延阶段顾问咨询费金额为基数，按延迟时间每日以万分之四计收。</w:t>
      </w:r>
    </w:p>
    <w:p w:rsidR="00B90BC8" w:rsidRDefault="0045395E">
      <w:pPr>
        <w:spacing w:line="440" w:lineRule="exact"/>
        <w:ind w:firstLine="480"/>
        <w:rPr>
          <w:rFonts w:ascii="宋体" w:hAnsi="宋体"/>
          <w:color w:val="000000"/>
          <w:sz w:val="24"/>
          <w:szCs w:val="24"/>
        </w:rPr>
      </w:pPr>
      <w:r>
        <w:rPr>
          <w:rFonts w:ascii="宋体" w:hAnsi="宋体" w:hint="eastAsia"/>
          <w:color w:val="000000"/>
          <w:sz w:val="24"/>
          <w:szCs w:val="24"/>
        </w:rPr>
        <w:t>2、因乙方自身原因导致</w:t>
      </w:r>
      <w:r w:rsidR="000F037F">
        <w:rPr>
          <w:rFonts w:ascii="宋体" w:hAnsi="宋体" w:hint="eastAsia"/>
          <w:color w:val="000000"/>
          <w:sz w:val="24"/>
          <w:szCs w:val="24"/>
        </w:rPr>
        <w:t>乙方不能交付</w:t>
      </w:r>
      <w:r>
        <w:rPr>
          <w:rFonts w:ascii="宋体" w:hAnsi="宋体" w:hint="eastAsia"/>
          <w:color w:val="000000"/>
          <w:sz w:val="24"/>
          <w:szCs w:val="24"/>
        </w:rPr>
        <w:t>本合同约定的</w:t>
      </w:r>
      <w:r w:rsidRPr="0045395E">
        <w:rPr>
          <w:rFonts w:ascii="宋体" w:hAnsi="宋体" w:hint="eastAsia"/>
          <w:color w:val="000000"/>
          <w:sz w:val="24"/>
          <w:szCs w:val="24"/>
        </w:rPr>
        <w:t>相关工作成果</w:t>
      </w:r>
      <w:r>
        <w:rPr>
          <w:rFonts w:ascii="宋体" w:hAnsi="宋体" w:hint="eastAsia"/>
          <w:color w:val="000000"/>
          <w:sz w:val="24"/>
          <w:szCs w:val="24"/>
        </w:rPr>
        <w:t>的</w:t>
      </w:r>
      <w:r w:rsidR="000F037F">
        <w:rPr>
          <w:rFonts w:ascii="宋体" w:hAnsi="宋体" w:hint="eastAsia"/>
          <w:color w:val="000000"/>
          <w:sz w:val="24"/>
          <w:szCs w:val="24"/>
        </w:rPr>
        <w:t>，甲方有权</w:t>
      </w:r>
      <w:r>
        <w:rPr>
          <w:rFonts w:ascii="宋体" w:hAnsi="宋体" w:hint="eastAsia"/>
          <w:color w:val="000000"/>
          <w:sz w:val="24"/>
          <w:szCs w:val="24"/>
        </w:rPr>
        <w:t>解除</w:t>
      </w:r>
      <w:r w:rsidR="000F037F">
        <w:rPr>
          <w:rFonts w:ascii="宋体" w:hAnsi="宋体" w:hint="eastAsia"/>
          <w:color w:val="000000"/>
          <w:sz w:val="24"/>
          <w:szCs w:val="24"/>
        </w:rPr>
        <w:t>合同，并要求乙方偿付合同价款</w:t>
      </w:r>
      <w:r>
        <w:rPr>
          <w:rFonts w:ascii="宋体" w:hAnsi="宋体"/>
          <w:color w:val="000000"/>
          <w:sz w:val="24"/>
          <w:szCs w:val="24"/>
        </w:rPr>
        <w:t>5</w:t>
      </w:r>
      <w:r w:rsidR="000F037F">
        <w:rPr>
          <w:rFonts w:ascii="宋体" w:hAnsi="宋体" w:hint="eastAsia"/>
          <w:color w:val="000000"/>
          <w:sz w:val="24"/>
          <w:szCs w:val="24"/>
        </w:rPr>
        <w:t>％的违约金，违约金不足以补偿损失的，甲方有权要求乙方补足。</w:t>
      </w:r>
    </w:p>
    <w:p w:rsidR="00B90BC8" w:rsidRDefault="000F037F">
      <w:pPr>
        <w:spacing w:line="440" w:lineRule="exact"/>
        <w:ind w:firstLine="480"/>
        <w:rPr>
          <w:rFonts w:ascii="宋体" w:hAnsi="宋体"/>
          <w:color w:val="000000"/>
          <w:sz w:val="24"/>
          <w:szCs w:val="24"/>
        </w:rPr>
      </w:pPr>
      <w:r>
        <w:rPr>
          <w:rFonts w:ascii="宋体" w:hAnsi="宋体" w:hint="eastAsia"/>
          <w:color w:val="000000"/>
          <w:sz w:val="24"/>
          <w:szCs w:val="24"/>
        </w:rPr>
        <w:t>3、乙方应保障向甲方提供的设计不得侵犯第三方权利</w:t>
      </w:r>
      <w:proofErr w:type="gramStart"/>
      <w:r>
        <w:rPr>
          <w:rFonts w:ascii="宋体" w:hAnsi="宋体" w:hint="eastAsia"/>
          <w:color w:val="000000"/>
          <w:sz w:val="24"/>
          <w:szCs w:val="24"/>
        </w:rPr>
        <w:t>疵</w:t>
      </w:r>
      <w:proofErr w:type="gramEnd"/>
      <w:r>
        <w:rPr>
          <w:rFonts w:ascii="宋体" w:hAnsi="宋体" w:hint="eastAsia"/>
          <w:color w:val="000000"/>
          <w:sz w:val="24"/>
          <w:szCs w:val="24"/>
        </w:rPr>
        <w:t>，否则乙方应当自行承当相关责任。即使甲方因此受到相关责任追索的，甲方仍有权全额向乙方追偿（包括但不限于赔偿款项、主张权利的律师费、诉讼费、保全费、鉴定费等）。</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六、不可抗力</w:t>
      </w:r>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（一）</w:t>
      </w:r>
      <w:r>
        <w:rPr>
          <w:rFonts w:ascii="宋体" w:hAnsi="宋体"/>
          <w:color w:val="000000"/>
          <w:sz w:val="24"/>
          <w:szCs w:val="24"/>
        </w:rPr>
        <w:t>因不可抗力不能履行合同的，根据不可抗力的影响，部分或者全部免除责任。但合同一方迟延履行后发生严重后果的，不能免除责任。</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（二）</w:t>
      </w:r>
      <w:r>
        <w:rPr>
          <w:rFonts w:ascii="宋体" w:hAnsi="宋体"/>
          <w:color w:val="000000"/>
          <w:sz w:val="24"/>
          <w:szCs w:val="24"/>
        </w:rPr>
        <w:t>合同一方因不可抗力不能履行合同的，应当及时通知对方，以减轻可能给对方造成的损失，并应当在合理期限内提供证明。</w:t>
      </w:r>
    </w:p>
    <w:p w:rsidR="00B90BC8" w:rsidRDefault="000F037F">
      <w:pPr>
        <w:spacing w:line="440" w:lineRule="exact"/>
        <w:rPr>
          <w:rFonts w:ascii="宋体" w:hAnsi="宋体"/>
          <w:color w:val="000000"/>
          <w:sz w:val="24"/>
          <w:szCs w:val="24"/>
        </w:rPr>
      </w:pPr>
      <w:bookmarkStart w:id="66" w:name="_Toc13543221"/>
      <w:r>
        <w:rPr>
          <w:rFonts w:ascii="宋体" w:hAnsi="宋体" w:hint="eastAsia"/>
          <w:color w:val="000000"/>
          <w:sz w:val="24"/>
          <w:szCs w:val="24"/>
        </w:rPr>
        <w:t xml:space="preserve">    </w:t>
      </w:r>
      <w:r w:rsidR="0045395E">
        <w:rPr>
          <w:rFonts w:ascii="宋体" w:hAnsi="宋体" w:hint="eastAsia"/>
          <w:color w:val="000000"/>
          <w:sz w:val="24"/>
          <w:szCs w:val="24"/>
        </w:rPr>
        <w:t>七</w:t>
      </w:r>
      <w:r>
        <w:rPr>
          <w:rFonts w:ascii="宋体" w:hAnsi="宋体"/>
          <w:color w:val="000000"/>
          <w:sz w:val="24"/>
          <w:szCs w:val="24"/>
        </w:rPr>
        <w:t>、合同的解除和转让</w:t>
      </w:r>
      <w:bookmarkEnd w:id="66"/>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（一）</w:t>
      </w:r>
      <w:r>
        <w:rPr>
          <w:rFonts w:ascii="宋体" w:hAnsi="宋体"/>
          <w:color w:val="000000"/>
          <w:sz w:val="24"/>
          <w:szCs w:val="24"/>
        </w:rPr>
        <w:t>合同的解除</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1、</w:t>
      </w:r>
      <w:r>
        <w:rPr>
          <w:rFonts w:ascii="宋体" w:hAnsi="宋体"/>
          <w:color w:val="000000"/>
          <w:sz w:val="24"/>
          <w:szCs w:val="24"/>
        </w:rPr>
        <w:t>甲方和乙方协商一致，可以解除合同。</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有下列情形之一，合同一方可以解除合同</w:t>
      </w:r>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（1）</w:t>
      </w:r>
      <w:r>
        <w:rPr>
          <w:rFonts w:ascii="宋体" w:hAnsi="宋体"/>
          <w:color w:val="000000"/>
          <w:sz w:val="24"/>
          <w:szCs w:val="24"/>
        </w:rPr>
        <w:t xml:space="preserve"> 因不可抗力致使不能实现合同目的，未受不可抗力影响的一方有权解除合同；</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因合同一方违约导致合同不能履行，另一方有权解除合同。</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（3）</w:t>
      </w:r>
      <w:r>
        <w:rPr>
          <w:rFonts w:ascii="宋体" w:hAnsi="宋体"/>
          <w:color w:val="000000"/>
          <w:sz w:val="24"/>
          <w:szCs w:val="24"/>
        </w:rPr>
        <w:t>有权解除合同的一方，应当在违约事实或不可抗力发生之后三十天内书面通知对方以主张解除合同，合同在书面通知到达对方时解除。</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（二）</w:t>
      </w:r>
      <w:r>
        <w:rPr>
          <w:rFonts w:ascii="宋体" w:hAnsi="宋体"/>
          <w:color w:val="000000"/>
          <w:sz w:val="24"/>
          <w:szCs w:val="24"/>
        </w:rPr>
        <w:t>合同的转让</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合同的部分和全部都不得转让。</w:t>
      </w:r>
    </w:p>
    <w:p w:rsidR="00B90BC8" w:rsidRDefault="000F037F">
      <w:pPr>
        <w:spacing w:line="440" w:lineRule="exact"/>
        <w:rPr>
          <w:rFonts w:ascii="宋体" w:hAnsi="宋体"/>
          <w:color w:val="000000"/>
          <w:sz w:val="24"/>
          <w:szCs w:val="24"/>
        </w:rPr>
      </w:pPr>
      <w:bookmarkStart w:id="67" w:name="_Toc13543222"/>
      <w:r>
        <w:rPr>
          <w:rFonts w:ascii="宋体" w:hAnsi="宋体" w:hint="eastAsia"/>
          <w:color w:val="000000"/>
          <w:sz w:val="24"/>
          <w:szCs w:val="24"/>
        </w:rPr>
        <w:t xml:space="preserve">    </w:t>
      </w:r>
      <w:r w:rsidR="0045395E">
        <w:rPr>
          <w:rFonts w:ascii="宋体" w:hAnsi="宋体" w:hint="eastAsia"/>
          <w:color w:val="000000"/>
          <w:sz w:val="24"/>
          <w:szCs w:val="24"/>
        </w:rPr>
        <w:t>八</w:t>
      </w:r>
      <w:r>
        <w:rPr>
          <w:rFonts w:ascii="宋体" w:hAnsi="宋体"/>
          <w:color w:val="000000"/>
          <w:sz w:val="24"/>
          <w:szCs w:val="24"/>
        </w:rPr>
        <w:t>、合同的生效</w:t>
      </w:r>
      <w:bookmarkEnd w:id="67"/>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bookmarkStart w:id="68" w:name="_Toc13543223"/>
      <w:r>
        <w:rPr>
          <w:rFonts w:ascii="宋体" w:hAnsi="宋体" w:hint="eastAsia"/>
          <w:color w:val="000000"/>
          <w:sz w:val="24"/>
          <w:szCs w:val="24"/>
        </w:rPr>
        <w:t xml:space="preserve">    本合同在双方签字并盖章后生效。</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sidR="0045395E">
        <w:rPr>
          <w:rFonts w:ascii="宋体" w:hAnsi="宋体" w:hint="eastAsia"/>
          <w:color w:val="000000"/>
          <w:sz w:val="24"/>
          <w:szCs w:val="24"/>
        </w:rPr>
        <w:t>九</w:t>
      </w:r>
      <w:r>
        <w:rPr>
          <w:rFonts w:ascii="宋体" w:hAnsi="宋体"/>
          <w:color w:val="000000"/>
          <w:sz w:val="24"/>
          <w:szCs w:val="24"/>
        </w:rPr>
        <w:t>、争议解决</w:t>
      </w:r>
      <w:bookmarkEnd w:id="68"/>
      <w:r>
        <w:rPr>
          <w:rFonts w:ascii="宋体" w:hAnsi="宋体" w:hint="eastAsia"/>
          <w:color w:val="000000"/>
          <w:sz w:val="24"/>
          <w:szCs w:val="24"/>
        </w:rPr>
        <w:t>：</w:t>
      </w:r>
    </w:p>
    <w:p w:rsidR="00B90BC8" w:rsidRDefault="000F037F">
      <w:pPr>
        <w:spacing w:line="44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甲乙双方因合同发生争议，签约双方应友好协商解决。协商不成，任何一方可以向甲方所在地人民法院起诉。</w:t>
      </w:r>
    </w:p>
    <w:p w:rsidR="00B90BC8" w:rsidRDefault="000F037F">
      <w:pPr>
        <w:spacing w:line="440" w:lineRule="exact"/>
        <w:ind w:firstLine="480"/>
        <w:rPr>
          <w:rFonts w:ascii="宋体" w:hAnsi="宋体" w:cs="宋体"/>
          <w:color w:val="000000"/>
          <w:sz w:val="24"/>
          <w:szCs w:val="24"/>
        </w:rPr>
      </w:pPr>
      <w:r>
        <w:rPr>
          <w:rFonts w:ascii="宋体" w:hAnsi="宋体" w:cs="宋体" w:hint="eastAsia"/>
          <w:color w:val="000000"/>
          <w:sz w:val="24"/>
          <w:szCs w:val="24"/>
        </w:rPr>
        <w:lastRenderedPageBreak/>
        <w:t>十、其他附则</w:t>
      </w:r>
      <w:bookmarkEnd w:id="64"/>
    </w:p>
    <w:p w:rsidR="00B90BC8" w:rsidRDefault="000F037F">
      <w:pPr>
        <w:snapToGrid w:val="0"/>
        <w:spacing w:line="440" w:lineRule="exact"/>
        <w:ind w:firstLine="573"/>
        <w:rPr>
          <w:rFonts w:ascii="宋体" w:cs="宋体"/>
          <w:sz w:val="24"/>
        </w:rPr>
      </w:pPr>
      <w:r>
        <w:rPr>
          <w:rFonts w:ascii="宋体" w:hAnsi="宋体" w:hint="eastAsia"/>
          <w:color w:val="000000"/>
          <w:sz w:val="24"/>
          <w:szCs w:val="24"/>
        </w:rPr>
        <w:t>（一）</w:t>
      </w:r>
      <w:r>
        <w:rPr>
          <w:rFonts w:ascii="宋体" w:hAnsi="宋体"/>
          <w:color w:val="000000"/>
          <w:sz w:val="24"/>
          <w:szCs w:val="24"/>
        </w:rPr>
        <w:t>合同份数</w:t>
      </w:r>
      <w:r>
        <w:rPr>
          <w:rFonts w:ascii="宋体" w:hAnsi="宋体" w:hint="eastAsia"/>
          <w:color w:val="000000"/>
          <w:sz w:val="24"/>
          <w:szCs w:val="24"/>
        </w:rPr>
        <w:t>：</w:t>
      </w:r>
      <w:r>
        <w:rPr>
          <w:rFonts w:ascii="宋体" w:hAnsi="宋体"/>
          <w:color w:val="000000"/>
          <w:sz w:val="24"/>
          <w:szCs w:val="24"/>
        </w:rPr>
        <w:t>本合同一式</w:t>
      </w:r>
      <w:r>
        <w:rPr>
          <w:rFonts w:ascii="宋体" w:hAnsi="宋体" w:hint="eastAsia"/>
          <w:color w:val="000000"/>
          <w:sz w:val="24"/>
          <w:szCs w:val="24"/>
        </w:rPr>
        <w:t>陆</w:t>
      </w:r>
      <w:r>
        <w:rPr>
          <w:rFonts w:ascii="宋体" w:hAnsi="宋体"/>
          <w:color w:val="000000"/>
          <w:sz w:val="24"/>
          <w:szCs w:val="24"/>
        </w:rPr>
        <w:t>份，甲乙双方各执</w:t>
      </w:r>
      <w:r>
        <w:rPr>
          <w:rFonts w:ascii="宋体" w:hAnsi="宋体" w:hint="eastAsia"/>
          <w:color w:val="000000"/>
          <w:sz w:val="24"/>
          <w:szCs w:val="24"/>
        </w:rPr>
        <w:t>叁</w:t>
      </w:r>
      <w:r>
        <w:rPr>
          <w:rFonts w:ascii="宋体" w:hAnsi="宋体"/>
          <w:color w:val="000000"/>
          <w:sz w:val="24"/>
          <w:szCs w:val="24"/>
        </w:rPr>
        <w:t>份。</w:t>
      </w:r>
    </w:p>
    <w:p w:rsidR="00B90BC8" w:rsidRDefault="00B90BC8" w:rsidP="000F037F">
      <w:pPr>
        <w:spacing w:line="480" w:lineRule="exact"/>
        <w:ind w:firstLineChars="202" w:firstLine="485"/>
        <w:rPr>
          <w:rFonts w:ascii="宋体" w:hAnsi="宋体" w:cs="宋体"/>
          <w:kern w:val="0"/>
          <w:sz w:val="24"/>
        </w:rPr>
      </w:pPr>
    </w:p>
    <w:p w:rsidR="00B90BC8" w:rsidRDefault="00B90BC8" w:rsidP="000F037F">
      <w:pPr>
        <w:spacing w:line="480" w:lineRule="exact"/>
        <w:ind w:firstLineChars="202" w:firstLine="485"/>
        <w:rPr>
          <w:rFonts w:ascii="宋体" w:hAnsi="宋体" w:cs="宋体"/>
          <w:kern w:val="0"/>
          <w:sz w:val="24"/>
        </w:rPr>
      </w:pPr>
    </w:p>
    <w:p w:rsidR="00B90BC8" w:rsidRDefault="000F037F" w:rsidP="000F037F">
      <w:pPr>
        <w:spacing w:line="480" w:lineRule="exact"/>
        <w:ind w:firstLineChars="202" w:firstLine="485"/>
        <w:rPr>
          <w:rFonts w:ascii="宋体" w:cs="宋体"/>
          <w:kern w:val="0"/>
          <w:sz w:val="24"/>
        </w:rPr>
      </w:pPr>
      <w:r>
        <w:rPr>
          <w:rFonts w:ascii="宋体" w:hAnsi="宋体" w:cs="宋体" w:hint="eastAsia"/>
          <w:kern w:val="0"/>
          <w:sz w:val="24"/>
        </w:rPr>
        <w:t>采购单位（或甲方）：</w:t>
      </w:r>
      <w:r>
        <w:rPr>
          <w:rFonts w:ascii="宋体" w:hAnsi="宋体" w:cs="宋体"/>
          <w:kern w:val="0"/>
          <w:sz w:val="24"/>
        </w:rPr>
        <w:t xml:space="preserve">             </w:t>
      </w:r>
      <w:r>
        <w:rPr>
          <w:rFonts w:ascii="宋体" w:hAnsi="宋体" w:cs="宋体" w:hint="eastAsia"/>
          <w:kern w:val="0"/>
          <w:sz w:val="24"/>
        </w:rPr>
        <w:t>成交供应商（或乙方）：</w:t>
      </w:r>
    </w:p>
    <w:p w:rsidR="00B90BC8" w:rsidRDefault="000F037F" w:rsidP="000F037F">
      <w:pPr>
        <w:spacing w:line="480" w:lineRule="exact"/>
        <w:ind w:firstLineChars="202" w:firstLine="485"/>
        <w:rPr>
          <w:rFonts w:ascii="宋体" w:cs="宋体"/>
          <w:kern w:val="0"/>
          <w:sz w:val="24"/>
        </w:rPr>
      </w:pPr>
      <w:r>
        <w:rPr>
          <w:rFonts w:ascii="宋体" w:hAnsi="宋体" w:cs="宋体" w:hint="eastAsia"/>
          <w:kern w:val="0"/>
          <w:sz w:val="24"/>
        </w:rPr>
        <w:t>法定代表人：</w:t>
      </w:r>
      <w:r>
        <w:rPr>
          <w:rFonts w:ascii="宋体" w:hAnsi="宋体" w:cs="宋体"/>
          <w:kern w:val="0"/>
          <w:sz w:val="24"/>
        </w:rPr>
        <w:t xml:space="preserve">                     </w:t>
      </w:r>
      <w:r>
        <w:rPr>
          <w:rFonts w:ascii="宋体" w:hAnsi="宋体" w:cs="宋体" w:hint="eastAsia"/>
          <w:kern w:val="0"/>
          <w:sz w:val="24"/>
        </w:rPr>
        <w:t>法定代表人：</w:t>
      </w:r>
    </w:p>
    <w:p w:rsidR="00B90BC8" w:rsidRDefault="000F037F" w:rsidP="000F037F">
      <w:pPr>
        <w:spacing w:line="480" w:lineRule="exact"/>
        <w:ind w:firstLineChars="202" w:firstLine="485"/>
        <w:rPr>
          <w:rFonts w:ascii="宋体" w:cs="宋体"/>
          <w:kern w:val="0"/>
          <w:sz w:val="24"/>
        </w:rPr>
      </w:pPr>
      <w:r>
        <w:rPr>
          <w:rFonts w:ascii="宋体" w:hAnsi="宋体" w:cs="宋体" w:hint="eastAsia"/>
          <w:kern w:val="0"/>
          <w:sz w:val="24"/>
        </w:rPr>
        <w:t>委托代理人：</w:t>
      </w:r>
      <w:r>
        <w:rPr>
          <w:rFonts w:ascii="宋体" w:hAnsi="宋体" w:cs="宋体"/>
          <w:kern w:val="0"/>
          <w:sz w:val="24"/>
        </w:rPr>
        <w:t xml:space="preserve">                     </w:t>
      </w:r>
      <w:r>
        <w:rPr>
          <w:rFonts w:ascii="宋体" w:hAnsi="宋体" w:cs="宋体" w:hint="eastAsia"/>
          <w:kern w:val="0"/>
          <w:sz w:val="24"/>
        </w:rPr>
        <w:t>委托代理人：</w:t>
      </w:r>
    </w:p>
    <w:p w:rsidR="00B90BC8" w:rsidRDefault="000F037F" w:rsidP="000F037F">
      <w:pPr>
        <w:spacing w:line="480" w:lineRule="exact"/>
        <w:ind w:firstLineChars="302" w:firstLine="725"/>
        <w:rPr>
          <w:b/>
          <w:bCs/>
          <w:w w:val="80"/>
          <w:kern w:val="44"/>
          <w:sz w:val="36"/>
          <w:szCs w:val="36"/>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rsidR="00B90BC8" w:rsidRDefault="00B90BC8" w:rsidP="000F037F">
      <w:pPr>
        <w:snapToGrid w:val="0"/>
        <w:spacing w:line="480" w:lineRule="exact"/>
        <w:ind w:firstLineChars="200" w:firstLine="712"/>
        <w:jc w:val="center"/>
        <w:rPr>
          <w:rFonts w:ascii="宋体" w:hAnsi="宋体" w:cs="宋体"/>
          <w:b/>
          <w:bCs/>
          <w:w w:val="80"/>
          <w:kern w:val="44"/>
          <w:sz w:val="44"/>
          <w:szCs w:val="44"/>
        </w:rPr>
      </w:pPr>
    </w:p>
    <w:p w:rsidR="00B90BC8" w:rsidRDefault="00B90BC8" w:rsidP="000F037F">
      <w:pPr>
        <w:snapToGrid w:val="0"/>
        <w:spacing w:line="480" w:lineRule="exact"/>
        <w:ind w:firstLineChars="200" w:firstLine="712"/>
        <w:jc w:val="center"/>
        <w:rPr>
          <w:rFonts w:ascii="宋体" w:hAnsi="宋体" w:cs="宋体"/>
          <w:b/>
          <w:bCs/>
          <w:w w:val="80"/>
          <w:kern w:val="44"/>
          <w:sz w:val="44"/>
          <w:szCs w:val="44"/>
        </w:rPr>
      </w:pPr>
    </w:p>
    <w:p w:rsidR="00B90BC8" w:rsidRDefault="00B90BC8" w:rsidP="000F037F">
      <w:pPr>
        <w:snapToGrid w:val="0"/>
        <w:spacing w:line="480" w:lineRule="exact"/>
        <w:ind w:firstLineChars="200" w:firstLine="712"/>
        <w:jc w:val="center"/>
        <w:rPr>
          <w:rFonts w:ascii="宋体" w:hAnsi="宋体" w:cs="宋体"/>
          <w:b/>
          <w:bCs/>
          <w:w w:val="80"/>
          <w:kern w:val="44"/>
          <w:sz w:val="44"/>
          <w:szCs w:val="44"/>
        </w:rPr>
      </w:pPr>
    </w:p>
    <w:p w:rsidR="003510C0" w:rsidRDefault="003510C0" w:rsidP="000F037F">
      <w:pPr>
        <w:snapToGrid w:val="0"/>
        <w:spacing w:line="480" w:lineRule="exact"/>
        <w:ind w:firstLineChars="200" w:firstLine="712"/>
        <w:jc w:val="center"/>
        <w:rPr>
          <w:rFonts w:ascii="宋体" w:hAnsi="宋体" w:cs="宋体"/>
          <w:b/>
          <w:bCs/>
          <w:w w:val="80"/>
          <w:kern w:val="44"/>
          <w:sz w:val="44"/>
          <w:szCs w:val="44"/>
        </w:rPr>
      </w:pPr>
    </w:p>
    <w:p w:rsidR="00B90BC8" w:rsidRDefault="00B90BC8"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157905" w:rsidRDefault="00157905" w:rsidP="000F037F">
      <w:pPr>
        <w:snapToGrid w:val="0"/>
        <w:spacing w:line="480" w:lineRule="exact"/>
        <w:ind w:firstLineChars="200" w:firstLine="712"/>
        <w:jc w:val="center"/>
        <w:rPr>
          <w:rFonts w:ascii="宋体" w:hAnsi="宋体" w:cs="宋体"/>
          <w:b/>
          <w:bCs/>
          <w:w w:val="80"/>
          <w:kern w:val="44"/>
          <w:sz w:val="44"/>
          <w:szCs w:val="44"/>
        </w:rPr>
      </w:pPr>
    </w:p>
    <w:p w:rsidR="005E6BDC" w:rsidRDefault="005E6BDC" w:rsidP="000F037F">
      <w:pPr>
        <w:snapToGrid w:val="0"/>
        <w:spacing w:line="480" w:lineRule="exact"/>
        <w:ind w:firstLineChars="200" w:firstLine="712"/>
        <w:jc w:val="center"/>
        <w:rPr>
          <w:rFonts w:ascii="宋体" w:hAnsi="宋体" w:cs="宋体"/>
          <w:b/>
          <w:bCs/>
          <w:w w:val="80"/>
          <w:kern w:val="44"/>
          <w:sz w:val="44"/>
          <w:szCs w:val="44"/>
        </w:rPr>
      </w:pPr>
    </w:p>
    <w:p w:rsidR="00B90BC8" w:rsidRDefault="000F037F" w:rsidP="000F037F">
      <w:pPr>
        <w:snapToGrid w:val="0"/>
        <w:spacing w:line="480" w:lineRule="exact"/>
        <w:ind w:firstLineChars="200" w:firstLine="712"/>
        <w:jc w:val="center"/>
        <w:rPr>
          <w:rFonts w:ascii="宋体" w:hAnsi="宋体" w:cs="宋体"/>
          <w:w w:val="80"/>
          <w:szCs w:val="44"/>
        </w:rPr>
      </w:pPr>
      <w:r>
        <w:rPr>
          <w:rFonts w:ascii="宋体" w:hAnsi="宋体" w:cs="宋体" w:hint="eastAsia"/>
          <w:b/>
          <w:bCs/>
          <w:w w:val="80"/>
          <w:kern w:val="44"/>
          <w:sz w:val="44"/>
          <w:szCs w:val="44"/>
        </w:rPr>
        <w:lastRenderedPageBreak/>
        <w:t>第六章  响应文件组成及格式</w:t>
      </w:r>
      <w:bookmarkEnd w:id="63"/>
    </w:p>
    <w:p w:rsidR="00B90BC8" w:rsidRDefault="000F037F">
      <w:pPr>
        <w:adjustRightInd w:val="0"/>
        <w:snapToGri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B90BC8" w:rsidRDefault="000F037F">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B90BC8" w:rsidRDefault="000F037F">
      <w:pPr>
        <w:spacing w:line="440" w:lineRule="exact"/>
        <w:ind w:firstLineChars="200" w:firstLine="480"/>
        <w:rPr>
          <w:rFonts w:asciiTheme="majorEastAsia" w:eastAsiaTheme="majorEastAsia" w:hAnsiTheme="majorEastAsia"/>
          <w:sz w:val="24"/>
          <w:szCs w:val="24"/>
        </w:rPr>
      </w:pPr>
      <w:r>
        <w:rPr>
          <w:rFonts w:ascii="宋体" w:hAnsi="宋体" w:cs="宋体" w:hint="eastAsia"/>
          <w:sz w:val="24"/>
          <w:szCs w:val="24"/>
        </w:rPr>
        <w:t>1</w:t>
      </w:r>
      <w:r>
        <w:rPr>
          <w:rFonts w:ascii="宋体" w:hAnsi="宋体" w:cs="宋体" w:hint="eastAsia"/>
          <w:bCs/>
          <w:color w:val="000000"/>
          <w:sz w:val="24"/>
          <w:szCs w:val="24"/>
        </w:rPr>
        <w:t>、供应</w:t>
      </w:r>
      <w:proofErr w:type="gramStart"/>
      <w:r>
        <w:rPr>
          <w:rFonts w:ascii="宋体" w:hAnsi="宋体" w:cs="宋体" w:hint="eastAsia"/>
          <w:bCs/>
          <w:color w:val="000000"/>
          <w:sz w:val="24"/>
          <w:szCs w:val="24"/>
        </w:rPr>
        <w:t>商法定</w:t>
      </w:r>
      <w:proofErr w:type="gramEnd"/>
      <w:r>
        <w:rPr>
          <w:rFonts w:ascii="宋体" w:hAnsi="宋体" w:cs="宋体" w:hint="eastAsia"/>
          <w:bCs/>
          <w:color w:val="000000"/>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color w:val="000000"/>
          <w:sz w:val="24"/>
          <w:szCs w:val="24"/>
        </w:rPr>
        <w:t>的授权委托书及法定代表人、被授权人的两人身份证的复印件。（格式参见第六章）</w:t>
      </w:r>
    </w:p>
    <w:p w:rsidR="00B90BC8" w:rsidRDefault="000F037F">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color w:val="000000"/>
          <w:sz w:val="24"/>
          <w:szCs w:val="24"/>
        </w:rPr>
        <w:t>提供</w:t>
      </w:r>
      <w:r>
        <w:rPr>
          <w:rFonts w:asciiTheme="majorEastAsia" w:eastAsiaTheme="majorEastAsia" w:hAnsiTheme="majorEastAsia" w:hint="eastAsia"/>
          <w:bCs/>
          <w:color w:val="000000"/>
          <w:sz w:val="24"/>
          <w:szCs w:val="24"/>
        </w:rPr>
        <w:t>供应商法人或其他组织的营业执照复印件</w:t>
      </w:r>
      <w:r>
        <w:rPr>
          <w:rFonts w:asciiTheme="majorEastAsia" w:eastAsiaTheme="majorEastAsia" w:hAnsiTheme="majorEastAsia" w:hint="eastAsia"/>
          <w:sz w:val="24"/>
          <w:szCs w:val="24"/>
        </w:rPr>
        <w:t>。</w:t>
      </w:r>
    </w:p>
    <w:p w:rsidR="00B90BC8" w:rsidRDefault="000F037F" w:rsidP="00157905">
      <w:pPr>
        <w:spacing w:line="440" w:lineRule="exact"/>
        <w:ind w:firstLineChars="200" w:firstLine="480"/>
        <w:rPr>
          <w:rFonts w:ascii="宋体" w:hAnsi="宋体" w:cs="宋体"/>
          <w:color w:val="000000"/>
          <w:sz w:val="24"/>
          <w:szCs w:val="24"/>
        </w:rPr>
      </w:pPr>
      <w:r>
        <w:rPr>
          <w:rFonts w:asciiTheme="majorEastAsia" w:eastAsiaTheme="majorEastAsia" w:hAnsiTheme="majorEastAsia" w:hint="eastAsia"/>
          <w:sz w:val="24"/>
          <w:szCs w:val="24"/>
        </w:rPr>
        <w:t>3、</w:t>
      </w:r>
      <w:r>
        <w:rPr>
          <w:rFonts w:ascii="宋体" w:hAnsi="宋体" w:cs="宋体" w:hint="eastAsia"/>
          <w:color w:val="000000"/>
          <w:sz w:val="24"/>
          <w:szCs w:val="24"/>
        </w:rPr>
        <w:t>提供供应商2021年财务状况报告复印件（成立不满一年无需提供）。</w:t>
      </w:r>
    </w:p>
    <w:p w:rsidR="00B90BC8" w:rsidRDefault="00157905">
      <w:pPr>
        <w:spacing w:line="440" w:lineRule="exact"/>
        <w:ind w:firstLineChars="200" w:firstLine="480"/>
        <w:rPr>
          <w:rFonts w:asciiTheme="majorEastAsia" w:eastAsiaTheme="majorEastAsia" w:hAnsiTheme="majorEastAsia"/>
          <w:sz w:val="24"/>
          <w:szCs w:val="24"/>
        </w:rPr>
      </w:pPr>
      <w:r>
        <w:rPr>
          <w:rFonts w:ascii="宋体" w:hAnsi="宋体" w:cs="宋体" w:hint="eastAsia"/>
          <w:color w:val="000000"/>
          <w:sz w:val="24"/>
          <w:szCs w:val="24"/>
        </w:rPr>
        <w:t>4</w:t>
      </w:r>
      <w:r w:rsidR="000F037F">
        <w:rPr>
          <w:rFonts w:ascii="宋体" w:hAnsi="宋体" w:cs="宋体" w:hint="eastAsia"/>
          <w:color w:val="000000"/>
          <w:sz w:val="24"/>
          <w:szCs w:val="24"/>
        </w:rPr>
        <w:t>、提供供应商参加本次采购活动前一年内（至少一个月，不含投标当月)的依法缴纳税收、缴纳社会保障资金的相关材料（提供相关主管部门证明或银行代扣证明）复印件。</w:t>
      </w:r>
      <w:r w:rsidR="000F037F">
        <w:rPr>
          <w:rFonts w:ascii="宋体" w:hAnsi="宋体" w:cs="宋体" w:hint="eastAsia"/>
          <w:bCs/>
          <w:color w:val="000000"/>
          <w:sz w:val="24"/>
          <w:szCs w:val="24"/>
        </w:rPr>
        <w:t>依法免税或不需要缴纳社会保障资金的供应商，应提供相应证明文件。</w:t>
      </w:r>
    </w:p>
    <w:p w:rsidR="00B90BC8" w:rsidRDefault="00157905">
      <w:pPr>
        <w:snapToGrid w:val="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5</w:t>
      </w:r>
      <w:r w:rsidR="000F037F">
        <w:rPr>
          <w:rFonts w:ascii="宋体" w:hAnsi="宋体" w:cs="宋体" w:hint="eastAsia"/>
          <w:color w:val="000000"/>
          <w:sz w:val="24"/>
          <w:szCs w:val="24"/>
        </w:rPr>
        <w:t>、供应商具有履行合同所必需的设备和专业技术能力。（提供承诺书，格式参加第六章）</w:t>
      </w:r>
    </w:p>
    <w:p w:rsidR="00B90BC8" w:rsidRDefault="00157905">
      <w:pPr>
        <w:snapToGrid w:val="0"/>
        <w:spacing w:line="440" w:lineRule="exact"/>
        <w:ind w:firstLineChars="200" w:firstLine="480"/>
        <w:rPr>
          <w:rFonts w:ascii="宋体" w:cs="宋体"/>
          <w:sz w:val="24"/>
          <w:szCs w:val="24"/>
        </w:rPr>
      </w:pPr>
      <w:r>
        <w:rPr>
          <w:rFonts w:ascii="宋体" w:hAnsi="宋体" w:cs="宋体" w:hint="eastAsia"/>
          <w:sz w:val="24"/>
          <w:szCs w:val="24"/>
        </w:rPr>
        <w:t>6</w:t>
      </w:r>
      <w:r w:rsidR="000F037F">
        <w:rPr>
          <w:rFonts w:ascii="宋体" w:hAnsi="宋体" w:cs="宋体" w:hint="eastAsia"/>
          <w:bCs/>
          <w:color w:val="000000"/>
          <w:sz w:val="24"/>
          <w:szCs w:val="24"/>
        </w:rPr>
        <w:t>、</w:t>
      </w:r>
      <w:r w:rsidR="000F037F">
        <w:rPr>
          <w:rFonts w:ascii="宋体" w:hAnsi="宋体" w:cs="宋体" w:hint="eastAsia"/>
          <w:color w:val="000000"/>
          <w:sz w:val="24"/>
          <w:szCs w:val="24"/>
        </w:rPr>
        <w:t>供应商须提供参加采购活动前</w:t>
      </w:r>
      <w:r w:rsidR="000F037F">
        <w:rPr>
          <w:rFonts w:ascii="宋体" w:hAnsi="宋体" w:cs="宋体"/>
          <w:color w:val="000000"/>
          <w:sz w:val="24"/>
          <w:szCs w:val="24"/>
        </w:rPr>
        <w:t xml:space="preserve"> 3 </w:t>
      </w:r>
      <w:r w:rsidR="000F037F">
        <w:rPr>
          <w:rFonts w:ascii="宋体" w:hAnsi="宋体" w:cs="宋体" w:hint="eastAsia"/>
          <w:color w:val="000000"/>
          <w:sz w:val="24"/>
          <w:szCs w:val="24"/>
        </w:rPr>
        <w:t>年内在经营活动中没有重大违法记录的书面声明（原件）。（格式参见第六章）</w:t>
      </w:r>
    </w:p>
    <w:p w:rsidR="00B90BC8" w:rsidRDefault="00157905">
      <w:pPr>
        <w:adjustRightInd w:val="0"/>
        <w:snapToGrid w:val="0"/>
        <w:spacing w:line="440" w:lineRule="exact"/>
        <w:ind w:firstLineChars="200" w:firstLine="480"/>
        <w:jc w:val="left"/>
        <w:rPr>
          <w:rFonts w:ascii="宋体" w:hAnsi="宋体" w:cs="宋体"/>
          <w:color w:val="000000"/>
          <w:sz w:val="24"/>
          <w:szCs w:val="24"/>
        </w:rPr>
      </w:pPr>
      <w:r>
        <w:rPr>
          <w:rFonts w:ascii="宋体" w:hAnsi="宋体" w:cs="宋体" w:hint="eastAsia"/>
          <w:sz w:val="24"/>
          <w:szCs w:val="24"/>
        </w:rPr>
        <w:t>7</w:t>
      </w:r>
      <w:r w:rsidR="000F037F">
        <w:rPr>
          <w:rFonts w:ascii="宋体" w:hAnsi="宋体" w:cs="宋体" w:hint="eastAsia"/>
          <w:sz w:val="24"/>
          <w:szCs w:val="24"/>
        </w:rPr>
        <w:t>、</w:t>
      </w:r>
      <w:r w:rsidR="000F037F">
        <w:rPr>
          <w:rFonts w:ascii="宋体" w:hAnsi="宋体" w:cs="宋体" w:hint="eastAsia"/>
          <w:color w:val="000000"/>
          <w:sz w:val="24"/>
          <w:szCs w:val="24"/>
        </w:rPr>
        <w:t>供应商须提供资格文件声明函（原件）。（格式参见第六章）</w:t>
      </w:r>
    </w:p>
    <w:p w:rsidR="00B90BC8" w:rsidRDefault="000F037F">
      <w:pPr>
        <w:numPr>
          <w:ilvl w:val="0"/>
          <w:numId w:val="3"/>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技术响应文件（单独密封）：</w:t>
      </w:r>
    </w:p>
    <w:p w:rsidR="00B90BC8" w:rsidRDefault="000F037F">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B90BC8" w:rsidRDefault="000F037F">
      <w:pPr>
        <w:tabs>
          <w:tab w:val="left" w:pos="5594"/>
        </w:tabs>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B90BC8" w:rsidRDefault="000F037F">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rsidR="00B90BC8" w:rsidRDefault="000F037F">
      <w:pPr>
        <w:spacing w:line="440" w:lineRule="exact"/>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rsidR="00B90BC8" w:rsidRDefault="000F037F">
      <w:pPr>
        <w:snapToGrid w:val="0"/>
        <w:spacing w:line="440" w:lineRule="exact"/>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rsidR="00B90BC8" w:rsidRDefault="000F037F">
      <w:pPr>
        <w:snapToGrid w:val="0"/>
        <w:spacing w:line="440" w:lineRule="exact"/>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B90BC8" w:rsidRDefault="000F037F">
      <w:pPr>
        <w:adjustRightInd w:val="0"/>
        <w:snapToGrid w:val="0"/>
        <w:spacing w:line="440" w:lineRule="exact"/>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B90BC8" w:rsidRDefault="000F037F">
      <w:pPr>
        <w:adjustRightInd w:val="0"/>
        <w:snapToGrid w:val="0"/>
        <w:spacing w:line="440" w:lineRule="exact"/>
        <w:ind w:firstLineChars="200" w:firstLine="480"/>
        <w:jc w:val="left"/>
        <w:rPr>
          <w:rFonts w:ascii="宋体" w:cs="宋体"/>
          <w:bCs/>
          <w:color w:val="000000"/>
          <w:sz w:val="24"/>
          <w:szCs w:val="24"/>
          <w:lang w:val="zh-CN"/>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B90BC8" w:rsidRDefault="000F037F">
      <w:pPr>
        <w:spacing w:line="440" w:lineRule="exact"/>
        <w:ind w:firstLineChars="200" w:firstLine="480"/>
        <w:rPr>
          <w:rFonts w:ascii="宋体" w:hAnsi="宋体" w:cs="宋体"/>
          <w:sz w:val="24"/>
          <w:szCs w:val="24"/>
        </w:rPr>
      </w:pPr>
      <w:r>
        <w:rPr>
          <w:rFonts w:ascii="宋体" w:hAnsi="宋体" w:cs="宋体" w:hint="eastAsia"/>
          <w:sz w:val="24"/>
          <w:szCs w:val="24"/>
        </w:rPr>
        <w:t>2、磋商响应报价明细表</w:t>
      </w:r>
      <w:r w:rsidR="004B10A2">
        <w:rPr>
          <w:rFonts w:ascii="宋体" w:hAnsi="宋体" w:cs="宋体" w:hint="eastAsia"/>
          <w:sz w:val="24"/>
          <w:szCs w:val="24"/>
        </w:rPr>
        <w:t>（格式参见</w:t>
      </w:r>
      <w:r w:rsidR="004B10A2">
        <w:rPr>
          <w:rFonts w:ascii="宋体" w:hAnsi="宋体" w:cs="宋体" w:hint="eastAsia"/>
          <w:color w:val="000000"/>
          <w:sz w:val="24"/>
          <w:szCs w:val="24"/>
        </w:rPr>
        <w:t>第六章</w:t>
      </w:r>
      <w:r w:rsidR="004B10A2">
        <w:rPr>
          <w:rFonts w:ascii="宋体" w:hAnsi="宋体" w:cs="宋体" w:hint="eastAsia"/>
          <w:sz w:val="24"/>
          <w:szCs w:val="24"/>
        </w:rPr>
        <w:t>）</w:t>
      </w:r>
      <w:r>
        <w:rPr>
          <w:rFonts w:ascii="宋体" w:hAnsi="宋体" w:cs="宋体" w:hint="eastAsia"/>
          <w:sz w:val="24"/>
          <w:szCs w:val="24"/>
        </w:rPr>
        <w:t>。</w:t>
      </w:r>
      <w:r>
        <w:rPr>
          <w:rFonts w:asciiTheme="majorEastAsia" w:eastAsiaTheme="majorEastAsia" w:hAnsiTheme="majorEastAsia" w:hint="eastAsia"/>
          <w:sz w:val="24"/>
          <w:szCs w:val="24"/>
        </w:rPr>
        <w:t xml:space="preserve"> </w:t>
      </w:r>
    </w:p>
    <w:p w:rsidR="00B90BC8" w:rsidRDefault="00B90BC8">
      <w:pPr>
        <w:snapToGrid w:val="0"/>
        <w:spacing w:line="520" w:lineRule="exact"/>
        <w:ind w:firstLineChars="200" w:firstLine="562"/>
        <w:rPr>
          <w:rFonts w:ascii="宋体" w:hAnsi="宋体" w:cs="宋体"/>
          <w:b/>
          <w:color w:val="000000"/>
          <w:sz w:val="28"/>
          <w:szCs w:val="28"/>
        </w:rPr>
      </w:pPr>
    </w:p>
    <w:p w:rsidR="00157905" w:rsidRDefault="00157905">
      <w:pPr>
        <w:snapToGrid w:val="0"/>
        <w:spacing w:line="520" w:lineRule="exact"/>
        <w:ind w:firstLineChars="200" w:firstLine="562"/>
        <w:rPr>
          <w:rFonts w:ascii="宋体" w:hAnsi="宋体" w:cs="宋体"/>
          <w:b/>
          <w:color w:val="000000"/>
          <w:sz w:val="28"/>
          <w:szCs w:val="28"/>
        </w:rPr>
      </w:pPr>
    </w:p>
    <w:p w:rsidR="00B90BC8" w:rsidRDefault="000F037F">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B90BC8" w:rsidRDefault="000F037F">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B90BC8" w:rsidRDefault="000F037F">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B90BC8" w:rsidRDefault="00B90BC8">
      <w:pPr>
        <w:snapToGrid w:val="0"/>
        <w:spacing w:line="520" w:lineRule="exact"/>
        <w:jc w:val="center"/>
        <w:rPr>
          <w:rFonts w:ascii="宋体" w:cs="宋体"/>
          <w:color w:val="000000"/>
          <w:sz w:val="24"/>
          <w:szCs w:val="24"/>
        </w:rPr>
      </w:pPr>
    </w:p>
    <w:p w:rsidR="00B90BC8" w:rsidRDefault="00157905">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南通纺织博物馆</w:t>
      </w:r>
      <w:r w:rsidR="000F037F">
        <w:rPr>
          <w:rFonts w:ascii="宋体" w:hAnsi="宋体" w:cs="宋体"/>
          <w:color w:val="000000"/>
          <w:sz w:val="24"/>
          <w:szCs w:val="24"/>
          <w:u w:val="single"/>
        </w:rPr>
        <w:t>:</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B90BC8" w:rsidRDefault="00B90BC8">
      <w:pPr>
        <w:snapToGrid w:val="0"/>
        <w:spacing w:line="520" w:lineRule="exact"/>
        <w:rPr>
          <w:rFonts w:ascii="宋体" w:cs="宋体"/>
          <w:color w:val="000000"/>
          <w:sz w:val="24"/>
          <w:szCs w:val="24"/>
        </w:rPr>
      </w:pPr>
    </w:p>
    <w:p w:rsidR="00B90BC8" w:rsidRDefault="000F037F">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B90BC8" w:rsidRDefault="000F037F">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B90BC8" w:rsidRDefault="000F037F">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B90BC8" w:rsidRDefault="000F037F">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B90BC8" w:rsidRDefault="00B90BC8">
      <w:pPr>
        <w:snapToGrid w:val="0"/>
        <w:spacing w:line="520" w:lineRule="exact"/>
        <w:rPr>
          <w:rFonts w:ascii="宋体" w:cs="宋体"/>
          <w:color w:val="000000"/>
          <w:sz w:val="24"/>
          <w:szCs w:val="24"/>
        </w:rPr>
      </w:pPr>
    </w:p>
    <w:p w:rsidR="00B90BC8" w:rsidRDefault="000F037F">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B90BC8" w:rsidRDefault="000F037F">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B90BC8" w:rsidRDefault="00B90BC8">
      <w:pPr>
        <w:snapToGrid w:val="0"/>
        <w:spacing w:line="520" w:lineRule="exact"/>
        <w:rPr>
          <w:rFonts w:ascii="宋体" w:cs="宋体"/>
          <w:color w:val="000000"/>
          <w:sz w:val="24"/>
          <w:szCs w:val="24"/>
        </w:rPr>
      </w:pPr>
    </w:p>
    <w:p w:rsidR="00B90BC8" w:rsidRDefault="000F037F">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B90BC8" w:rsidRDefault="00B90BC8">
      <w:pPr>
        <w:snapToGrid w:val="0"/>
        <w:spacing w:line="520" w:lineRule="exact"/>
        <w:rPr>
          <w:rFonts w:ascii="宋体" w:cs="宋体"/>
          <w:color w:val="000000"/>
          <w:sz w:val="24"/>
          <w:szCs w:val="24"/>
        </w:rPr>
      </w:pPr>
    </w:p>
    <w:p w:rsidR="00B90BC8" w:rsidRDefault="000F037F">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B90BC8" w:rsidRDefault="000F037F">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B90BC8" w:rsidRDefault="000F037F">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B90BC8" w:rsidRDefault="000F037F">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B90BC8" w:rsidRDefault="00B90BC8">
      <w:pPr>
        <w:snapToGrid w:val="0"/>
        <w:spacing w:line="520" w:lineRule="exact"/>
        <w:jc w:val="center"/>
        <w:rPr>
          <w:rFonts w:ascii="宋体" w:cs="宋体"/>
          <w:bCs/>
          <w:color w:val="000000"/>
          <w:sz w:val="24"/>
          <w:szCs w:val="24"/>
        </w:rPr>
      </w:pPr>
    </w:p>
    <w:p w:rsidR="00B90BC8" w:rsidRDefault="00157905">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南通纺织博物馆</w:t>
      </w:r>
      <w:r w:rsidR="000F037F">
        <w:rPr>
          <w:rFonts w:ascii="宋体" w:hAnsi="宋体" w:cs="宋体"/>
          <w:color w:val="000000"/>
          <w:sz w:val="24"/>
          <w:szCs w:val="24"/>
          <w:u w:val="single"/>
        </w:rPr>
        <w:t>:</w:t>
      </w:r>
    </w:p>
    <w:p w:rsidR="00B90BC8" w:rsidRDefault="000F037F">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rsidR="00B90BC8" w:rsidRDefault="00B90BC8">
      <w:pPr>
        <w:pStyle w:val="ae"/>
        <w:adjustRightInd w:val="0"/>
        <w:snapToGrid w:val="0"/>
        <w:spacing w:line="500" w:lineRule="exact"/>
        <w:ind w:firstLineChars="200" w:firstLine="480"/>
        <w:jc w:val="left"/>
        <w:rPr>
          <w:rFonts w:hAnsi="宋体" w:cs="宋体"/>
          <w:kern w:val="0"/>
          <w:sz w:val="24"/>
          <w:szCs w:val="24"/>
        </w:rPr>
      </w:pPr>
    </w:p>
    <w:p w:rsidR="00B90BC8" w:rsidRDefault="000F037F">
      <w:pPr>
        <w:pStyle w:val="ae"/>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B90BC8" w:rsidRDefault="00B90BC8">
      <w:pPr>
        <w:pStyle w:val="ae"/>
        <w:adjustRightInd w:val="0"/>
        <w:snapToGrid w:val="0"/>
        <w:spacing w:line="500" w:lineRule="exact"/>
        <w:ind w:firstLineChars="200" w:firstLine="480"/>
        <w:jc w:val="left"/>
        <w:rPr>
          <w:rFonts w:hAnsi="宋体" w:cs="宋体"/>
          <w:kern w:val="0"/>
          <w:sz w:val="24"/>
          <w:szCs w:val="24"/>
        </w:rPr>
      </w:pPr>
    </w:p>
    <w:p w:rsidR="00B90BC8" w:rsidRDefault="000F037F">
      <w:pPr>
        <w:spacing w:line="480" w:lineRule="exact"/>
        <w:rPr>
          <w:rFonts w:hAnsi="宋体" w:cs="宋体"/>
          <w:sz w:val="24"/>
          <w:szCs w:val="24"/>
        </w:rPr>
      </w:pPr>
      <w:r>
        <w:rPr>
          <w:rFonts w:hAnsi="宋体" w:cs="宋体" w:hint="eastAsia"/>
          <w:sz w:val="24"/>
          <w:szCs w:val="24"/>
        </w:rPr>
        <w:t>附：被授权人情况：</w:t>
      </w:r>
    </w:p>
    <w:p w:rsidR="00B90BC8" w:rsidRDefault="000F037F">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B90BC8" w:rsidRDefault="000F037F">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B90BC8" w:rsidRDefault="000F037F">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B90BC8" w:rsidRDefault="00B90BC8">
      <w:pPr>
        <w:spacing w:line="480" w:lineRule="exact"/>
        <w:rPr>
          <w:rFonts w:hAnsi="宋体" w:cs="宋体"/>
          <w:sz w:val="24"/>
          <w:szCs w:val="24"/>
        </w:rPr>
      </w:pPr>
    </w:p>
    <w:p w:rsidR="00B90BC8" w:rsidRDefault="00B90BC8">
      <w:pPr>
        <w:spacing w:line="480" w:lineRule="exact"/>
        <w:rPr>
          <w:rFonts w:hAnsi="宋体" w:cs="宋体"/>
          <w:sz w:val="24"/>
          <w:szCs w:val="24"/>
        </w:rPr>
      </w:pPr>
    </w:p>
    <w:p w:rsidR="00B90BC8" w:rsidRDefault="000F037F">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B90BC8" w:rsidRDefault="000F037F">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B90BC8" w:rsidRDefault="00B90BC8" w:rsidP="000F037F">
      <w:pPr>
        <w:snapToGrid w:val="0"/>
        <w:spacing w:line="520" w:lineRule="exact"/>
        <w:ind w:firstLineChars="1029" w:firstLine="2470"/>
        <w:rPr>
          <w:rFonts w:hAnsi="宋体" w:cs="宋体"/>
          <w:sz w:val="24"/>
          <w:szCs w:val="24"/>
        </w:rPr>
      </w:pPr>
    </w:p>
    <w:p w:rsidR="00B90BC8" w:rsidRDefault="00B90BC8" w:rsidP="000F037F">
      <w:pPr>
        <w:snapToGrid w:val="0"/>
        <w:spacing w:line="520" w:lineRule="exact"/>
        <w:ind w:firstLineChars="1029" w:firstLine="2470"/>
        <w:rPr>
          <w:rFonts w:hAnsi="宋体" w:cs="宋体"/>
          <w:sz w:val="24"/>
          <w:szCs w:val="24"/>
        </w:rPr>
      </w:pPr>
    </w:p>
    <w:p w:rsidR="00B90BC8" w:rsidRDefault="000F037F" w:rsidP="000F037F">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B90BC8" w:rsidRDefault="000F037F" w:rsidP="000F037F">
      <w:pPr>
        <w:snapToGrid w:val="0"/>
        <w:spacing w:line="520" w:lineRule="exact"/>
        <w:ind w:firstLineChars="1244" w:firstLine="2986"/>
        <w:rPr>
          <w:rFonts w:hAnsi="宋体"/>
          <w:sz w:val="24"/>
          <w:szCs w:val="24"/>
        </w:rPr>
      </w:pPr>
      <w:r>
        <w:rPr>
          <w:rFonts w:hAnsi="宋体" w:cs="宋体" w:hint="eastAsia"/>
          <w:sz w:val="24"/>
          <w:szCs w:val="24"/>
        </w:rPr>
        <w:t>（粘贴此处）</w:t>
      </w:r>
    </w:p>
    <w:p w:rsidR="00B90BC8" w:rsidRDefault="00B90BC8">
      <w:pPr>
        <w:spacing w:line="480" w:lineRule="exact"/>
        <w:rPr>
          <w:rFonts w:hAnsi="宋体"/>
          <w:sz w:val="24"/>
          <w:szCs w:val="24"/>
        </w:rPr>
      </w:pPr>
    </w:p>
    <w:p w:rsidR="00B90BC8" w:rsidRDefault="000F037F" w:rsidP="000F037F">
      <w:pPr>
        <w:spacing w:line="480" w:lineRule="exact"/>
        <w:ind w:firstLineChars="1029" w:firstLine="2470"/>
        <w:rPr>
          <w:rFonts w:hAnsi="宋体"/>
          <w:sz w:val="24"/>
          <w:szCs w:val="24"/>
        </w:rPr>
      </w:pPr>
      <w:r>
        <w:rPr>
          <w:rFonts w:hAnsi="宋体" w:cs="宋体" w:hint="eastAsia"/>
          <w:sz w:val="24"/>
          <w:szCs w:val="24"/>
        </w:rPr>
        <w:t>被授权人身份证复印件</w:t>
      </w:r>
    </w:p>
    <w:p w:rsidR="00B90BC8" w:rsidRDefault="000F037F">
      <w:pPr>
        <w:spacing w:line="480" w:lineRule="exact"/>
        <w:ind w:firstLineChars="1293" w:firstLine="3103"/>
        <w:rPr>
          <w:rFonts w:hAnsi="宋体"/>
          <w:sz w:val="24"/>
          <w:szCs w:val="24"/>
        </w:rPr>
      </w:pPr>
      <w:r>
        <w:rPr>
          <w:rFonts w:hAnsi="宋体" w:cs="宋体" w:hint="eastAsia"/>
          <w:sz w:val="24"/>
          <w:szCs w:val="24"/>
        </w:rPr>
        <w:t>（粘贴此处）</w:t>
      </w:r>
    </w:p>
    <w:p w:rsidR="00B90BC8" w:rsidRDefault="00B90BC8">
      <w:pPr>
        <w:spacing w:line="480" w:lineRule="exact"/>
        <w:ind w:firstLineChars="200" w:firstLine="482"/>
        <w:rPr>
          <w:rFonts w:hAnsi="宋体" w:cs="宋体"/>
          <w:b/>
          <w:bCs/>
          <w:sz w:val="24"/>
          <w:szCs w:val="24"/>
        </w:rPr>
      </w:pPr>
    </w:p>
    <w:p w:rsidR="00B90BC8" w:rsidRDefault="000F037F">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B90BC8" w:rsidRDefault="000F037F">
      <w:pPr>
        <w:snapToGrid w:val="0"/>
        <w:spacing w:line="520" w:lineRule="exact"/>
        <w:jc w:val="center"/>
        <w:outlineLvl w:val="4"/>
        <w:rPr>
          <w:b/>
          <w:bCs/>
          <w:sz w:val="28"/>
          <w:szCs w:val="28"/>
        </w:rPr>
      </w:pPr>
      <w:r>
        <w:rPr>
          <w:rFonts w:ascii="宋体" w:cs="宋体"/>
          <w:b/>
          <w:color w:val="000000"/>
          <w:sz w:val="24"/>
          <w:szCs w:val="24"/>
        </w:rPr>
        <w:br w:type="page"/>
      </w:r>
      <w:r>
        <w:rPr>
          <w:rFonts w:ascii="宋体" w:cs="宋体" w:hint="eastAsia"/>
          <w:b/>
          <w:color w:val="000000"/>
          <w:sz w:val="24"/>
          <w:szCs w:val="24"/>
        </w:rPr>
        <w:lastRenderedPageBreak/>
        <w:t>3、</w:t>
      </w:r>
      <w:r>
        <w:rPr>
          <w:rFonts w:hint="eastAsia"/>
          <w:b/>
          <w:bCs/>
          <w:sz w:val="28"/>
          <w:szCs w:val="28"/>
        </w:rPr>
        <w:t>履行合同所必需的设备和专业技术能力承诺函</w:t>
      </w:r>
    </w:p>
    <w:p w:rsidR="00B90BC8" w:rsidRDefault="00B90BC8">
      <w:pPr>
        <w:snapToGrid w:val="0"/>
        <w:spacing w:line="520" w:lineRule="exact"/>
        <w:jc w:val="center"/>
        <w:outlineLvl w:val="4"/>
        <w:rPr>
          <w:b/>
          <w:bCs/>
          <w:sz w:val="28"/>
          <w:szCs w:val="28"/>
        </w:rPr>
      </w:pPr>
    </w:p>
    <w:p w:rsidR="00B90BC8" w:rsidRDefault="00B90BC8">
      <w:pPr>
        <w:jc w:val="center"/>
        <w:rPr>
          <w:rFonts w:ascii="宋体" w:hAnsi="宋体" w:cs="宋体"/>
          <w:b/>
          <w:bCs/>
          <w:sz w:val="36"/>
          <w:szCs w:val="36"/>
        </w:rPr>
      </w:pPr>
    </w:p>
    <w:p w:rsidR="00B90BC8" w:rsidRDefault="00157905">
      <w:pPr>
        <w:ind w:firstLineChars="300" w:firstLine="720"/>
        <w:rPr>
          <w:sz w:val="24"/>
          <w:szCs w:val="24"/>
          <w:u w:val="single"/>
          <w:lang w:val="en-GB"/>
        </w:rPr>
      </w:pPr>
      <w:r>
        <w:rPr>
          <w:rFonts w:hint="eastAsia"/>
          <w:sz w:val="24"/>
          <w:szCs w:val="24"/>
          <w:u w:val="single"/>
          <w:lang w:val="en-GB"/>
        </w:rPr>
        <w:t>南通纺织博物馆</w:t>
      </w:r>
      <w:r w:rsidR="000F037F">
        <w:rPr>
          <w:rFonts w:hint="eastAsia"/>
          <w:sz w:val="24"/>
          <w:szCs w:val="24"/>
          <w:u w:val="single"/>
          <w:lang w:val="en-GB"/>
        </w:rPr>
        <w:t>：</w:t>
      </w:r>
    </w:p>
    <w:p w:rsidR="00B90BC8" w:rsidRDefault="00B90BC8">
      <w:pPr>
        <w:ind w:firstLineChars="300" w:firstLine="720"/>
        <w:rPr>
          <w:sz w:val="24"/>
          <w:szCs w:val="24"/>
          <w:u w:val="single"/>
          <w:lang w:val="en-GB"/>
        </w:rPr>
      </w:pPr>
    </w:p>
    <w:p w:rsidR="00B90BC8" w:rsidRDefault="000F037F">
      <w:pPr>
        <w:ind w:firstLine="5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（供应商名称）</w:t>
      </w:r>
      <w:r>
        <w:rPr>
          <w:rFonts w:ascii="宋体" w:hAnsi="宋体" w:cs="宋体" w:hint="eastAsia"/>
          <w:sz w:val="24"/>
          <w:szCs w:val="24"/>
        </w:rPr>
        <w:t>郑重承诺：</w:t>
      </w:r>
    </w:p>
    <w:p w:rsidR="00B90BC8" w:rsidRDefault="00B90BC8">
      <w:pPr>
        <w:ind w:firstLine="560"/>
        <w:jc w:val="left"/>
        <w:rPr>
          <w:rFonts w:ascii="宋体" w:hAnsi="宋体" w:cs="宋体"/>
          <w:sz w:val="24"/>
          <w:szCs w:val="24"/>
        </w:rPr>
      </w:pPr>
    </w:p>
    <w:p w:rsidR="00B90BC8" w:rsidRDefault="000F037F">
      <w:pPr>
        <w:spacing w:line="480" w:lineRule="auto"/>
        <w:ind w:firstLine="561"/>
        <w:jc w:val="left"/>
        <w:rPr>
          <w:rFonts w:ascii="宋体" w:hAnsi="宋体" w:cs="宋体"/>
          <w:sz w:val="28"/>
          <w:szCs w:val="28"/>
        </w:rPr>
      </w:pPr>
      <w:r>
        <w:rPr>
          <w:rFonts w:ascii="宋体" w:hAnsi="宋体" w:cs="宋体" w:hint="eastAsia"/>
          <w:sz w:val="24"/>
          <w:szCs w:val="24"/>
        </w:rPr>
        <w:t>贵方组织的</w:t>
      </w:r>
      <w:r>
        <w:rPr>
          <w:rFonts w:ascii="宋体" w:hAnsi="宋体" w:cs="宋体" w:hint="eastAsia"/>
          <w:sz w:val="24"/>
          <w:szCs w:val="24"/>
          <w:u w:val="single"/>
        </w:rPr>
        <w:t>(项目名称）</w:t>
      </w:r>
      <w:r>
        <w:rPr>
          <w:rFonts w:ascii="宋体" w:hAnsi="宋体" w:cs="宋体" w:hint="eastAsia"/>
          <w:sz w:val="24"/>
          <w:szCs w:val="24"/>
        </w:rPr>
        <w:t>，我单位</w:t>
      </w:r>
      <w:r>
        <w:rPr>
          <w:rFonts w:ascii="宋体" w:hAnsi="宋体" w:cs="宋体" w:hint="eastAsia"/>
          <w:sz w:val="24"/>
          <w:szCs w:val="24"/>
          <w:u w:val="single"/>
        </w:rPr>
        <w:t>(在下划线上如实填写：有或没有）</w:t>
      </w:r>
      <w:r>
        <w:rPr>
          <w:rFonts w:ascii="宋体" w:hAnsi="宋体" w:cs="宋体" w:hint="eastAsia"/>
          <w:sz w:val="24"/>
          <w:szCs w:val="24"/>
        </w:rPr>
        <w:t>履行合同所必需的设备和专业技术能力</w:t>
      </w:r>
      <w:r>
        <w:rPr>
          <w:rFonts w:ascii="宋体" w:hAnsi="宋体" w:cs="宋体" w:hint="eastAsia"/>
          <w:sz w:val="28"/>
          <w:szCs w:val="28"/>
        </w:rPr>
        <w:t>。</w:t>
      </w:r>
    </w:p>
    <w:p w:rsidR="00B90BC8" w:rsidRDefault="00B90BC8">
      <w:pPr>
        <w:ind w:firstLine="560"/>
        <w:jc w:val="left"/>
        <w:rPr>
          <w:rFonts w:ascii="宋体" w:hAnsi="宋体" w:cs="宋体"/>
          <w:sz w:val="24"/>
          <w:szCs w:val="24"/>
        </w:rPr>
      </w:pPr>
    </w:p>
    <w:p w:rsidR="00B90BC8" w:rsidRDefault="00B90BC8">
      <w:pPr>
        <w:ind w:firstLine="560"/>
        <w:jc w:val="left"/>
        <w:rPr>
          <w:rFonts w:ascii="宋体" w:hAnsi="宋体" w:cs="宋体"/>
          <w:sz w:val="28"/>
          <w:szCs w:val="28"/>
        </w:rPr>
      </w:pPr>
    </w:p>
    <w:p w:rsidR="00B90BC8" w:rsidRDefault="00B90BC8">
      <w:pPr>
        <w:ind w:firstLine="560"/>
        <w:jc w:val="left"/>
        <w:rPr>
          <w:rFonts w:ascii="宋体" w:hAnsi="宋体" w:cs="宋体"/>
          <w:sz w:val="28"/>
          <w:szCs w:val="28"/>
        </w:rPr>
      </w:pPr>
    </w:p>
    <w:p w:rsidR="00B90BC8" w:rsidRDefault="00B90BC8">
      <w:pPr>
        <w:ind w:firstLine="560"/>
        <w:jc w:val="left"/>
        <w:rPr>
          <w:rFonts w:ascii="宋体" w:hAnsi="宋体" w:cs="宋体"/>
          <w:sz w:val="28"/>
          <w:szCs w:val="28"/>
        </w:rPr>
      </w:pPr>
    </w:p>
    <w:p w:rsidR="00B90BC8" w:rsidRDefault="000F037F">
      <w:pPr>
        <w:ind w:firstLine="560"/>
        <w:jc w:val="left"/>
        <w:rPr>
          <w:rFonts w:ascii="宋体" w:hAnsi="宋体" w:cs="宋体"/>
          <w:sz w:val="28"/>
          <w:szCs w:val="28"/>
        </w:rPr>
      </w:pPr>
      <w:r>
        <w:rPr>
          <w:rFonts w:ascii="宋体" w:hAnsi="宋体" w:cs="宋体" w:hint="eastAsia"/>
          <w:sz w:val="28"/>
          <w:szCs w:val="28"/>
        </w:rPr>
        <w:t xml:space="preserve">                                  承诺人：（公章）</w:t>
      </w:r>
    </w:p>
    <w:p w:rsidR="00B90BC8" w:rsidRDefault="00B90BC8">
      <w:pPr>
        <w:ind w:firstLine="560"/>
        <w:jc w:val="left"/>
        <w:rPr>
          <w:rFonts w:ascii="宋体" w:hAnsi="宋体" w:cs="宋体"/>
          <w:sz w:val="28"/>
          <w:szCs w:val="28"/>
        </w:rPr>
      </w:pPr>
    </w:p>
    <w:p w:rsidR="00B90BC8" w:rsidRDefault="00B90BC8">
      <w:pPr>
        <w:ind w:firstLine="560"/>
        <w:jc w:val="left"/>
        <w:rPr>
          <w:rFonts w:ascii="宋体" w:hAnsi="宋体" w:cs="宋体"/>
          <w:sz w:val="28"/>
          <w:szCs w:val="28"/>
        </w:rPr>
      </w:pPr>
    </w:p>
    <w:p w:rsidR="00B90BC8" w:rsidRDefault="000F037F">
      <w:pPr>
        <w:spacing w:line="380" w:lineRule="exact"/>
        <w:jc w:val="center"/>
        <w:rPr>
          <w:rFonts w:ascii="宋体" w:hAnsi="宋体" w:cs="宋体"/>
          <w:b/>
          <w:sz w:val="24"/>
          <w:szCs w:val="24"/>
        </w:rPr>
      </w:pPr>
      <w:r>
        <w:rPr>
          <w:rFonts w:ascii="宋体" w:hAnsi="宋体" w:cs="宋体" w:hint="eastAsia"/>
          <w:sz w:val="28"/>
          <w:szCs w:val="28"/>
        </w:rPr>
        <w:t xml:space="preserve">                           年    月   日</w:t>
      </w:r>
    </w:p>
    <w:p w:rsidR="00B90BC8" w:rsidRDefault="000F037F">
      <w:pPr>
        <w:snapToGrid w:val="0"/>
        <w:spacing w:line="520" w:lineRule="exact"/>
        <w:jc w:val="center"/>
        <w:outlineLvl w:val="3"/>
        <w:rPr>
          <w:rFonts w:ascii="黑体" w:eastAsia="黑体" w:hAnsi="黑体"/>
          <w:bCs/>
          <w:sz w:val="24"/>
          <w:szCs w:val="24"/>
        </w:rPr>
      </w:pPr>
      <w:r>
        <w:rPr>
          <w:rFonts w:ascii="宋体" w:hAnsi="宋体" w:cs="宋体" w:hint="eastAsia"/>
          <w:b/>
          <w:bCs/>
          <w:sz w:val="28"/>
          <w:szCs w:val="28"/>
        </w:rPr>
        <w:br w:type="page"/>
      </w:r>
      <w:r>
        <w:rPr>
          <w:rFonts w:ascii="宋体" w:hAnsi="宋体" w:cs="宋体" w:hint="eastAsia"/>
          <w:b/>
          <w:color w:val="000000"/>
          <w:sz w:val="28"/>
          <w:szCs w:val="28"/>
        </w:rPr>
        <w:lastRenderedPageBreak/>
        <w:t>4、无重大违法记录声明</w:t>
      </w:r>
    </w:p>
    <w:p w:rsidR="00B90BC8" w:rsidRDefault="00157905">
      <w:pPr>
        <w:snapToGrid w:val="0"/>
        <w:spacing w:line="520" w:lineRule="exact"/>
        <w:jc w:val="left"/>
        <w:rPr>
          <w:rFonts w:ascii="宋体" w:cs="宋体"/>
          <w:sz w:val="24"/>
          <w:szCs w:val="24"/>
          <w:u w:val="single"/>
        </w:rPr>
      </w:pPr>
      <w:r>
        <w:rPr>
          <w:rFonts w:ascii="宋体" w:hAnsi="宋体" w:cs="宋体" w:hint="eastAsia"/>
          <w:sz w:val="24"/>
          <w:szCs w:val="24"/>
          <w:u w:val="single"/>
        </w:rPr>
        <w:t>南通纺织博物馆</w:t>
      </w:r>
      <w:r w:rsidR="000F037F">
        <w:rPr>
          <w:rFonts w:ascii="宋体" w:hAnsi="宋体" w:cs="宋体"/>
          <w:sz w:val="24"/>
          <w:szCs w:val="24"/>
          <w:u w:val="single"/>
        </w:rPr>
        <w:t>:</w:t>
      </w:r>
    </w:p>
    <w:p w:rsidR="00B90BC8" w:rsidRDefault="000F037F">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我单位</w:t>
      </w:r>
      <w:r>
        <w:rPr>
          <w:rFonts w:ascii="宋体" w:hAnsi="宋体"/>
          <w:color w:val="000000"/>
          <w:sz w:val="24"/>
          <w:szCs w:val="24"/>
          <w:u w:val="single"/>
        </w:rPr>
        <w:t xml:space="preserve">                               </w:t>
      </w:r>
      <w:r>
        <w:rPr>
          <w:rFonts w:ascii="宋体" w:hAnsi="宋体" w:hint="eastAsia"/>
          <w:color w:val="000000"/>
          <w:sz w:val="24"/>
          <w:szCs w:val="24"/>
        </w:rPr>
        <w:t>（供应商名称）郑重声明：</w:t>
      </w:r>
    </w:p>
    <w:p w:rsidR="00B90BC8" w:rsidRDefault="000F037F">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参加采购活动前</w:t>
      </w:r>
      <w:r>
        <w:rPr>
          <w:rFonts w:ascii="宋体" w:hAnsi="宋体"/>
          <w:color w:val="000000"/>
          <w:sz w:val="24"/>
          <w:szCs w:val="24"/>
        </w:rPr>
        <w:t>3</w:t>
      </w:r>
      <w:r>
        <w:rPr>
          <w:rFonts w:ascii="宋体" w:hAnsi="宋体" w:hint="eastAsia"/>
          <w:color w:val="000000"/>
          <w:sz w:val="24"/>
          <w:szCs w:val="24"/>
        </w:rPr>
        <w:t>年内在经营活动中</w:t>
      </w:r>
      <w:r>
        <w:rPr>
          <w:rFonts w:ascii="宋体" w:hAnsi="宋体"/>
          <w:color w:val="000000"/>
          <w:sz w:val="24"/>
          <w:szCs w:val="24"/>
          <w:u w:val="single"/>
        </w:rPr>
        <w:t xml:space="preserve">        </w:t>
      </w:r>
      <w:r>
        <w:rPr>
          <w:rFonts w:ascii="宋体" w:hAnsi="宋体" w:hint="eastAsia"/>
          <w:color w:val="000000"/>
          <w:sz w:val="24"/>
          <w:szCs w:val="24"/>
        </w:rPr>
        <w:t>（在下划线上如实填写：有或没有）重大违法记录。</w:t>
      </w:r>
    </w:p>
    <w:p w:rsidR="00B90BC8" w:rsidRDefault="000F037F">
      <w:pPr>
        <w:spacing w:line="520" w:lineRule="exact"/>
        <w:ind w:firstLine="480"/>
        <w:rPr>
          <w:rFonts w:ascii="宋体"/>
          <w:color w:val="000000"/>
          <w:sz w:val="24"/>
          <w:szCs w:val="24"/>
        </w:rPr>
      </w:pPr>
      <w:r>
        <w:rPr>
          <w:rFonts w:ascii="宋体" w:hAnsi="宋体" w:hint="eastAsia"/>
          <w:color w:val="000000"/>
          <w:sz w:val="24"/>
          <w:szCs w:val="24"/>
        </w:rPr>
        <w:t>（说明：重大违法记录，是指供应商因违法经营受到刑事处罚或者责令停产停业、吊销许可证或者执照、较大数额罚款等行政处罚。）</w:t>
      </w:r>
    </w:p>
    <w:p w:rsidR="00B90BC8" w:rsidRDefault="00B90BC8">
      <w:pPr>
        <w:spacing w:line="520" w:lineRule="exact"/>
        <w:ind w:firstLine="480"/>
        <w:rPr>
          <w:rFonts w:ascii="宋体"/>
          <w:color w:val="000000"/>
          <w:sz w:val="24"/>
          <w:szCs w:val="24"/>
        </w:rPr>
      </w:pPr>
    </w:p>
    <w:p w:rsidR="00B90BC8" w:rsidRDefault="000F037F">
      <w:pPr>
        <w:spacing w:line="52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声明人：（公章）</w:t>
      </w:r>
    </w:p>
    <w:p w:rsidR="00B90BC8" w:rsidRDefault="000F037F">
      <w:pPr>
        <w:spacing w:line="520" w:lineRule="exact"/>
        <w:jc w:val="right"/>
        <w:rPr>
          <w:rFonts w:ascii="宋体"/>
          <w:color w:val="000000"/>
          <w:sz w:val="24"/>
          <w:szCs w:val="24"/>
        </w:rPr>
      </w:pPr>
      <w:r>
        <w:rPr>
          <w:rFonts w:ascii="宋体" w:hAnsi="宋体"/>
          <w:sz w:val="24"/>
          <w:szCs w:val="24"/>
        </w:rPr>
        <w:t xml:space="preserve">                                                   </w:t>
      </w: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rsidR="00B90BC8" w:rsidRDefault="00B90BC8">
      <w:pPr>
        <w:snapToGrid w:val="0"/>
        <w:spacing w:line="520" w:lineRule="exact"/>
        <w:ind w:firstLineChars="200" w:firstLine="480"/>
        <w:rPr>
          <w:rFonts w:asciiTheme="majorEastAsia" w:eastAsiaTheme="majorEastAsia" w:hAnsiTheme="majorEastAsia"/>
          <w:bCs/>
          <w:sz w:val="24"/>
          <w:szCs w:val="24"/>
        </w:rPr>
      </w:pPr>
    </w:p>
    <w:p w:rsidR="00B90BC8" w:rsidRDefault="00B90BC8">
      <w:pPr>
        <w:snapToGrid w:val="0"/>
        <w:spacing w:line="520" w:lineRule="exact"/>
        <w:jc w:val="center"/>
        <w:outlineLvl w:val="3"/>
        <w:rPr>
          <w:rFonts w:ascii="宋体" w:hAnsi="宋体" w:cs="宋体"/>
          <w:b/>
          <w:color w:val="000000"/>
          <w:sz w:val="28"/>
          <w:szCs w:val="28"/>
        </w:rPr>
      </w:pPr>
    </w:p>
    <w:p w:rsidR="00B90BC8" w:rsidRDefault="00B90BC8">
      <w:pPr>
        <w:snapToGrid w:val="0"/>
        <w:spacing w:line="520" w:lineRule="exact"/>
        <w:jc w:val="center"/>
        <w:outlineLvl w:val="3"/>
        <w:rPr>
          <w:rFonts w:ascii="宋体" w:hAnsi="宋体" w:cs="宋体"/>
          <w:b/>
          <w:color w:val="000000"/>
          <w:sz w:val="28"/>
          <w:szCs w:val="28"/>
        </w:rPr>
      </w:pPr>
    </w:p>
    <w:p w:rsidR="00B90BC8" w:rsidRDefault="000F037F">
      <w:pPr>
        <w:snapToGrid w:val="0"/>
        <w:spacing w:line="520" w:lineRule="exact"/>
        <w:jc w:val="center"/>
        <w:outlineLvl w:val="3"/>
        <w:rPr>
          <w:rFonts w:ascii="宋体" w:cs="宋体"/>
          <w:b/>
          <w:color w:val="000000"/>
          <w:sz w:val="28"/>
          <w:szCs w:val="28"/>
        </w:rPr>
      </w:pPr>
      <w:r>
        <w:rPr>
          <w:rFonts w:ascii="宋体" w:hAnsi="宋体" w:cs="宋体" w:hint="eastAsia"/>
          <w:b/>
          <w:color w:val="000000"/>
          <w:sz w:val="28"/>
          <w:szCs w:val="28"/>
        </w:rPr>
        <w:t>5、关于资格文件的声明函</w:t>
      </w:r>
    </w:p>
    <w:p w:rsidR="00B90BC8" w:rsidRDefault="00157905">
      <w:pPr>
        <w:snapToGrid w:val="0"/>
        <w:spacing w:line="520" w:lineRule="exact"/>
        <w:jc w:val="left"/>
        <w:rPr>
          <w:rFonts w:ascii="宋体" w:cs="宋体"/>
          <w:sz w:val="24"/>
          <w:szCs w:val="24"/>
          <w:u w:val="single"/>
        </w:rPr>
      </w:pPr>
      <w:r>
        <w:rPr>
          <w:rFonts w:ascii="宋体" w:hAnsi="宋体" w:cs="宋体" w:hint="eastAsia"/>
          <w:sz w:val="24"/>
          <w:szCs w:val="24"/>
          <w:u w:val="single"/>
        </w:rPr>
        <w:t>南通纺织博物馆</w:t>
      </w:r>
      <w:r w:rsidR="000F037F">
        <w:rPr>
          <w:rFonts w:ascii="宋体" w:hAnsi="宋体" w:cs="宋体"/>
          <w:sz w:val="24"/>
          <w:szCs w:val="24"/>
          <w:u w:val="single"/>
        </w:rPr>
        <w:t>:</w:t>
      </w:r>
    </w:p>
    <w:p w:rsidR="00B90BC8" w:rsidRDefault="000F037F">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B90BC8" w:rsidRDefault="00B90BC8">
      <w:pPr>
        <w:overflowPunct w:val="0"/>
        <w:adjustRightInd w:val="0"/>
        <w:spacing w:line="520" w:lineRule="exact"/>
        <w:ind w:firstLine="420"/>
        <w:jc w:val="right"/>
        <w:textAlignment w:val="baseline"/>
        <w:rPr>
          <w:rFonts w:ascii="宋体"/>
          <w:sz w:val="24"/>
          <w:szCs w:val="24"/>
        </w:rPr>
      </w:pPr>
    </w:p>
    <w:p w:rsidR="00B90BC8" w:rsidRDefault="00B90BC8">
      <w:pPr>
        <w:overflowPunct w:val="0"/>
        <w:adjustRightInd w:val="0"/>
        <w:spacing w:line="520" w:lineRule="exact"/>
        <w:ind w:firstLine="420"/>
        <w:jc w:val="right"/>
        <w:textAlignment w:val="baseline"/>
        <w:rPr>
          <w:rFonts w:ascii="宋体"/>
          <w:sz w:val="24"/>
          <w:szCs w:val="24"/>
        </w:rPr>
      </w:pPr>
    </w:p>
    <w:p w:rsidR="00B90BC8" w:rsidRDefault="000F037F">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B90BC8" w:rsidRDefault="000F037F">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B90BC8" w:rsidRDefault="000F037F">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B90BC8" w:rsidRDefault="00B90BC8">
      <w:pPr>
        <w:overflowPunct w:val="0"/>
        <w:adjustRightInd w:val="0"/>
        <w:spacing w:line="520" w:lineRule="exact"/>
        <w:ind w:firstLine="420"/>
        <w:jc w:val="right"/>
        <w:textAlignment w:val="baseline"/>
        <w:rPr>
          <w:rFonts w:ascii="宋体"/>
          <w:sz w:val="24"/>
          <w:szCs w:val="24"/>
        </w:rPr>
      </w:pPr>
    </w:p>
    <w:p w:rsidR="00B90BC8" w:rsidRDefault="00B90BC8">
      <w:pPr>
        <w:spacing w:line="480" w:lineRule="exact"/>
        <w:ind w:firstLineChars="200" w:firstLine="482"/>
        <w:rPr>
          <w:rFonts w:hAnsi="宋体" w:cs="宋体"/>
          <w:b/>
          <w:bCs/>
          <w:sz w:val="24"/>
          <w:szCs w:val="24"/>
        </w:rPr>
      </w:pPr>
    </w:p>
    <w:p w:rsidR="00B90BC8" w:rsidRDefault="00B90BC8">
      <w:pPr>
        <w:spacing w:line="480" w:lineRule="exact"/>
        <w:ind w:firstLineChars="200" w:firstLine="482"/>
        <w:rPr>
          <w:rFonts w:hAnsi="宋体" w:cs="宋体"/>
          <w:b/>
          <w:bCs/>
          <w:sz w:val="24"/>
          <w:szCs w:val="24"/>
        </w:rPr>
      </w:pPr>
    </w:p>
    <w:p w:rsidR="00B90BC8" w:rsidRDefault="00B90BC8">
      <w:pPr>
        <w:spacing w:line="480" w:lineRule="exact"/>
        <w:ind w:firstLineChars="200" w:firstLine="482"/>
        <w:rPr>
          <w:rFonts w:hAnsi="宋体" w:cs="宋体"/>
          <w:b/>
          <w:bCs/>
          <w:sz w:val="24"/>
          <w:szCs w:val="24"/>
        </w:rPr>
      </w:pPr>
    </w:p>
    <w:p w:rsidR="00B90BC8" w:rsidRDefault="00B90BC8">
      <w:pPr>
        <w:spacing w:line="360" w:lineRule="auto"/>
        <w:ind w:firstLineChars="200" w:firstLine="562"/>
        <w:jc w:val="center"/>
        <w:rPr>
          <w:rFonts w:ascii="宋体" w:hAnsi="宋体" w:cs="宋体"/>
          <w:b/>
          <w:color w:val="000000"/>
          <w:sz w:val="28"/>
          <w:szCs w:val="28"/>
        </w:rPr>
      </w:pPr>
    </w:p>
    <w:p w:rsidR="00B90BC8" w:rsidRDefault="000F037F">
      <w:pPr>
        <w:spacing w:line="360" w:lineRule="auto"/>
        <w:ind w:firstLineChars="200" w:firstLine="562"/>
        <w:jc w:val="center"/>
        <w:rPr>
          <w:rFonts w:ascii="宋体" w:cs="宋体"/>
          <w:b/>
          <w:bCs/>
          <w:color w:val="000000"/>
          <w:sz w:val="28"/>
          <w:szCs w:val="28"/>
        </w:rPr>
      </w:pPr>
      <w:r>
        <w:rPr>
          <w:rFonts w:ascii="宋体" w:hAnsi="宋体" w:cs="宋体" w:hint="eastAsia"/>
          <w:b/>
          <w:color w:val="000000"/>
          <w:sz w:val="28"/>
          <w:szCs w:val="28"/>
        </w:rPr>
        <w:lastRenderedPageBreak/>
        <w:t>6</w:t>
      </w:r>
      <w:r>
        <w:rPr>
          <w:rFonts w:ascii="宋体" w:hAnsi="宋体" w:cs="宋体" w:hint="eastAsia"/>
          <w:b/>
          <w:bCs/>
          <w:color w:val="000000"/>
          <w:sz w:val="28"/>
          <w:szCs w:val="28"/>
        </w:rPr>
        <w:t>、竞争性磋商响应函</w:t>
      </w:r>
      <w:r>
        <w:rPr>
          <w:rFonts w:ascii="宋体" w:hAnsi="宋体" w:cs="宋体" w:hint="eastAsia"/>
          <w:bCs/>
          <w:color w:val="000000"/>
          <w:sz w:val="28"/>
          <w:szCs w:val="28"/>
        </w:rPr>
        <w:t>（</w:t>
      </w:r>
      <w:r>
        <w:rPr>
          <w:rFonts w:ascii="宋体" w:hAnsi="宋体" w:cs="宋体" w:hint="eastAsia"/>
          <w:bCs/>
          <w:color w:val="000000"/>
          <w:sz w:val="28"/>
          <w:szCs w:val="28"/>
          <w:u w:val="single"/>
        </w:rPr>
        <w:t>格式不得变动</w:t>
      </w:r>
      <w:r>
        <w:rPr>
          <w:rFonts w:ascii="宋体" w:hAnsi="宋体" w:cs="宋体" w:hint="eastAsia"/>
          <w:bCs/>
          <w:color w:val="000000"/>
          <w:sz w:val="28"/>
          <w:szCs w:val="28"/>
        </w:rPr>
        <w:t>）</w:t>
      </w:r>
    </w:p>
    <w:p w:rsidR="00B90BC8" w:rsidRDefault="00157905">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南通纺织博物馆</w:t>
      </w:r>
      <w:r w:rsidR="000F037F">
        <w:rPr>
          <w:rFonts w:ascii="宋体" w:hAnsi="宋体" w:cs="宋体" w:hint="eastAsia"/>
          <w:color w:val="000000"/>
          <w:sz w:val="24"/>
          <w:szCs w:val="24"/>
          <w:u w:val="single"/>
        </w:rPr>
        <w:t>：</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B90BC8" w:rsidRDefault="000F037F">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B90BC8" w:rsidRDefault="00B90BC8">
      <w:pPr>
        <w:snapToGrid w:val="0"/>
        <w:spacing w:line="520" w:lineRule="exact"/>
        <w:ind w:firstLineChars="200" w:firstLine="480"/>
        <w:rPr>
          <w:rFonts w:ascii="宋体" w:cs="宋体"/>
          <w:color w:val="000000"/>
          <w:sz w:val="24"/>
          <w:szCs w:val="24"/>
        </w:rPr>
      </w:pPr>
    </w:p>
    <w:p w:rsidR="00B90BC8" w:rsidRDefault="000F037F">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B90BC8" w:rsidRDefault="000F037F">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B90BC8" w:rsidRDefault="000F037F">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B90BC8" w:rsidRDefault="00B90BC8">
      <w:pPr>
        <w:snapToGrid w:val="0"/>
        <w:spacing w:line="520" w:lineRule="exact"/>
        <w:jc w:val="center"/>
        <w:outlineLvl w:val="3"/>
        <w:rPr>
          <w:rFonts w:ascii="宋体" w:cs="宋体"/>
          <w:b/>
          <w:color w:val="000000"/>
          <w:sz w:val="28"/>
          <w:szCs w:val="28"/>
        </w:rPr>
      </w:pPr>
    </w:p>
    <w:p w:rsidR="00B90BC8" w:rsidRDefault="00B90BC8">
      <w:pPr>
        <w:snapToGrid w:val="0"/>
        <w:spacing w:line="520" w:lineRule="exact"/>
        <w:jc w:val="center"/>
        <w:outlineLvl w:val="3"/>
        <w:rPr>
          <w:rFonts w:ascii="宋体" w:cs="宋体"/>
          <w:b/>
          <w:color w:val="000000"/>
          <w:sz w:val="28"/>
          <w:szCs w:val="28"/>
        </w:rPr>
      </w:pPr>
    </w:p>
    <w:p w:rsidR="00B90BC8" w:rsidRDefault="000F037F">
      <w:pPr>
        <w:spacing w:line="480" w:lineRule="exact"/>
        <w:jc w:val="center"/>
        <w:rPr>
          <w:rFonts w:ascii="宋体" w:cs="宋体"/>
          <w:b/>
          <w:color w:val="000000"/>
          <w:sz w:val="28"/>
          <w:szCs w:val="28"/>
        </w:rPr>
      </w:pPr>
      <w:bookmarkStart w:id="69" w:name="_Toc425960671"/>
      <w:r>
        <w:rPr>
          <w:rFonts w:ascii="宋体"/>
          <w:b/>
          <w:bCs/>
          <w:color w:val="000000"/>
          <w:sz w:val="28"/>
          <w:szCs w:val="28"/>
        </w:rPr>
        <w:br w:type="page"/>
      </w:r>
      <w:bookmarkEnd w:id="69"/>
      <w:r>
        <w:rPr>
          <w:rFonts w:ascii="宋体" w:hAnsi="宋体" w:hint="eastAsia"/>
          <w:b/>
          <w:bCs/>
          <w:color w:val="000000"/>
          <w:sz w:val="28"/>
          <w:szCs w:val="28"/>
        </w:rPr>
        <w:lastRenderedPageBreak/>
        <w:t>7</w:t>
      </w:r>
      <w:r>
        <w:rPr>
          <w:rFonts w:ascii="宋体" w:hAnsi="宋体" w:cs="宋体" w:hint="eastAsia"/>
          <w:b/>
          <w:color w:val="000000"/>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B90BC8">
        <w:trPr>
          <w:cantSplit/>
          <w:trHeight w:val="286"/>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7229" w:type="dxa"/>
            <w:gridSpan w:val="8"/>
          </w:tcPr>
          <w:p w:rsidR="00B90BC8" w:rsidRDefault="00B90BC8">
            <w:pPr>
              <w:tabs>
                <w:tab w:val="left" w:pos="993"/>
              </w:tabs>
              <w:spacing w:line="520" w:lineRule="exact"/>
              <w:rPr>
                <w:rFonts w:ascii="宋体" w:cs="宋体"/>
                <w:color w:val="000000"/>
                <w:sz w:val="24"/>
                <w:szCs w:val="24"/>
              </w:rPr>
            </w:pP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7229" w:type="dxa"/>
            <w:gridSpan w:val="8"/>
          </w:tcPr>
          <w:p w:rsidR="00B90BC8" w:rsidRDefault="00B90BC8">
            <w:pPr>
              <w:tabs>
                <w:tab w:val="left" w:pos="993"/>
              </w:tabs>
              <w:spacing w:line="520" w:lineRule="exact"/>
              <w:rPr>
                <w:rFonts w:ascii="宋体" w:cs="宋体"/>
                <w:color w:val="000000"/>
                <w:sz w:val="24"/>
                <w:szCs w:val="24"/>
              </w:rPr>
            </w:pP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7229" w:type="dxa"/>
            <w:gridSpan w:val="8"/>
          </w:tcPr>
          <w:p w:rsidR="00B90BC8" w:rsidRDefault="00B90BC8">
            <w:pPr>
              <w:tabs>
                <w:tab w:val="left" w:pos="993"/>
              </w:tabs>
              <w:spacing w:line="520" w:lineRule="exact"/>
              <w:rPr>
                <w:rFonts w:ascii="宋体" w:cs="宋体"/>
                <w:color w:val="000000"/>
                <w:sz w:val="24"/>
                <w:szCs w:val="24"/>
              </w:rPr>
            </w:pP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B90BC8" w:rsidRDefault="00B90BC8">
            <w:pPr>
              <w:tabs>
                <w:tab w:val="left" w:pos="993"/>
              </w:tabs>
              <w:spacing w:line="520" w:lineRule="exact"/>
              <w:rPr>
                <w:rFonts w:ascii="宋体" w:cs="宋体"/>
                <w:color w:val="000000"/>
                <w:sz w:val="24"/>
                <w:szCs w:val="24"/>
              </w:rPr>
            </w:pPr>
          </w:p>
        </w:tc>
      </w:tr>
      <w:tr w:rsidR="00B90BC8">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B90BC8" w:rsidRDefault="00B90BC8">
            <w:pPr>
              <w:tabs>
                <w:tab w:val="left" w:pos="993"/>
              </w:tabs>
              <w:spacing w:line="520" w:lineRule="exact"/>
              <w:rPr>
                <w:rFonts w:ascii="宋体" w:cs="宋体"/>
                <w:color w:val="000000"/>
                <w:sz w:val="24"/>
                <w:szCs w:val="24"/>
              </w:rPr>
            </w:pPr>
          </w:p>
        </w:tc>
        <w:tc>
          <w:tcPr>
            <w:tcW w:w="1875" w:type="dxa"/>
            <w:gridSpan w:val="2"/>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946" w:type="dxa"/>
            <w:gridSpan w:val="3"/>
          </w:tcPr>
          <w:p w:rsidR="00B90BC8" w:rsidRDefault="00B90BC8">
            <w:pPr>
              <w:tabs>
                <w:tab w:val="left" w:pos="993"/>
              </w:tabs>
              <w:spacing w:line="520" w:lineRule="exact"/>
              <w:rPr>
                <w:rFonts w:ascii="宋体" w:cs="宋体"/>
                <w:color w:val="000000"/>
                <w:sz w:val="24"/>
                <w:szCs w:val="24"/>
              </w:rPr>
            </w:pPr>
          </w:p>
        </w:tc>
      </w:tr>
      <w:tr w:rsidR="00B90BC8">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B90BC8" w:rsidRDefault="00B90BC8">
            <w:pPr>
              <w:tabs>
                <w:tab w:val="left" w:pos="993"/>
              </w:tabs>
              <w:spacing w:line="520" w:lineRule="exact"/>
              <w:rPr>
                <w:rFonts w:ascii="宋体" w:cs="宋体"/>
                <w:color w:val="000000"/>
                <w:sz w:val="24"/>
                <w:szCs w:val="24"/>
              </w:rPr>
            </w:pPr>
          </w:p>
        </w:tc>
        <w:tc>
          <w:tcPr>
            <w:tcW w:w="1875" w:type="dxa"/>
            <w:gridSpan w:val="2"/>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946" w:type="dxa"/>
            <w:gridSpan w:val="3"/>
          </w:tcPr>
          <w:p w:rsidR="00B90BC8" w:rsidRDefault="00B90BC8">
            <w:pPr>
              <w:tabs>
                <w:tab w:val="left" w:pos="993"/>
              </w:tabs>
              <w:spacing w:line="520" w:lineRule="exact"/>
              <w:rPr>
                <w:rFonts w:ascii="宋体" w:cs="宋体"/>
                <w:color w:val="000000"/>
                <w:sz w:val="24"/>
                <w:szCs w:val="24"/>
              </w:rPr>
            </w:pPr>
          </w:p>
        </w:tc>
      </w:tr>
      <w:tr w:rsidR="00B90BC8">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B90BC8" w:rsidRDefault="00B90BC8">
            <w:pPr>
              <w:tabs>
                <w:tab w:val="left" w:pos="993"/>
              </w:tabs>
              <w:spacing w:line="520" w:lineRule="exact"/>
              <w:rPr>
                <w:rFonts w:ascii="宋体" w:cs="宋体"/>
                <w:color w:val="000000"/>
                <w:sz w:val="24"/>
                <w:szCs w:val="24"/>
              </w:rPr>
            </w:pPr>
          </w:p>
        </w:tc>
        <w:tc>
          <w:tcPr>
            <w:tcW w:w="1875" w:type="dxa"/>
            <w:gridSpan w:val="2"/>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946" w:type="dxa"/>
            <w:gridSpan w:val="3"/>
          </w:tcPr>
          <w:p w:rsidR="00B90BC8" w:rsidRDefault="00B90BC8">
            <w:pPr>
              <w:tabs>
                <w:tab w:val="left" w:pos="993"/>
              </w:tabs>
              <w:spacing w:line="520" w:lineRule="exact"/>
              <w:rPr>
                <w:rFonts w:ascii="宋体" w:cs="宋体"/>
                <w:color w:val="000000"/>
                <w:sz w:val="24"/>
                <w:szCs w:val="24"/>
              </w:rPr>
            </w:pP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7229" w:type="dxa"/>
            <w:gridSpan w:val="8"/>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B90BC8" w:rsidRDefault="00B90BC8">
            <w:pPr>
              <w:tabs>
                <w:tab w:val="left" w:pos="993"/>
              </w:tabs>
              <w:spacing w:line="520" w:lineRule="exact"/>
              <w:jc w:val="center"/>
              <w:rPr>
                <w:rFonts w:ascii="宋体" w:cs="宋体"/>
                <w:color w:val="000000"/>
                <w:sz w:val="24"/>
                <w:szCs w:val="24"/>
              </w:rPr>
            </w:pPr>
          </w:p>
        </w:tc>
        <w:tc>
          <w:tcPr>
            <w:tcW w:w="1417" w:type="dxa"/>
            <w:gridSpan w:val="2"/>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B90BC8" w:rsidRDefault="00B90BC8">
            <w:pPr>
              <w:tabs>
                <w:tab w:val="left" w:pos="993"/>
              </w:tabs>
              <w:spacing w:line="520" w:lineRule="exact"/>
              <w:jc w:val="center"/>
              <w:rPr>
                <w:rFonts w:ascii="宋体" w:cs="宋体"/>
                <w:color w:val="000000"/>
                <w:sz w:val="24"/>
                <w:szCs w:val="24"/>
              </w:rPr>
            </w:pPr>
          </w:p>
        </w:tc>
        <w:tc>
          <w:tcPr>
            <w:tcW w:w="1320" w:type="dxa"/>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1467" w:type="dxa"/>
          </w:tcPr>
          <w:p w:rsidR="00B90BC8" w:rsidRDefault="00B90BC8">
            <w:pPr>
              <w:tabs>
                <w:tab w:val="left" w:pos="993"/>
              </w:tabs>
              <w:spacing w:line="520" w:lineRule="exact"/>
              <w:jc w:val="center"/>
              <w:rPr>
                <w:rFonts w:ascii="宋体" w:cs="宋体"/>
                <w:color w:val="000000"/>
                <w:sz w:val="24"/>
                <w:szCs w:val="24"/>
              </w:rPr>
            </w:pPr>
          </w:p>
        </w:tc>
      </w:tr>
      <w:tr w:rsidR="00B90BC8">
        <w:trPr>
          <w:cantSplit/>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B90BC8" w:rsidRDefault="00B90BC8">
            <w:pPr>
              <w:tabs>
                <w:tab w:val="left" w:pos="993"/>
              </w:tabs>
              <w:spacing w:line="520" w:lineRule="exact"/>
              <w:rPr>
                <w:rFonts w:ascii="宋体" w:cs="宋体"/>
                <w:color w:val="000000"/>
                <w:sz w:val="24"/>
                <w:szCs w:val="24"/>
              </w:rPr>
            </w:pPr>
          </w:p>
        </w:tc>
        <w:tc>
          <w:tcPr>
            <w:tcW w:w="1466" w:type="dxa"/>
            <w:gridSpan w:val="2"/>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787" w:type="dxa"/>
            <w:gridSpan w:val="2"/>
          </w:tcPr>
          <w:p w:rsidR="00B90BC8" w:rsidRDefault="00B90BC8">
            <w:pPr>
              <w:tabs>
                <w:tab w:val="left" w:pos="993"/>
              </w:tabs>
              <w:spacing w:line="520" w:lineRule="exact"/>
              <w:rPr>
                <w:rFonts w:ascii="宋体" w:cs="宋体"/>
                <w:color w:val="000000"/>
                <w:sz w:val="24"/>
                <w:szCs w:val="24"/>
              </w:rPr>
            </w:pPr>
          </w:p>
        </w:tc>
      </w:tr>
      <w:tr w:rsidR="00B90BC8">
        <w:trPr>
          <w:cantSplit/>
          <w:trHeight w:val="2780"/>
        </w:trPr>
        <w:tc>
          <w:tcPr>
            <w:tcW w:w="2235" w:type="dxa"/>
            <w:vAlign w:val="center"/>
          </w:tcPr>
          <w:p w:rsidR="00B90BC8" w:rsidRDefault="000F037F">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7229" w:type="dxa"/>
            <w:gridSpan w:val="8"/>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B90BC8" w:rsidRDefault="000F037F">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B90BC8" w:rsidRDefault="000F037F">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B90BC8" w:rsidRDefault="000F037F">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B90BC8">
        <w:trPr>
          <w:trHeight w:val="471"/>
        </w:trPr>
        <w:tc>
          <w:tcPr>
            <w:tcW w:w="2943" w:type="dxa"/>
            <w:gridSpan w:val="2"/>
            <w:vAlign w:val="center"/>
          </w:tcPr>
          <w:p w:rsidR="00B90BC8" w:rsidRDefault="000F037F">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rsidR="00B90BC8" w:rsidRDefault="00B90BC8">
            <w:pPr>
              <w:tabs>
                <w:tab w:val="left" w:pos="993"/>
              </w:tabs>
              <w:spacing w:line="520" w:lineRule="exact"/>
              <w:rPr>
                <w:rFonts w:ascii="宋体" w:cs="宋体"/>
                <w:color w:val="000000"/>
                <w:sz w:val="24"/>
                <w:szCs w:val="24"/>
              </w:rPr>
            </w:pPr>
          </w:p>
        </w:tc>
      </w:tr>
      <w:tr w:rsidR="00B90BC8">
        <w:trPr>
          <w:trHeight w:val="471"/>
        </w:trPr>
        <w:tc>
          <w:tcPr>
            <w:tcW w:w="2943" w:type="dxa"/>
            <w:gridSpan w:val="2"/>
            <w:vAlign w:val="center"/>
          </w:tcPr>
          <w:p w:rsidR="00B90BC8" w:rsidRDefault="000F037F">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B90BC8" w:rsidRDefault="00B90BC8">
            <w:pPr>
              <w:tabs>
                <w:tab w:val="left" w:pos="993"/>
              </w:tabs>
              <w:spacing w:line="520" w:lineRule="exact"/>
              <w:rPr>
                <w:rFonts w:ascii="宋体" w:cs="宋体"/>
                <w:color w:val="000000"/>
                <w:sz w:val="24"/>
                <w:szCs w:val="24"/>
              </w:rPr>
            </w:pPr>
          </w:p>
        </w:tc>
      </w:tr>
    </w:tbl>
    <w:p w:rsidR="00B90BC8" w:rsidRDefault="000F037F">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B90BC8" w:rsidRDefault="000F037F">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B90BC8" w:rsidRDefault="000F037F">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B90BC8" w:rsidRDefault="000F037F">
      <w:pPr>
        <w:adjustRightInd w:val="0"/>
        <w:snapToGrid w:val="0"/>
        <w:spacing w:line="500" w:lineRule="exact"/>
        <w:jc w:val="center"/>
        <w:rPr>
          <w:rFonts w:ascii="宋体" w:cs="宋体"/>
          <w:b/>
          <w:bCs/>
          <w:color w:val="000000"/>
          <w:sz w:val="28"/>
          <w:szCs w:val="28"/>
        </w:rPr>
      </w:pPr>
      <w:r>
        <w:rPr>
          <w:rFonts w:ascii="宋体" w:hAnsi="宋体" w:cs="宋体" w:hint="eastAsia"/>
          <w:b/>
          <w:bCs/>
          <w:color w:val="000000"/>
          <w:sz w:val="28"/>
          <w:szCs w:val="28"/>
        </w:rPr>
        <w:lastRenderedPageBreak/>
        <w:t>8、</w:t>
      </w:r>
      <w:r>
        <w:rPr>
          <w:rFonts w:ascii="宋体" w:hAnsi="宋体" w:cs="宋体" w:hint="eastAsia"/>
          <w:b/>
          <w:sz w:val="28"/>
          <w:szCs w:val="28"/>
        </w:rPr>
        <w:t>磋商响应报价总表</w:t>
      </w:r>
      <w:r>
        <w:rPr>
          <w:rStyle w:val="2Char"/>
          <w:rFonts w:ascii="宋体" w:eastAsia="宋体" w:hAnsi="宋体"/>
          <w:b w:val="0"/>
          <w:sz w:val="28"/>
          <w:szCs w:val="28"/>
        </w:rPr>
        <w:t xml:space="preserve"> </w:t>
      </w:r>
    </w:p>
    <w:p w:rsidR="00B90BC8" w:rsidRDefault="00157905">
      <w:pPr>
        <w:pStyle w:val="26"/>
        <w:spacing w:line="360" w:lineRule="auto"/>
        <w:rPr>
          <w:rFonts w:hAnsi="宋体" w:cs="宋体"/>
          <w:sz w:val="24"/>
        </w:rPr>
      </w:pPr>
      <w:r>
        <w:rPr>
          <w:rFonts w:hAnsi="宋体" w:cs="宋体" w:hint="eastAsia"/>
          <w:sz w:val="24"/>
          <w:u w:val="single"/>
        </w:rPr>
        <w:t>南通纺织博物馆</w:t>
      </w:r>
      <w:r w:rsidR="000F037F">
        <w:rPr>
          <w:rFonts w:hAnsi="宋体" w:cs="宋体" w:hint="eastAsia"/>
          <w:sz w:val="24"/>
          <w:u w:val="single"/>
        </w:rPr>
        <w:t>：</w:t>
      </w:r>
      <w:r w:rsidR="000F037F">
        <w:rPr>
          <w:rFonts w:hAnsi="宋体" w:cs="宋体"/>
          <w:sz w:val="24"/>
        </w:rPr>
        <w:t xml:space="preserve"> </w:t>
      </w:r>
    </w:p>
    <w:p w:rsidR="00B90BC8" w:rsidRDefault="000F037F">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hint="eastAsia"/>
          <w:sz w:val="24"/>
          <w:szCs w:val="24"/>
          <w:u w:val="single"/>
        </w:rPr>
        <w:t xml:space="preserve">   （项目名称）    </w:t>
      </w:r>
      <w:r>
        <w:rPr>
          <w:rFonts w:ascii="宋体" w:hAnsi="宋体" w:hint="eastAsia"/>
          <w:sz w:val="24"/>
          <w:szCs w:val="24"/>
        </w:rPr>
        <w:t>展览服务项目的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rsidR="00B90BC8" w:rsidRPr="00901715" w:rsidRDefault="000F037F">
      <w:pPr>
        <w:spacing w:line="360" w:lineRule="auto"/>
        <w:jc w:val="left"/>
        <w:rPr>
          <w:rFonts w:ascii="宋体"/>
          <w:sz w:val="24"/>
          <w:szCs w:val="24"/>
        </w:rPr>
      </w:pPr>
      <w:r w:rsidRPr="00901715">
        <w:rPr>
          <w:rFonts w:ascii="宋体" w:hAnsi="宋体" w:hint="eastAsia"/>
          <w:sz w:val="24"/>
          <w:szCs w:val="24"/>
        </w:rPr>
        <w:t>磋商报价总计（首次）：</w:t>
      </w:r>
      <w:r w:rsidRPr="00901715">
        <w:rPr>
          <w:rFonts w:ascii="宋体" w:hint="eastAsia"/>
          <w:sz w:val="24"/>
          <w:szCs w:val="24"/>
        </w:rPr>
        <w:t>￥</w:t>
      </w:r>
      <w:r w:rsidRPr="00901715">
        <w:rPr>
          <w:rFonts w:ascii="宋体" w:hAnsi="宋体"/>
          <w:sz w:val="24"/>
          <w:szCs w:val="24"/>
          <w:u w:val="single"/>
        </w:rPr>
        <w:t xml:space="preserve">           </w:t>
      </w:r>
      <w:r w:rsidRPr="00901715">
        <w:rPr>
          <w:rFonts w:ascii="宋体" w:hAnsi="宋体" w:hint="eastAsia"/>
          <w:sz w:val="24"/>
          <w:szCs w:val="24"/>
        </w:rPr>
        <w:t>元，大写：人民币</w:t>
      </w:r>
      <w:r w:rsidRPr="00901715">
        <w:rPr>
          <w:rFonts w:ascii="宋体" w:hAnsi="宋体"/>
          <w:sz w:val="24"/>
          <w:szCs w:val="24"/>
          <w:u w:val="single"/>
        </w:rPr>
        <w:t xml:space="preserve">                     </w:t>
      </w:r>
      <w:r w:rsidRPr="00901715">
        <w:rPr>
          <w:rFonts w:ascii="宋体" w:hAnsi="宋体" w:hint="eastAsia"/>
          <w:sz w:val="24"/>
          <w:szCs w:val="24"/>
        </w:rPr>
        <w:t>元；</w:t>
      </w:r>
    </w:p>
    <w:p w:rsidR="008670FF" w:rsidRPr="00901715" w:rsidRDefault="000F037F">
      <w:pPr>
        <w:snapToGrid w:val="0"/>
        <w:spacing w:line="520" w:lineRule="exact"/>
        <w:ind w:firstLineChars="206" w:firstLine="496"/>
        <w:rPr>
          <w:b/>
          <w:sz w:val="24"/>
          <w:szCs w:val="24"/>
        </w:rPr>
      </w:pPr>
      <w:r w:rsidRPr="00901715">
        <w:rPr>
          <w:b/>
          <w:sz w:val="24"/>
          <w:szCs w:val="24"/>
        </w:rPr>
        <w:t>注：</w:t>
      </w:r>
      <w:r w:rsidR="008670FF" w:rsidRPr="00901715">
        <w:rPr>
          <w:rFonts w:hint="eastAsia"/>
          <w:b/>
          <w:sz w:val="24"/>
          <w:szCs w:val="24"/>
        </w:rPr>
        <w:t>（</w:t>
      </w:r>
      <w:r w:rsidR="008670FF" w:rsidRPr="00901715">
        <w:rPr>
          <w:rFonts w:hint="eastAsia"/>
          <w:b/>
          <w:sz w:val="24"/>
          <w:szCs w:val="24"/>
        </w:rPr>
        <w:t>1</w:t>
      </w:r>
      <w:r w:rsidR="008670FF" w:rsidRPr="00901715">
        <w:rPr>
          <w:rFonts w:hint="eastAsia"/>
          <w:b/>
          <w:sz w:val="24"/>
          <w:szCs w:val="24"/>
        </w:rPr>
        <w:t>）</w:t>
      </w:r>
      <w:r w:rsidRPr="00901715">
        <w:rPr>
          <w:b/>
          <w:sz w:val="24"/>
          <w:szCs w:val="24"/>
        </w:rPr>
        <w:t>第二次报价</w:t>
      </w:r>
      <w:r w:rsidR="008670FF" w:rsidRPr="00901715">
        <w:rPr>
          <w:rFonts w:hint="eastAsia"/>
          <w:b/>
          <w:sz w:val="24"/>
          <w:szCs w:val="24"/>
        </w:rPr>
        <w:t>（如有）、</w:t>
      </w:r>
      <w:r w:rsidRPr="00901715">
        <w:rPr>
          <w:b/>
          <w:sz w:val="24"/>
          <w:szCs w:val="24"/>
        </w:rPr>
        <w:t>最终报价将在开标</w:t>
      </w:r>
      <w:r w:rsidR="008670FF" w:rsidRPr="00901715">
        <w:rPr>
          <w:rFonts w:hint="eastAsia"/>
          <w:b/>
          <w:sz w:val="24"/>
          <w:szCs w:val="24"/>
        </w:rPr>
        <w:t>当天</w:t>
      </w:r>
      <w:r w:rsidR="008670FF" w:rsidRPr="00901715">
        <w:rPr>
          <w:b/>
          <w:sz w:val="24"/>
          <w:szCs w:val="24"/>
        </w:rPr>
        <w:t>填写，响应文件密封提交时只需</w:t>
      </w:r>
      <w:proofErr w:type="gramStart"/>
      <w:r w:rsidR="008670FF" w:rsidRPr="00901715">
        <w:rPr>
          <w:b/>
          <w:sz w:val="24"/>
          <w:szCs w:val="24"/>
        </w:rPr>
        <w:t>填写磋商</w:t>
      </w:r>
      <w:proofErr w:type="gramEnd"/>
      <w:r w:rsidR="008670FF" w:rsidRPr="00901715">
        <w:rPr>
          <w:b/>
          <w:sz w:val="24"/>
          <w:szCs w:val="24"/>
        </w:rPr>
        <w:t>报价总计（首次）。</w:t>
      </w:r>
    </w:p>
    <w:p w:rsidR="00B90BC8" w:rsidRPr="00901715" w:rsidRDefault="008670FF">
      <w:pPr>
        <w:snapToGrid w:val="0"/>
        <w:spacing w:line="520" w:lineRule="exact"/>
        <w:ind w:firstLineChars="206" w:firstLine="496"/>
        <w:rPr>
          <w:b/>
          <w:sz w:val="24"/>
          <w:szCs w:val="24"/>
        </w:rPr>
      </w:pPr>
      <w:r w:rsidRPr="00901715">
        <w:rPr>
          <w:rFonts w:hint="eastAsia"/>
          <w:b/>
          <w:sz w:val="24"/>
          <w:szCs w:val="24"/>
        </w:rPr>
        <w:t>（</w:t>
      </w:r>
      <w:r w:rsidRPr="00901715">
        <w:rPr>
          <w:rFonts w:hint="eastAsia"/>
          <w:b/>
          <w:sz w:val="24"/>
          <w:szCs w:val="24"/>
        </w:rPr>
        <w:t>2</w:t>
      </w:r>
      <w:r w:rsidRPr="00901715">
        <w:rPr>
          <w:rFonts w:hint="eastAsia"/>
          <w:b/>
          <w:sz w:val="24"/>
          <w:szCs w:val="24"/>
        </w:rPr>
        <w:t>）</w:t>
      </w:r>
      <w:r w:rsidR="000F037F" w:rsidRPr="00901715">
        <w:rPr>
          <w:b/>
          <w:sz w:val="24"/>
          <w:szCs w:val="24"/>
        </w:rPr>
        <w:t>磋商响应报价明细按</w:t>
      </w:r>
      <w:r w:rsidRPr="00901715">
        <w:rPr>
          <w:b/>
          <w:sz w:val="24"/>
          <w:szCs w:val="24"/>
        </w:rPr>
        <w:t>最终报价</w:t>
      </w:r>
      <w:r w:rsidRPr="00901715">
        <w:rPr>
          <w:rFonts w:hint="eastAsia"/>
          <w:b/>
          <w:sz w:val="24"/>
          <w:szCs w:val="24"/>
        </w:rPr>
        <w:t>（即成交价）</w:t>
      </w:r>
      <w:r w:rsidRPr="00901715">
        <w:rPr>
          <w:rFonts w:hint="eastAsia"/>
          <w:b/>
          <w:sz w:val="24"/>
          <w:szCs w:val="24"/>
        </w:rPr>
        <w:t>/</w:t>
      </w:r>
      <w:r w:rsidRPr="00901715">
        <w:rPr>
          <w:rFonts w:hint="eastAsia"/>
          <w:b/>
          <w:sz w:val="24"/>
          <w:szCs w:val="24"/>
        </w:rPr>
        <w:t>磋商报价总计（首次）的下浮</w:t>
      </w:r>
      <w:r w:rsidR="000F037F" w:rsidRPr="00901715">
        <w:rPr>
          <w:b/>
          <w:sz w:val="24"/>
          <w:szCs w:val="24"/>
        </w:rPr>
        <w:t>比例</w:t>
      </w:r>
      <w:r w:rsidRPr="00901715">
        <w:rPr>
          <w:b/>
          <w:sz w:val="24"/>
          <w:szCs w:val="24"/>
        </w:rPr>
        <w:t>同比</w:t>
      </w:r>
      <w:r w:rsidR="000F037F" w:rsidRPr="00901715">
        <w:rPr>
          <w:b/>
          <w:sz w:val="24"/>
          <w:szCs w:val="24"/>
        </w:rPr>
        <w:t>下浮。</w:t>
      </w:r>
    </w:p>
    <w:p w:rsidR="00B90BC8" w:rsidRDefault="000F037F">
      <w:pPr>
        <w:snapToGrid w:val="0"/>
        <w:spacing w:line="520" w:lineRule="exact"/>
        <w:ind w:firstLineChars="206" w:firstLine="494"/>
        <w:rPr>
          <w:b/>
          <w:sz w:val="24"/>
          <w:szCs w:val="24"/>
        </w:rPr>
      </w:pPr>
      <w:r w:rsidRPr="00901715">
        <w:rPr>
          <w:rFonts w:ascii="宋体" w:hAnsi="宋体"/>
          <w:sz w:val="24"/>
          <w:szCs w:val="24"/>
        </w:rPr>
        <w:t>2</w:t>
      </w:r>
      <w:r w:rsidRPr="00901715">
        <w:rPr>
          <w:rFonts w:ascii="宋体" w:hAnsi="宋体" w:hint="eastAsia"/>
          <w:sz w:val="24"/>
          <w:szCs w:val="24"/>
        </w:rPr>
        <w:t>、我方承诺在服务期限内，按竞</w:t>
      </w:r>
      <w:r w:rsidRPr="00901715">
        <w:rPr>
          <w:rFonts w:ascii="宋体" w:hAnsi="宋体" w:cs="宋体" w:hint="eastAsia"/>
          <w:sz w:val="24"/>
          <w:szCs w:val="24"/>
        </w:rPr>
        <w:t>争性磋商文件的规定履行合同责任和义务</w:t>
      </w:r>
      <w:r w:rsidRPr="00901715">
        <w:rPr>
          <w:rFonts w:ascii="宋体" w:hAnsi="宋体" w:hint="eastAsia"/>
          <w:sz w:val="24"/>
          <w:szCs w:val="24"/>
        </w:rPr>
        <w:t>，实现服务目标。</w:t>
      </w:r>
    </w:p>
    <w:p w:rsidR="00B90BC8" w:rsidRDefault="000F037F">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rsidR="00B90BC8" w:rsidRDefault="000F037F">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rsidR="00B90BC8" w:rsidRDefault="000F037F">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rsidR="00B90BC8" w:rsidRDefault="000F037F">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）我方承诺按照竞争性磋商文件规定向你方递交履约保证金。</w:t>
      </w:r>
    </w:p>
    <w:p w:rsidR="00B90BC8" w:rsidRDefault="000F037F">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）我方将严格履行本响应文件中的全部承诺和责任，并遵守竞争性磋商文件中对投标单位的所有规定。</w:t>
      </w:r>
    </w:p>
    <w:p w:rsidR="00B90BC8" w:rsidRDefault="000F037F">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rsidR="00B90BC8" w:rsidRDefault="000F037F">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B90BC8" w:rsidRDefault="00B90BC8">
      <w:pPr>
        <w:pStyle w:val="26"/>
        <w:tabs>
          <w:tab w:val="left" w:pos="5665"/>
          <w:tab w:val="right" w:pos="8360"/>
        </w:tabs>
        <w:spacing w:line="360" w:lineRule="auto"/>
        <w:ind w:right="42" w:firstLineChars="650" w:firstLine="1560"/>
        <w:rPr>
          <w:rFonts w:hAnsi="宋体" w:cs="宋体"/>
          <w:sz w:val="24"/>
        </w:rPr>
      </w:pPr>
    </w:p>
    <w:p w:rsidR="00B90BC8" w:rsidRDefault="000F037F">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B90BC8" w:rsidRDefault="00B90BC8">
      <w:pPr>
        <w:pStyle w:val="26"/>
        <w:tabs>
          <w:tab w:val="left" w:pos="5665"/>
          <w:tab w:val="right" w:pos="8360"/>
        </w:tabs>
        <w:spacing w:line="360" w:lineRule="auto"/>
        <w:ind w:right="42"/>
        <w:rPr>
          <w:rFonts w:hAnsi="宋体" w:cs="宋体"/>
          <w:sz w:val="24"/>
          <w:u w:val="single"/>
        </w:rPr>
      </w:pPr>
    </w:p>
    <w:p w:rsidR="00B90BC8" w:rsidRDefault="000F037F">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B90BC8" w:rsidRDefault="00B90BC8">
      <w:pPr>
        <w:pStyle w:val="26"/>
        <w:tabs>
          <w:tab w:val="left" w:pos="5665"/>
          <w:tab w:val="right" w:pos="8360"/>
        </w:tabs>
        <w:spacing w:line="360" w:lineRule="auto"/>
        <w:ind w:right="42"/>
        <w:rPr>
          <w:rFonts w:hAnsi="宋体" w:cs="宋体"/>
          <w:sz w:val="24"/>
        </w:rPr>
      </w:pPr>
    </w:p>
    <w:p w:rsidR="00B90BC8" w:rsidRDefault="000F037F">
      <w:pPr>
        <w:pStyle w:val="26"/>
        <w:tabs>
          <w:tab w:val="left" w:pos="5665"/>
          <w:tab w:val="right" w:pos="8360"/>
        </w:tabs>
        <w:spacing w:line="360" w:lineRule="auto"/>
        <w:ind w:right="42" w:firstLineChars="200" w:firstLine="480"/>
        <w:jc w:val="left"/>
        <w:rPr>
          <w:rFonts w:hAnsi="宋体" w:cs="宋体"/>
          <w:szCs w:val="28"/>
          <w:u w:val="single"/>
        </w:rPr>
        <w:sectPr w:rsidR="00B90BC8">
          <w:headerReference w:type="default" r:id="rId14"/>
          <w:footerReference w:type="default" r:id="rId15"/>
          <w:headerReference w:type="first" r:id="rId16"/>
          <w:footerReference w:type="first" r:id="rId17"/>
          <w:type w:val="continuous"/>
          <w:pgSz w:w="11906" w:h="16838"/>
          <w:pgMar w:top="1134" w:right="1134" w:bottom="1134" w:left="1621" w:header="851" w:footer="992" w:gutter="0"/>
          <w:cols w:space="720"/>
          <w:docGrid w:linePitch="312"/>
        </w:sect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rsidR="00B90BC8" w:rsidRDefault="000F037F" w:rsidP="008670FF">
      <w:pPr>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9、磋商响应报价明细表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466"/>
        <w:gridCol w:w="2888"/>
        <w:gridCol w:w="618"/>
        <w:gridCol w:w="1158"/>
        <w:gridCol w:w="936"/>
        <w:gridCol w:w="936"/>
      </w:tblGrid>
      <w:tr w:rsidR="00B90BC8" w:rsidRPr="00157905" w:rsidTr="007A4397">
        <w:trPr>
          <w:trHeight w:val="576"/>
          <w:jc w:val="center"/>
        </w:trPr>
        <w:tc>
          <w:tcPr>
            <w:tcW w:w="526" w:type="dxa"/>
            <w:noWrap/>
            <w:vAlign w:val="center"/>
          </w:tcPr>
          <w:p w:rsidR="00B90BC8" w:rsidRPr="00157905" w:rsidRDefault="000F037F">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序号</w:t>
            </w:r>
          </w:p>
        </w:tc>
        <w:tc>
          <w:tcPr>
            <w:tcW w:w="1466" w:type="dxa"/>
            <w:noWrap/>
            <w:vAlign w:val="center"/>
          </w:tcPr>
          <w:p w:rsidR="00B90BC8" w:rsidRPr="00157905" w:rsidRDefault="000F037F">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名称</w:t>
            </w:r>
          </w:p>
        </w:tc>
        <w:tc>
          <w:tcPr>
            <w:tcW w:w="2888" w:type="dxa"/>
            <w:vAlign w:val="center"/>
          </w:tcPr>
          <w:p w:rsidR="00B90BC8" w:rsidRPr="00157905" w:rsidRDefault="000F037F">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要求</w:t>
            </w:r>
          </w:p>
        </w:tc>
        <w:tc>
          <w:tcPr>
            <w:tcW w:w="618" w:type="dxa"/>
            <w:vAlign w:val="center"/>
          </w:tcPr>
          <w:p w:rsidR="00B90BC8" w:rsidRPr="00157905" w:rsidRDefault="000F037F">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单位</w:t>
            </w:r>
          </w:p>
        </w:tc>
        <w:tc>
          <w:tcPr>
            <w:tcW w:w="1158" w:type="dxa"/>
            <w:vAlign w:val="center"/>
          </w:tcPr>
          <w:p w:rsidR="00B90BC8" w:rsidRPr="00157905" w:rsidRDefault="000F037F">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数量</w:t>
            </w:r>
          </w:p>
        </w:tc>
        <w:tc>
          <w:tcPr>
            <w:tcW w:w="936" w:type="dxa"/>
          </w:tcPr>
          <w:p w:rsidR="00B90BC8" w:rsidRPr="00157905" w:rsidRDefault="004B10A2">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合计</w:t>
            </w:r>
            <w:r w:rsidR="000F037F" w:rsidRPr="00157905">
              <w:rPr>
                <w:rFonts w:ascii="宋体" w:hAnsi="宋体" w:cs="宋体" w:hint="eastAsia"/>
                <w:color w:val="000000"/>
                <w:kern w:val="0"/>
                <w:sz w:val="24"/>
                <w:szCs w:val="24"/>
              </w:rPr>
              <w:t>（元）</w:t>
            </w:r>
          </w:p>
        </w:tc>
        <w:tc>
          <w:tcPr>
            <w:tcW w:w="936" w:type="dxa"/>
          </w:tcPr>
          <w:p w:rsidR="004B10A2" w:rsidRPr="00157905" w:rsidRDefault="000F037F" w:rsidP="004B10A2">
            <w:pPr>
              <w:widowControl/>
              <w:spacing w:line="360" w:lineRule="auto"/>
              <w:jc w:val="center"/>
              <w:rPr>
                <w:rFonts w:ascii="宋体" w:hAnsi="宋体" w:cs="宋体"/>
                <w:color w:val="000000"/>
                <w:kern w:val="0"/>
                <w:sz w:val="24"/>
                <w:szCs w:val="24"/>
              </w:rPr>
            </w:pPr>
            <w:r w:rsidRPr="00157905">
              <w:rPr>
                <w:rFonts w:ascii="宋体" w:hAnsi="宋体" w:cs="宋体" w:hint="eastAsia"/>
                <w:color w:val="000000"/>
                <w:kern w:val="0"/>
                <w:sz w:val="24"/>
                <w:szCs w:val="24"/>
              </w:rPr>
              <w:t>合价（元）</w:t>
            </w:r>
          </w:p>
        </w:tc>
      </w:tr>
      <w:tr w:rsidR="00AA35F1" w:rsidRPr="00157905" w:rsidTr="004B10A2">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1</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发展背景分析</w:t>
            </w:r>
          </w:p>
        </w:tc>
        <w:tc>
          <w:tcPr>
            <w:tcW w:w="2888" w:type="dxa"/>
            <w:vAlign w:val="center"/>
          </w:tcPr>
          <w:p w:rsidR="00AA35F1" w:rsidRPr="00157905" w:rsidRDefault="00AA35F1" w:rsidP="00086F49">
            <w:pPr>
              <w:pStyle w:val="aff3"/>
              <w:widowControl/>
              <w:numPr>
                <w:ilvl w:val="0"/>
                <w:numId w:val="11"/>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区位分析；</w:t>
            </w:r>
          </w:p>
          <w:p w:rsidR="00AA35F1" w:rsidRPr="00157905" w:rsidRDefault="00AA35F1" w:rsidP="00086F49">
            <w:pPr>
              <w:pStyle w:val="aff3"/>
              <w:widowControl/>
              <w:numPr>
                <w:ilvl w:val="0"/>
                <w:numId w:val="11"/>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交通分析；</w:t>
            </w:r>
          </w:p>
          <w:p w:rsidR="00AA35F1" w:rsidRPr="00157905" w:rsidRDefault="00AA35F1" w:rsidP="00086F49">
            <w:pPr>
              <w:pStyle w:val="aff3"/>
              <w:widowControl/>
              <w:numPr>
                <w:ilvl w:val="0"/>
                <w:numId w:val="11"/>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资源盘点；</w:t>
            </w:r>
          </w:p>
          <w:p w:rsidR="00AA35F1" w:rsidRPr="00157905" w:rsidRDefault="00AA35F1" w:rsidP="00086F49">
            <w:pPr>
              <w:pStyle w:val="aff3"/>
              <w:widowControl/>
              <w:numPr>
                <w:ilvl w:val="0"/>
                <w:numId w:val="11"/>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文化溯源；</w:t>
            </w:r>
          </w:p>
          <w:p w:rsidR="00AA35F1" w:rsidRPr="00157905" w:rsidRDefault="00AA35F1" w:rsidP="00086F49">
            <w:pPr>
              <w:pStyle w:val="aff3"/>
              <w:widowControl/>
              <w:numPr>
                <w:ilvl w:val="0"/>
                <w:numId w:val="11"/>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项目现状分析；</w:t>
            </w:r>
          </w:p>
        </w:tc>
        <w:tc>
          <w:tcPr>
            <w:tcW w:w="618" w:type="dxa"/>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val="restart"/>
            <w:vAlign w:val="center"/>
          </w:tcPr>
          <w:p w:rsidR="00AA35F1" w:rsidRPr="00CB1DED" w:rsidRDefault="004B10A2" w:rsidP="004B10A2">
            <w:pPr>
              <w:widowControl/>
              <w:spacing w:line="360" w:lineRule="auto"/>
              <w:jc w:val="center"/>
              <w:rPr>
                <w:rFonts w:ascii="宋体" w:hAnsi="宋体" w:cs="宋体"/>
                <w:color w:val="000000"/>
                <w:kern w:val="0"/>
                <w:sz w:val="24"/>
                <w:szCs w:val="24"/>
              </w:rPr>
            </w:pPr>
            <w:r w:rsidRPr="00CB1DED">
              <w:rPr>
                <w:rFonts w:ascii="宋体" w:hAnsi="宋体" w:cs="宋体"/>
                <w:color w:val="000000"/>
                <w:kern w:val="0"/>
                <w:sz w:val="24"/>
                <w:szCs w:val="24"/>
              </w:rPr>
              <w:t>此处填写序号</w:t>
            </w:r>
            <w:r w:rsidRPr="00CB1DED">
              <w:rPr>
                <w:rFonts w:ascii="宋体" w:hAnsi="宋体" w:cs="宋体" w:hint="eastAsia"/>
                <w:color w:val="000000"/>
                <w:kern w:val="0"/>
                <w:sz w:val="24"/>
                <w:szCs w:val="24"/>
              </w:rPr>
              <w:t>1-6的合计价</w:t>
            </w:r>
          </w:p>
        </w:tc>
        <w:tc>
          <w:tcPr>
            <w:tcW w:w="936" w:type="dxa"/>
            <w:vMerge w:val="restart"/>
            <w:vAlign w:val="center"/>
          </w:tcPr>
          <w:p w:rsidR="00AA35F1" w:rsidRPr="00CB1DED" w:rsidRDefault="004B10A2" w:rsidP="004B10A2">
            <w:pPr>
              <w:widowControl/>
              <w:spacing w:line="360" w:lineRule="auto"/>
              <w:jc w:val="center"/>
              <w:rPr>
                <w:rFonts w:ascii="宋体" w:hAnsi="宋体" w:cs="宋体"/>
                <w:color w:val="000000"/>
                <w:kern w:val="0"/>
                <w:sz w:val="24"/>
                <w:szCs w:val="24"/>
              </w:rPr>
            </w:pPr>
            <w:r w:rsidRPr="00CB1DED">
              <w:rPr>
                <w:rFonts w:ascii="宋体" w:hAnsi="宋体" w:cs="宋体"/>
                <w:color w:val="000000"/>
                <w:kern w:val="0"/>
                <w:sz w:val="24"/>
                <w:szCs w:val="24"/>
              </w:rPr>
              <w:t>此处填写序号</w:t>
            </w:r>
            <w:r w:rsidRPr="00CB1DED">
              <w:rPr>
                <w:rFonts w:ascii="宋体" w:hAnsi="宋体" w:cs="宋体" w:hint="eastAsia"/>
                <w:color w:val="000000"/>
                <w:kern w:val="0"/>
                <w:sz w:val="24"/>
                <w:szCs w:val="24"/>
              </w:rPr>
              <w:t>1-9的合价</w:t>
            </w: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2</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项目定位策略</w:t>
            </w:r>
          </w:p>
        </w:tc>
        <w:tc>
          <w:tcPr>
            <w:tcW w:w="2888" w:type="dxa"/>
            <w:vAlign w:val="center"/>
          </w:tcPr>
          <w:p w:rsidR="00AA35F1" w:rsidRPr="00157905" w:rsidRDefault="00AA35F1" w:rsidP="00086F49">
            <w:pPr>
              <w:pStyle w:val="aff3"/>
              <w:widowControl/>
              <w:numPr>
                <w:ilvl w:val="0"/>
                <w:numId w:val="13"/>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市场竞争分析；</w:t>
            </w:r>
          </w:p>
          <w:p w:rsidR="00AA35F1" w:rsidRPr="00157905" w:rsidRDefault="00AA35F1" w:rsidP="00086F49">
            <w:pPr>
              <w:pStyle w:val="aff3"/>
              <w:widowControl/>
              <w:numPr>
                <w:ilvl w:val="0"/>
                <w:numId w:val="13"/>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项目发展问题梳理；</w:t>
            </w:r>
          </w:p>
          <w:p w:rsidR="00AA35F1" w:rsidRPr="00157905" w:rsidRDefault="00AA35F1" w:rsidP="00086F49">
            <w:pPr>
              <w:pStyle w:val="aff3"/>
              <w:widowControl/>
              <w:numPr>
                <w:ilvl w:val="0"/>
                <w:numId w:val="13"/>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项目发展策略；</w:t>
            </w:r>
          </w:p>
        </w:tc>
        <w:tc>
          <w:tcPr>
            <w:tcW w:w="618" w:type="dxa"/>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3</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项目总体定位</w:t>
            </w:r>
          </w:p>
        </w:tc>
        <w:tc>
          <w:tcPr>
            <w:tcW w:w="2888" w:type="dxa"/>
            <w:vAlign w:val="center"/>
          </w:tcPr>
          <w:p w:rsidR="00AA35F1" w:rsidRPr="00157905" w:rsidRDefault="00AA35F1" w:rsidP="00086F49">
            <w:pPr>
              <w:pStyle w:val="aff3"/>
              <w:widowControl/>
              <w:numPr>
                <w:ilvl w:val="0"/>
                <w:numId w:val="14"/>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总体定位；</w:t>
            </w:r>
          </w:p>
          <w:p w:rsidR="00AA35F1" w:rsidRPr="00157905" w:rsidRDefault="00AA35F1" w:rsidP="00086F49">
            <w:pPr>
              <w:pStyle w:val="aff3"/>
              <w:widowControl/>
              <w:numPr>
                <w:ilvl w:val="0"/>
                <w:numId w:val="14"/>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功能定位；</w:t>
            </w:r>
          </w:p>
          <w:p w:rsidR="00AA35F1" w:rsidRPr="00157905" w:rsidRDefault="00AA35F1" w:rsidP="00086F49">
            <w:pPr>
              <w:pStyle w:val="aff3"/>
              <w:widowControl/>
              <w:numPr>
                <w:ilvl w:val="0"/>
                <w:numId w:val="14"/>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市场占位；</w:t>
            </w:r>
          </w:p>
          <w:p w:rsidR="00AA35F1" w:rsidRPr="00157905" w:rsidRDefault="00AA35F1" w:rsidP="00086F49">
            <w:pPr>
              <w:pStyle w:val="aff3"/>
              <w:widowControl/>
              <w:numPr>
                <w:ilvl w:val="0"/>
                <w:numId w:val="14"/>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客群定位；</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4</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场馆功能规划</w:t>
            </w:r>
          </w:p>
        </w:tc>
        <w:tc>
          <w:tcPr>
            <w:tcW w:w="2888" w:type="dxa"/>
            <w:vAlign w:val="center"/>
          </w:tcPr>
          <w:p w:rsidR="00AA35F1" w:rsidRPr="00157905" w:rsidRDefault="00AA35F1" w:rsidP="00086F49">
            <w:pPr>
              <w:pStyle w:val="aff3"/>
              <w:widowControl/>
              <w:numPr>
                <w:ilvl w:val="0"/>
                <w:numId w:val="15"/>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功能布局；</w:t>
            </w:r>
          </w:p>
          <w:p w:rsidR="00AA35F1" w:rsidRPr="00157905" w:rsidRDefault="00AA35F1" w:rsidP="00086F49">
            <w:pPr>
              <w:pStyle w:val="aff3"/>
              <w:widowControl/>
              <w:numPr>
                <w:ilvl w:val="0"/>
                <w:numId w:val="15"/>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分区定位及功能规划；</w:t>
            </w:r>
          </w:p>
          <w:p w:rsidR="00AA35F1" w:rsidRPr="00157905" w:rsidRDefault="00AA35F1" w:rsidP="00086F49">
            <w:pPr>
              <w:pStyle w:val="aff3"/>
              <w:widowControl/>
              <w:numPr>
                <w:ilvl w:val="0"/>
                <w:numId w:val="15"/>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业态亮点；</w:t>
            </w:r>
          </w:p>
          <w:p w:rsidR="00AA35F1" w:rsidRPr="00157905" w:rsidRDefault="00AA35F1" w:rsidP="00086F49">
            <w:pPr>
              <w:pStyle w:val="aff3"/>
              <w:widowControl/>
              <w:numPr>
                <w:ilvl w:val="0"/>
                <w:numId w:val="15"/>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对标案例分析；</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5</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功能业</w:t>
            </w:r>
            <w:proofErr w:type="gramStart"/>
            <w:r w:rsidRPr="00157905">
              <w:rPr>
                <w:rFonts w:asciiTheme="majorEastAsia" w:eastAsiaTheme="majorEastAsia" w:hAnsiTheme="majorEastAsia" w:cs="宋体" w:hint="eastAsia"/>
                <w:color w:val="000000"/>
                <w:kern w:val="0"/>
                <w:sz w:val="24"/>
                <w:szCs w:val="24"/>
              </w:rPr>
              <w:t>态规划</w:t>
            </w:r>
            <w:proofErr w:type="gramEnd"/>
          </w:p>
        </w:tc>
        <w:tc>
          <w:tcPr>
            <w:tcW w:w="2888" w:type="dxa"/>
            <w:vAlign w:val="center"/>
          </w:tcPr>
          <w:p w:rsidR="00AA35F1" w:rsidRPr="00157905" w:rsidRDefault="00AA35F1" w:rsidP="00086F49">
            <w:pPr>
              <w:pStyle w:val="aff3"/>
              <w:widowControl/>
              <w:numPr>
                <w:ilvl w:val="0"/>
                <w:numId w:val="16"/>
              </w:numPr>
              <w:ind w:firstLineChars="0"/>
              <w:jc w:val="left"/>
              <w:textAlignment w:val="center"/>
              <w:rPr>
                <w:rFonts w:asciiTheme="majorEastAsia" w:eastAsiaTheme="majorEastAsia" w:hAnsiTheme="majorEastAsia" w:cs="宋体"/>
                <w:color w:val="000000"/>
                <w:kern w:val="0"/>
              </w:rPr>
            </w:pPr>
            <w:proofErr w:type="gramStart"/>
            <w:r w:rsidRPr="00157905">
              <w:rPr>
                <w:rFonts w:asciiTheme="majorEastAsia" w:eastAsiaTheme="majorEastAsia" w:hAnsiTheme="majorEastAsia" w:cs="宋体" w:hint="eastAsia"/>
                <w:color w:val="000000"/>
                <w:kern w:val="0"/>
              </w:rPr>
              <w:t>分区业态规划</w:t>
            </w:r>
            <w:proofErr w:type="gramEnd"/>
            <w:r w:rsidRPr="00157905">
              <w:rPr>
                <w:rFonts w:asciiTheme="majorEastAsia" w:eastAsiaTheme="majorEastAsia" w:hAnsiTheme="majorEastAsia" w:cs="宋体" w:hint="eastAsia"/>
                <w:color w:val="000000"/>
                <w:kern w:val="0"/>
              </w:rPr>
              <w:t>及落位；</w:t>
            </w:r>
          </w:p>
          <w:p w:rsidR="00AA35F1" w:rsidRPr="00157905" w:rsidRDefault="00AA35F1" w:rsidP="00086F49">
            <w:pPr>
              <w:pStyle w:val="aff3"/>
              <w:widowControl/>
              <w:numPr>
                <w:ilvl w:val="0"/>
                <w:numId w:val="16"/>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品牌引进建议；</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6</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推广营销策略</w:t>
            </w:r>
          </w:p>
        </w:tc>
        <w:tc>
          <w:tcPr>
            <w:tcW w:w="2888" w:type="dxa"/>
            <w:vAlign w:val="center"/>
          </w:tcPr>
          <w:p w:rsidR="00AA35F1" w:rsidRPr="00157905" w:rsidRDefault="00AA35F1" w:rsidP="00086F49">
            <w:pPr>
              <w:pStyle w:val="aff3"/>
              <w:widowControl/>
              <w:numPr>
                <w:ilvl w:val="0"/>
                <w:numId w:val="17"/>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推广活动策略；</w:t>
            </w:r>
          </w:p>
          <w:p w:rsidR="00AA35F1" w:rsidRPr="00157905" w:rsidRDefault="00AA35F1" w:rsidP="00086F49">
            <w:pPr>
              <w:pStyle w:val="aff3"/>
              <w:widowControl/>
              <w:numPr>
                <w:ilvl w:val="0"/>
                <w:numId w:val="17"/>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推广活动计划；</w:t>
            </w:r>
          </w:p>
          <w:p w:rsidR="00AA35F1" w:rsidRPr="00157905" w:rsidRDefault="00AA35F1" w:rsidP="00086F49">
            <w:pPr>
              <w:pStyle w:val="aff3"/>
              <w:widowControl/>
              <w:numPr>
                <w:ilvl w:val="0"/>
                <w:numId w:val="17"/>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活动场馆设置；</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7</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建筑空间亮点</w:t>
            </w:r>
          </w:p>
        </w:tc>
        <w:tc>
          <w:tcPr>
            <w:tcW w:w="2888" w:type="dxa"/>
            <w:vAlign w:val="center"/>
          </w:tcPr>
          <w:p w:rsidR="00AA35F1" w:rsidRPr="00157905" w:rsidRDefault="00AA35F1" w:rsidP="002B2851">
            <w:pPr>
              <w:widowControl/>
              <w:jc w:val="left"/>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1、空间亮点建议</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CB1DED" w:rsidRDefault="00AA35F1" w:rsidP="002B2851">
            <w:pPr>
              <w:widowControl/>
              <w:jc w:val="center"/>
              <w:textAlignment w:val="center"/>
              <w:rPr>
                <w:rFonts w:ascii="宋体" w:hAnsi="宋体" w:cs="宋体"/>
                <w:color w:val="000000"/>
                <w:sz w:val="24"/>
                <w:szCs w:val="24"/>
              </w:rPr>
            </w:pPr>
            <w:r w:rsidRPr="00CB1DED">
              <w:rPr>
                <w:rFonts w:ascii="宋体" w:hAnsi="宋体" w:cs="宋体" w:hint="eastAsia"/>
                <w:color w:val="000000"/>
                <w:kern w:val="0"/>
                <w:sz w:val="24"/>
                <w:szCs w:val="24"/>
              </w:rPr>
              <w:t xml:space="preserve">1.00 </w:t>
            </w:r>
          </w:p>
        </w:tc>
        <w:tc>
          <w:tcPr>
            <w:tcW w:w="936" w:type="dxa"/>
            <w:vMerge w:val="restart"/>
          </w:tcPr>
          <w:p w:rsidR="00AA35F1" w:rsidRPr="00CB1DED" w:rsidRDefault="004B10A2" w:rsidP="004B10A2">
            <w:pPr>
              <w:widowControl/>
              <w:spacing w:line="360" w:lineRule="auto"/>
              <w:jc w:val="center"/>
              <w:rPr>
                <w:rFonts w:ascii="宋体" w:hAnsi="宋体" w:cs="宋体"/>
                <w:color w:val="000000"/>
                <w:kern w:val="0"/>
                <w:sz w:val="24"/>
                <w:szCs w:val="24"/>
              </w:rPr>
            </w:pPr>
            <w:r w:rsidRPr="00CB1DED">
              <w:rPr>
                <w:rFonts w:ascii="宋体" w:hAnsi="宋体" w:cs="宋体"/>
                <w:color w:val="000000"/>
                <w:kern w:val="0"/>
                <w:sz w:val="24"/>
                <w:szCs w:val="24"/>
              </w:rPr>
              <w:t>此处填写序号</w:t>
            </w:r>
            <w:r w:rsidRPr="00CB1DED">
              <w:rPr>
                <w:rFonts w:ascii="宋体" w:hAnsi="宋体" w:cs="宋体" w:hint="eastAsia"/>
                <w:color w:val="000000"/>
                <w:kern w:val="0"/>
                <w:sz w:val="24"/>
                <w:szCs w:val="24"/>
              </w:rPr>
              <w:t>7-8的合计价</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r w:rsidR="00AA35F1" w:rsidRPr="00157905" w:rsidTr="007A4397">
        <w:trPr>
          <w:trHeight w:val="576"/>
          <w:jc w:val="center"/>
        </w:trPr>
        <w:tc>
          <w:tcPr>
            <w:tcW w:w="526" w:type="dxa"/>
            <w:noWrap/>
            <w:vAlign w:val="center"/>
          </w:tcPr>
          <w:p w:rsidR="00AA35F1" w:rsidRPr="00157905" w:rsidRDefault="00AA35F1" w:rsidP="00E858DF">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8</w:t>
            </w:r>
          </w:p>
        </w:tc>
        <w:tc>
          <w:tcPr>
            <w:tcW w:w="1466" w:type="dxa"/>
            <w:noWrap/>
            <w:vAlign w:val="center"/>
          </w:tcPr>
          <w:p w:rsidR="00AA35F1" w:rsidRPr="00157905" w:rsidRDefault="00AA35F1" w:rsidP="002B2851">
            <w:pPr>
              <w:widowControl/>
              <w:jc w:val="center"/>
              <w:textAlignment w:val="center"/>
              <w:rPr>
                <w:rFonts w:asciiTheme="majorEastAsia" w:eastAsiaTheme="majorEastAsia" w:hAnsiTheme="majorEastAsia" w:cs="宋体"/>
                <w:color w:val="000000"/>
                <w:kern w:val="0"/>
                <w:sz w:val="24"/>
                <w:szCs w:val="24"/>
              </w:rPr>
            </w:pPr>
            <w:r w:rsidRPr="00157905">
              <w:rPr>
                <w:rFonts w:asciiTheme="majorEastAsia" w:eastAsiaTheme="majorEastAsia" w:hAnsiTheme="majorEastAsia" w:cs="宋体" w:hint="eastAsia"/>
                <w:color w:val="000000"/>
                <w:kern w:val="0"/>
                <w:sz w:val="24"/>
                <w:szCs w:val="24"/>
              </w:rPr>
              <w:t>项目开发策略</w:t>
            </w:r>
          </w:p>
        </w:tc>
        <w:tc>
          <w:tcPr>
            <w:tcW w:w="2888" w:type="dxa"/>
            <w:vAlign w:val="center"/>
          </w:tcPr>
          <w:p w:rsidR="00AA35F1" w:rsidRPr="00157905" w:rsidRDefault="00AA35F1" w:rsidP="00086F49">
            <w:pPr>
              <w:pStyle w:val="aff3"/>
              <w:widowControl/>
              <w:numPr>
                <w:ilvl w:val="0"/>
                <w:numId w:val="18"/>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改造成本预估；</w:t>
            </w:r>
          </w:p>
          <w:p w:rsidR="00AA35F1" w:rsidRPr="00157905" w:rsidRDefault="00AA35F1" w:rsidP="00086F49">
            <w:pPr>
              <w:pStyle w:val="aff3"/>
              <w:widowControl/>
              <w:numPr>
                <w:ilvl w:val="0"/>
                <w:numId w:val="18"/>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开发模式分析；</w:t>
            </w:r>
          </w:p>
          <w:p w:rsidR="00AA35F1" w:rsidRPr="00157905" w:rsidRDefault="00AA35F1" w:rsidP="00086F49">
            <w:pPr>
              <w:pStyle w:val="aff3"/>
              <w:widowControl/>
              <w:numPr>
                <w:ilvl w:val="0"/>
                <w:numId w:val="18"/>
              </w:numPr>
              <w:ind w:firstLineChars="0"/>
              <w:jc w:val="left"/>
              <w:textAlignment w:val="center"/>
              <w:rPr>
                <w:rFonts w:asciiTheme="majorEastAsia" w:eastAsiaTheme="majorEastAsia" w:hAnsiTheme="majorEastAsia" w:cs="宋体"/>
                <w:color w:val="000000"/>
                <w:kern w:val="0"/>
              </w:rPr>
            </w:pPr>
            <w:r w:rsidRPr="00157905">
              <w:rPr>
                <w:rFonts w:asciiTheme="majorEastAsia" w:eastAsiaTheme="majorEastAsia" w:hAnsiTheme="majorEastAsia" w:cs="宋体" w:hint="eastAsia"/>
                <w:color w:val="000000"/>
                <w:kern w:val="0"/>
              </w:rPr>
              <w:t>经营收支测算；</w:t>
            </w:r>
          </w:p>
        </w:tc>
        <w:tc>
          <w:tcPr>
            <w:tcW w:w="61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项</w:t>
            </w:r>
          </w:p>
        </w:tc>
        <w:tc>
          <w:tcPr>
            <w:tcW w:w="1158" w:type="dxa"/>
            <w:vAlign w:val="center"/>
          </w:tcPr>
          <w:p w:rsidR="00AA35F1" w:rsidRPr="00157905" w:rsidRDefault="00AA35F1" w:rsidP="002B2851">
            <w:pPr>
              <w:widowControl/>
              <w:jc w:val="center"/>
              <w:textAlignment w:val="center"/>
              <w:rPr>
                <w:rFonts w:ascii="宋体" w:hAnsi="宋体" w:cs="宋体"/>
                <w:color w:val="000000"/>
                <w:sz w:val="24"/>
                <w:szCs w:val="24"/>
              </w:rPr>
            </w:pPr>
            <w:r w:rsidRPr="00157905">
              <w:rPr>
                <w:rFonts w:ascii="宋体" w:hAnsi="宋体" w:cs="宋体" w:hint="eastAsia"/>
                <w:color w:val="000000"/>
                <w:kern w:val="0"/>
                <w:sz w:val="24"/>
                <w:szCs w:val="24"/>
              </w:rPr>
              <w:t xml:space="preserve">1.00 </w:t>
            </w: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c>
          <w:tcPr>
            <w:tcW w:w="936" w:type="dxa"/>
            <w:vMerge/>
          </w:tcPr>
          <w:p w:rsidR="00AA35F1" w:rsidRPr="00157905" w:rsidRDefault="00AA35F1" w:rsidP="00E858DF">
            <w:pPr>
              <w:widowControl/>
              <w:spacing w:line="360" w:lineRule="auto"/>
              <w:jc w:val="center"/>
              <w:rPr>
                <w:rFonts w:ascii="宋体" w:hAnsi="宋体" w:cs="宋体"/>
                <w:color w:val="000000"/>
                <w:kern w:val="0"/>
                <w:sz w:val="24"/>
                <w:szCs w:val="24"/>
              </w:rPr>
            </w:pPr>
          </w:p>
        </w:tc>
      </w:tr>
    </w:tbl>
    <w:p w:rsidR="00B90BC8" w:rsidRDefault="00B90BC8">
      <w:pPr>
        <w:spacing w:line="360" w:lineRule="auto"/>
        <w:ind w:firstLineChars="550" w:firstLine="1325"/>
        <w:rPr>
          <w:rFonts w:ascii="宋体" w:cs="宋体"/>
          <w:b/>
          <w:bCs/>
          <w:kern w:val="0"/>
          <w:sz w:val="24"/>
          <w:szCs w:val="24"/>
        </w:rPr>
      </w:pPr>
    </w:p>
    <w:p w:rsidR="00B90BC8" w:rsidRDefault="000F037F">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B90BC8" w:rsidRDefault="000F037F">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B90BC8" w:rsidRDefault="000F037F">
      <w:pPr>
        <w:pStyle w:val="26"/>
        <w:tabs>
          <w:tab w:val="left" w:pos="5665"/>
          <w:tab w:val="right" w:pos="8360"/>
        </w:tabs>
        <w:spacing w:line="360" w:lineRule="auto"/>
        <w:ind w:right="42" w:firstLineChars="200" w:firstLine="480"/>
        <w:jc w:val="left"/>
        <w:rPr>
          <w:rFonts w:cs="宋体"/>
          <w:b/>
          <w:bCs/>
          <w:kern w:val="0"/>
          <w:sz w:val="24"/>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sectPr w:rsidR="00B90BC8" w:rsidSect="00B90BC8">
      <w:headerReference w:type="default" r:id="rId18"/>
      <w:footerReference w:type="default" r:id="rId19"/>
      <w:headerReference w:type="first" r:id="rId20"/>
      <w:footerReference w:type="first" r:id="rId21"/>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17C55" w15:done="0"/>
  <w15:commentEx w15:paraId="490BCF26" w15:done="0"/>
  <w15:commentEx w15:paraId="6516D1D3" w15:done="0"/>
  <w15:commentEx w15:paraId="19ADC88B" w15:paraIdParent="6516D1D3" w15:done="0"/>
  <w15:commentEx w15:paraId="7238BD0E" w15:done="0"/>
  <w15:commentEx w15:paraId="68479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320B" w16cex:dateUtc="2022-12-07T07:38:00Z"/>
  <w16cex:commentExtensible w16cex:durableId="273B3437" w16cex:dateUtc="2022-12-07T07:48:00Z"/>
  <w16cex:commentExtensible w16cex:durableId="273B354B" w16cex:dateUtc="2022-12-07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17C55" w16cid:durableId="273B2E2B"/>
  <w16cid:commentId w16cid:paraId="490BCF26" w16cid:durableId="273B2E2C"/>
  <w16cid:commentId w16cid:paraId="6516D1D3" w16cid:durableId="273B2E2D"/>
  <w16cid:commentId w16cid:paraId="19ADC88B" w16cid:durableId="273B320B"/>
  <w16cid:commentId w16cid:paraId="7238BD0E" w16cid:durableId="273B3437"/>
  <w16cid:commentId w16cid:paraId="68479DED" w16cid:durableId="273B354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F3" w:rsidRDefault="00530DF3" w:rsidP="00B90BC8">
      <w:r>
        <w:separator/>
      </w:r>
    </w:p>
  </w:endnote>
  <w:endnote w:type="continuationSeparator" w:id="0">
    <w:p w:rsidR="00530DF3" w:rsidRDefault="00530DF3" w:rsidP="00B90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af1"/>
      <w:framePr w:wrap="around" w:vAnchor="text" w:hAnchor="margin" w:xAlign="right" w:y="1"/>
      <w:rPr>
        <w:rStyle w:val="afb"/>
      </w:rPr>
    </w:pPr>
    <w:r>
      <w:rPr>
        <w:rStyle w:val="afb"/>
      </w:rPr>
      <w:fldChar w:fldCharType="begin"/>
    </w:r>
    <w:r w:rsidR="002B2851">
      <w:rPr>
        <w:rStyle w:val="afb"/>
      </w:rPr>
      <w:instrText xml:space="preserve">PAGE  </w:instrText>
    </w:r>
    <w:r>
      <w:rPr>
        <w:rStyle w:val="afb"/>
      </w:rPr>
      <w:fldChar w:fldCharType="end"/>
    </w:r>
  </w:p>
  <w:p w:rsidR="002B2851" w:rsidRDefault="002B2851">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af1"/>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19.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" filled="f" stroked="f">
          <v:path arrowok="t"/>
          <v:textbox style="mso-fit-shape-to-text:t" inset="0,0,0,0">
            <w:txbxContent>
              <w:p w:rsidR="002B2851" w:rsidRDefault="002B2851">
                <w:pPr>
                  <w:pStyle w:val="af1"/>
                  <w:jc w:val="center"/>
                </w:pPr>
                <w:r>
                  <w:rPr>
                    <w:lang w:val="zh-CN"/>
                  </w:rPr>
                  <w:t xml:space="preserve"> </w:t>
                </w:r>
                <w:r w:rsidR="003B1B0E">
                  <w:rPr>
                    <w:b/>
                    <w:bCs/>
                  </w:rPr>
                  <w:fldChar w:fldCharType="begin"/>
                </w:r>
                <w:r>
                  <w:rPr>
                    <w:b/>
                    <w:bCs/>
                  </w:rPr>
                  <w:instrText>PAGE</w:instrText>
                </w:r>
                <w:r w:rsidR="003B1B0E">
                  <w:rPr>
                    <w:b/>
                    <w:bCs/>
                  </w:rPr>
                  <w:fldChar w:fldCharType="separate"/>
                </w:r>
                <w:r w:rsidR="00CB1DED">
                  <w:rPr>
                    <w:b/>
                    <w:bCs/>
                    <w:noProof/>
                  </w:rPr>
                  <w:t>- 10 -</w:t>
                </w:r>
                <w:r w:rsidR="003B1B0E">
                  <w:rPr>
                    <w:b/>
                    <w:bCs/>
                  </w:rPr>
                  <w:fldChar w:fldCharType="end"/>
                </w:r>
              </w:p>
            </w:txbxContent>
          </v:textbox>
          <w10:wrap anchorx="margin"/>
        </v:shape>
      </w:pict>
    </w:r>
  </w:p>
  <w:p w:rsidR="002B2851" w:rsidRDefault="002B285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af1"/>
      <w:jc w:val="center"/>
    </w:pPr>
    <w:r>
      <w:rPr>
        <w:noProof/>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1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" filled="f" stroked="f">
          <v:path arrowok="t"/>
          <v:textbox style="mso-fit-shape-to-text:t" inset="0,0,0,0">
            <w:txbxContent>
              <w:p w:rsidR="002B2851" w:rsidRDefault="003B1B0E">
                <w:pPr>
                  <w:pStyle w:val="af1"/>
                  <w:jc w:val="center"/>
                </w:pPr>
                <w:r w:rsidRPr="003B1B0E">
                  <w:fldChar w:fldCharType="begin"/>
                </w:r>
                <w:r w:rsidR="002B2851">
                  <w:instrText>PAGE   \* MERGEFORMAT</w:instrText>
                </w:r>
                <w:r w:rsidRPr="003B1B0E">
                  <w:fldChar w:fldCharType="separate"/>
                </w:r>
                <w:r w:rsidR="00CB1DED" w:rsidRPr="00CB1DED">
                  <w:rPr>
                    <w:noProof/>
                    <w:lang w:val="zh-CN"/>
                  </w:rPr>
                  <w:t>-</w:t>
                </w:r>
                <w:r w:rsidR="00CB1DED">
                  <w:rPr>
                    <w:noProof/>
                  </w:rPr>
                  <w:t xml:space="preserve"> 1 -</w:t>
                </w:r>
                <w:r>
                  <w:rPr>
                    <w:lang w:val="zh-CN"/>
                  </w:rPr>
                  <w:fldChar w:fldCharType="end"/>
                </w:r>
              </w:p>
            </w:txbxContent>
          </v:textbox>
          <w10:wrap anchorx="margin"/>
        </v:shape>
      </w:pict>
    </w:r>
  </w:p>
  <w:p w:rsidR="002B2851" w:rsidRDefault="002B2851">
    <w:pPr>
      <w:pStyle w:val="af1"/>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16"/>
      <w:jc w:val="center"/>
      <w:rPr>
        <w:rStyle w:val="NormalCharacter"/>
      </w:rPr>
    </w:pPr>
    <w:r>
      <w:rPr>
        <w:noProof/>
      </w:rPr>
      <w:pict>
        <v:shapetype id="_x0000_t202" coordsize="21600,21600" o:spt="202" path="m,l,21600r21600,l21600,xe">
          <v:stroke joinstyle="miter"/>
          <v:path gradientshapeok="t" o:connecttype="rect"/>
        </v:shapetype>
        <v:shape id="文本框 9" o:spid="_x0000_s2051" type="#_x0000_t202" style="position:absolute;left:0;text-align:left;margin-left:0;margin-top:0;width:10.15pt;height:12.0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" filled="f" stroked="f" strokeweight=".5pt">
          <v:path arrowok="t"/>
          <v:textbox style="mso-fit-shape-to-text:t" inset="0,0,0,0">
            <w:txbxContent>
              <w:p w:rsidR="002B2851" w:rsidRDefault="003B1B0E">
                <w:pPr>
                  <w:snapToGrid w:val="0"/>
                  <w:rPr>
                    <w:sz w:val="18"/>
                  </w:rPr>
                </w:pPr>
                <w:r>
                  <w:rPr>
                    <w:rFonts w:hint="eastAsia"/>
                    <w:sz w:val="18"/>
                  </w:rPr>
                  <w:fldChar w:fldCharType="begin"/>
                </w:r>
                <w:r w:rsidR="002B2851">
                  <w:rPr>
                    <w:rFonts w:hint="eastAsia"/>
                    <w:sz w:val="18"/>
                  </w:rPr>
                  <w:instrText xml:space="preserve"> PAGE  \* MERGEFORMAT </w:instrText>
                </w:r>
                <w:r>
                  <w:rPr>
                    <w:rFonts w:hint="eastAsia"/>
                    <w:sz w:val="18"/>
                  </w:rPr>
                  <w:fldChar w:fldCharType="separate"/>
                </w:r>
                <w:r w:rsidR="00CB1DED" w:rsidRPr="00CB1DED">
                  <w:rPr>
                    <w:noProof/>
                  </w:rPr>
                  <w:t>33</w:t>
                </w:r>
                <w:r>
                  <w:rPr>
                    <w:rFonts w:hint="eastAsia"/>
                    <w:sz w:val="18"/>
                  </w:rPr>
                  <w:fldChar w:fldCharType="end"/>
                </w:r>
              </w:p>
            </w:txbxContent>
          </v:textbox>
          <w10:wrap anchorx="margin"/>
        </v:shape>
      </w:pict>
    </w:r>
  </w:p>
  <w:p w:rsidR="002B2851" w:rsidRDefault="002B2851">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16"/>
      <w:jc w:val="center"/>
      <w:rPr>
        <w:rStyle w:val="NormalCharacter"/>
      </w:rPr>
    </w:pPr>
    <w:r>
      <w:rPr>
        <w:noProof/>
      </w:rPr>
      <w:pict>
        <v:shapetype id="_x0000_t202" coordsize="21600,21600" o:spt="202" path="m,l,21600r21600,l21600,xe">
          <v:stroke joinstyle="miter"/>
          <v:path gradientshapeok="t" o:connecttype="rect"/>
        </v:shapetype>
        <v:shape id="文本框 10" o:spid="_x0000_s2052"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" filled="f" stroked="f" strokeweight=".5pt">
          <v:path arrowok="t"/>
          <v:textbox style="mso-fit-shape-to-text:t" inset="0,0,0,0">
            <w:txbxContent>
              <w:p w:rsidR="002B2851" w:rsidRDefault="003B1B0E">
                <w:pPr>
                  <w:snapToGrid w:val="0"/>
                  <w:rPr>
                    <w:sz w:val="18"/>
                  </w:rPr>
                </w:pPr>
                <w:r>
                  <w:rPr>
                    <w:rFonts w:hint="eastAsia"/>
                    <w:sz w:val="18"/>
                  </w:rPr>
                  <w:fldChar w:fldCharType="begin"/>
                </w:r>
                <w:r w:rsidR="002B2851">
                  <w:rPr>
                    <w:rFonts w:hint="eastAsia"/>
                    <w:sz w:val="18"/>
                  </w:rPr>
                  <w:instrText xml:space="preserve"> PAGE  \* MERGEFORMAT </w:instrText>
                </w:r>
                <w:r>
                  <w:rPr>
                    <w:rFonts w:hint="eastAsia"/>
                    <w:sz w:val="18"/>
                  </w:rPr>
                  <w:fldChar w:fldCharType="separate"/>
                </w:r>
                <w:r w:rsidR="002B2851">
                  <w:t>11</w:t>
                </w:r>
                <w:r>
                  <w:rPr>
                    <w:rFonts w:hint="eastAsia"/>
                    <w:sz w:val="18"/>
                  </w:rPr>
                  <w:fldChar w:fldCharType="end"/>
                </w:r>
              </w:p>
            </w:txbxContent>
          </v:textbox>
          <w10:wrap anchorx="margin"/>
        </v:shape>
      </w:pict>
    </w:r>
  </w:p>
  <w:p w:rsidR="002B2851" w:rsidRDefault="002B2851">
    <w:pPr>
      <w:pStyle w:val="16"/>
      <w:rPr>
        <w:rStyle w:val="NormalCharact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10.55pt;height:12.05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" filled="f" stroked="f" strokeweight=".5pt">
          <v:path arrowok="t"/>
          <v:textbox style="mso-fit-shape-to-text:t" inset="0,0,0,0">
            <w:txbxContent>
              <w:p w:rsidR="002B2851" w:rsidRDefault="003B1B0E">
                <w:pPr>
                  <w:snapToGrid w:val="0"/>
                  <w:rPr>
                    <w:sz w:val="18"/>
                  </w:rPr>
                </w:pPr>
                <w:r>
                  <w:rPr>
                    <w:rFonts w:hint="eastAsia"/>
                    <w:sz w:val="18"/>
                  </w:rPr>
                  <w:fldChar w:fldCharType="begin"/>
                </w:r>
                <w:r w:rsidR="002B2851">
                  <w:rPr>
                    <w:rFonts w:hint="eastAsia"/>
                    <w:sz w:val="18"/>
                  </w:rPr>
                  <w:instrText xml:space="preserve"> PAGE  \* MERGEFORMAT </w:instrText>
                </w:r>
                <w:r>
                  <w:rPr>
                    <w:rFonts w:hint="eastAsia"/>
                    <w:sz w:val="18"/>
                  </w:rPr>
                  <w:fldChar w:fldCharType="separate"/>
                </w:r>
                <w:r w:rsidR="00CB1DED" w:rsidRPr="00CB1DED">
                  <w:rPr>
                    <w:noProof/>
                  </w:rPr>
                  <w:t>34</w:t>
                </w:r>
                <w:r>
                  <w:rPr>
                    <w:rFonts w:hint="eastAsia"/>
                    <w:sz w:val="18"/>
                  </w:rPr>
                  <w:fldChar w:fldCharType="end"/>
                </w:r>
              </w:p>
            </w:txbxContent>
          </v:textbox>
          <w10:wrap anchorx="margin"/>
        </v:shape>
      </w:pict>
    </w:r>
  </w:p>
  <w:p w:rsidR="002B2851" w:rsidRDefault="002B2851">
    <w:pPr>
      <w:pStyle w:val="16"/>
      <w:rPr>
        <w:rStyle w:val="NormalCharact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3B1B0E">
    <w:pPr>
      <w:pStyle w:val="16"/>
      <w:jc w:val="center"/>
      <w:rPr>
        <w:rStyle w:val="NormalCharacter"/>
      </w:rPr>
    </w:pPr>
    <w:r>
      <w:rPr>
        <w:noProof/>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bcXcvgMCAAAPBAAADgAAAAAAAAAAAAAA&#10;AAAuAgAAZHJzL2Uyb0RvYy54bWxQSwECLQAUAAYACAAAACEAcarRudcAAAAFAQAADwAAAAAAAAAA&#10;AAAAAABdBAAAZHJzL2Rvd25yZXYueG1sUEsFBgAAAAAEAAQA8wAAAGEFAAAAAA==&#10;" filled="f" stroked="f" strokeweight=".5pt">
          <v:textbox style="mso-fit-shape-to-text:t" inset="0,0,0,0">
            <w:txbxContent>
              <w:p w:rsidR="009A75C9" w:rsidRDefault="003B1B0E">
                <w:pPr>
                  <w:snapToGrid w:val="0"/>
                  <w:rPr>
                    <w:sz w:val="18"/>
                  </w:rPr>
                </w:pPr>
                <w:r>
                  <w:rPr>
                    <w:rFonts w:hint="eastAsia"/>
                    <w:sz w:val="18"/>
                  </w:rPr>
                  <w:fldChar w:fldCharType="begin"/>
                </w:r>
                <w:r w:rsidR="009A75C9">
                  <w:rPr>
                    <w:rFonts w:hint="eastAsia"/>
                    <w:sz w:val="18"/>
                  </w:rPr>
                  <w:instrText xml:space="preserve"> PAGE  \* MERGEFORMAT </w:instrText>
                </w:r>
                <w:r>
                  <w:rPr>
                    <w:rFonts w:hint="eastAsia"/>
                    <w:sz w:val="18"/>
                  </w:rPr>
                  <w:fldChar w:fldCharType="separate"/>
                </w:r>
                <w:r w:rsidR="009A75C9">
                  <w:t>11</w:t>
                </w:r>
                <w:r>
                  <w:rPr>
                    <w:rFonts w:hint="eastAsia"/>
                    <w:sz w:val="18"/>
                  </w:rPr>
                  <w:fldChar w:fldCharType="end"/>
                </w:r>
              </w:p>
            </w:txbxContent>
          </v:textbox>
          <w10:wrap anchorx="margin"/>
        </v:shape>
      </w:pict>
    </w:r>
  </w:p>
  <w:p w:rsidR="002B2851" w:rsidRDefault="002B2851">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F3" w:rsidRDefault="00530DF3" w:rsidP="00B90BC8">
      <w:r>
        <w:separator/>
      </w:r>
    </w:p>
  </w:footnote>
  <w:footnote w:type="continuationSeparator" w:id="0">
    <w:p w:rsidR="00530DF3" w:rsidRDefault="00530DF3" w:rsidP="00B90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17"/>
      <w:pBdr>
        <w:bottom w:val="none" w:sz="0" w:space="1" w:color="auto"/>
      </w:pBdr>
      <w:jc w:val="both"/>
      <w:rPr>
        <w:rStyle w:val="NormalCharacte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51" w:rsidRDefault="002B2851">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458"/>
    <w:multiLevelType w:val="hybridMultilevel"/>
    <w:tmpl w:val="EAA663C4"/>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029C3D8C"/>
    <w:multiLevelType w:val="hybridMultilevel"/>
    <w:tmpl w:val="EAA663C4"/>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18761979"/>
    <w:multiLevelType w:val="hybridMultilevel"/>
    <w:tmpl w:val="2EF01AE4"/>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27396AE3"/>
    <w:multiLevelType w:val="hybridMultilevel"/>
    <w:tmpl w:val="0F86EE18"/>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39077B47"/>
    <w:multiLevelType w:val="hybridMultilevel"/>
    <w:tmpl w:val="BB3EF3E8"/>
    <w:lvl w:ilvl="0" w:tplc="A4FA91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934288"/>
    <w:multiLevelType w:val="hybridMultilevel"/>
    <w:tmpl w:val="2EF01AE4"/>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47B658F7"/>
    <w:multiLevelType w:val="hybridMultilevel"/>
    <w:tmpl w:val="A8925FD0"/>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48720A1B"/>
    <w:multiLevelType w:val="hybridMultilevel"/>
    <w:tmpl w:val="46602AE2"/>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54157F5E"/>
    <w:multiLevelType w:val="hybridMultilevel"/>
    <w:tmpl w:val="18A8536E"/>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571458E0"/>
    <w:multiLevelType w:val="singleLevel"/>
    <w:tmpl w:val="571458E0"/>
    <w:lvl w:ilvl="0">
      <w:start w:val="2"/>
      <w:numFmt w:val="chineseCounting"/>
      <w:suff w:val="nothing"/>
      <w:lvlText w:val="%1、"/>
      <w:lvlJc w:val="left"/>
      <w:rPr>
        <w:rFonts w:cs="Times New Roman"/>
      </w:rPr>
    </w:lvl>
  </w:abstractNum>
  <w:abstractNum w:abstractNumId="10">
    <w:nsid w:val="572AE91F"/>
    <w:multiLevelType w:val="singleLevel"/>
    <w:tmpl w:val="572AE91F"/>
    <w:lvl w:ilvl="0">
      <w:start w:val="5"/>
      <w:numFmt w:val="chineseCounting"/>
      <w:suff w:val="space"/>
      <w:lvlText w:val="第%1章"/>
      <w:lvlJc w:val="left"/>
      <w:rPr>
        <w:rFonts w:cs="Times New Roman"/>
      </w:rPr>
    </w:lvl>
  </w:abstractNum>
  <w:abstractNum w:abstractNumId="11">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1DE3A81"/>
    <w:multiLevelType w:val="hybridMultilevel"/>
    <w:tmpl w:val="8B3ADB28"/>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B515F9E"/>
    <w:multiLevelType w:val="hybridMultilevel"/>
    <w:tmpl w:val="A8925FD0"/>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CD75552"/>
    <w:multiLevelType w:val="hybridMultilevel"/>
    <w:tmpl w:val="8B3ADB28"/>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nsid w:val="74A65D69"/>
    <w:multiLevelType w:val="hybridMultilevel"/>
    <w:tmpl w:val="0F86EE18"/>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77EC68B8"/>
    <w:multiLevelType w:val="hybridMultilevel"/>
    <w:tmpl w:val="BB3EF3E8"/>
    <w:lvl w:ilvl="0" w:tplc="A4FA91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8811AE"/>
    <w:multiLevelType w:val="hybridMultilevel"/>
    <w:tmpl w:val="46602AE2"/>
    <w:lvl w:ilvl="0" w:tplc="A4FA913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11"/>
  </w:num>
  <w:num w:numId="2">
    <w:abstractNumId w:val="10"/>
  </w:num>
  <w:num w:numId="3">
    <w:abstractNumId w:val="9"/>
  </w:num>
  <w:num w:numId="4">
    <w:abstractNumId w:val="4"/>
  </w:num>
  <w:num w:numId="5">
    <w:abstractNumId w:val="15"/>
  </w:num>
  <w:num w:numId="6">
    <w:abstractNumId w:val="5"/>
  </w:num>
  <w:num w:numId="7">
    <w:abstractNumId w:val="7"/>
  </w:num>
  <w:num w:numId="8">
    <w:abstractNumId w:val="12"/>
  </w:num>
  <w:num w:numId="9">
    <w:abstractNumId w:val="6"/>
  </w:num>
  <w:num w:numId="10">
    <w:abstractNumId w:val="0"/>
  </w:num>
  <w:num w:numId="11">
    <w:abstractNumId w:val="16"/>
  </w:num>
  <w:num w:numId="12">
    <w:abstractNumId w:val="3"/>
  </w:num>
  <w:num w:numId="13">
    <w:abstractNumId w:val="8"/>
  </w:num>
  <w:num w:numId="14">
    <w:abstractNumId w:val="2"/>
  </w:num>
  <w:num w:numId="15">
    <w:abstractNumId w:val="17"/>
  </w:num>
  <w:num w:numId="16">
    <w:abstractNumId w:val="14"/>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 Crystal">
    <w15:presenceInfo w15:providerId="Windows Live" w15:userId="fd4c4edda72acd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ThkNTMyMWNlN2IyZDA4OTExYzQzN2I1ZTUyYjU4ZDYifQ=="/>
  </w:docVars>
  <w:rsids>
    <w:rsidRoot w:val="00172A27"/>
    <w:rsid w:val="000011CE"/>
    <w:rsid w:val="00002B1D"/>
    <w:rsid w:val="000031A7"/>
    <w:rsid w:val="00004A97"/>
    <w:rsid w:val="00004EB2"/>
    <w:rsid w:val="00005E71"/>
    <w:rsid w:val="000105FB"/>
    <w:rsid w:val="00011DF1"/>
    <w:rsid w:val="00026BAC"/>
    <w:rsid w:val="00030656"/>
    <w:rsid w:val="0003590B"/>
    <w:rsid w:val="00035D2D"/>
    <w:rsid w:val="0004413D"/>
    <w:rsid w:val="0004671A"/>
    <w:rsid w:val="00046C2C"/>
    <w:rsid w:val="000555B1"/>
    <w:rsid w:val="00056872"/>
    <w:rsid w:val="00057BBB"/>
    <w:rsid w:val="0006408E"/>
    <w:rsid w:val="0006550A"/>
    <w:rsid w:val="00067914"/>
    <w:rsid w:val="000739F2"/>
    <w:rsid w:val="00074F1F"/>
    <w:rsid w:val="00075BB7"/>
    <w:rsid w:val="00076320"/>
    <w:rsid w:val="00081C97"/>
    <w:rsid w:val="00084E77"/>
    <w:rsid w:val="00084ED2"/>
    <w:rsid w:val="00086F49"/>
    <w:rsid w:val="00091CB2"/>
    <w:rsid w:val="000976BE"/>
    <w:rsid w:val="000A1E41"/>
    <w:rsid w:val="000A2D57"/>
    <w:rsid w:val="000A3D3D"/>
    <w:rsid w:val="000B0080"/>
    <w:rsid w:val="000B06EB"/>
    <w:rsid w:val="000B09C5"/>
    <w:rsid w:val="000B0B7B"/>
    <w:rsid w:val="000B2717"/>
    <w:rsid w:val="000B3732"/>
    <w:rsid w:val="000B3EE0"/>
    <w:rsid w:val="000B4A07"/>
    <w:rsid w:val="000B761E"/>
    <w:rsid w:val="000C07B9"/>
    <w:rsid w:val="000C5747"/>
    <w:rsid w:val="000C6C7A"/>
    <w:rsid w:val="000D0464"/>
    <w:rsid w:val="000E0162"/>
    <w:rsid w:val="000E0695"/>
    <w:rsid w:val="000E3C2B"/>
    <w:rsid w:val="000E49AE"/>
    <w:rsid w:val="000E6D5E"/>
    <w:rsid w:val="000F037F"/>
    <w:rsid w:val="000F070B"/>
    <w:rsid w:val="000F360E"/>
    <w:rsid w:val="000F4FF4"/>
    <w:rsid w:val="000F5165"/>
    <w:rsid w:val="00100B70"/>
    <w:rsid w:val="00107CC4"/>
    <w:rsid w:val="00110039"/>
    <w:rsid w:val="001101F3"/>
    <w:rsid w:val="00113381"/>
    <w:rsid w:val="00114143"/>
    <w:rsid w:val="001146F5"/>
    <w:rsid w:val="00116E34"/>
    <w:rsid w:val="00117AFF"/>
    <w:rsid w:val="0012185C"/>
    <w:rsid w:val="00122874"/>
    <w:rsid w:val="001300F2"/>
    <w:rsid w:val="001310F9"/>
    <w:rsid w:val="001325F3"/>
    <w:rsid w:val="00133CC7"/>
    <w:rsid w:val="001346A1"/>
    <w:rsid w:val="00140514"/>
    <w:rsid w:val="00141B81"/>
    <w:rsid w:val="00141EA3"/>
    <w:rsid w:val="00143E15"/>
    <w:rsid w:val="0014574C"/>
    <w:rsid w:val="00146A17"/>
    <w:rsid w:val="0015417E"/>
    <w:rsid w:val="00154979"/>
    <w:rsid w:val="00157905"/>
    <w:rsid w:val="00161441"/>
    <w:rsid w:val="00161B52"/>
    <w:rsid w:val="00162128"/>
    <w:rsid w:val="001627DA"/>
    <w:rsid w:val="00165567"/>
    <w:rsid w:val="001702BC"/>
    <w:rsid w:val="001718A5"/>
    <w:rsid w:val="00172A27"/>
    <w:rsid w:val="00175AE9"/>
    <w:rsid w:val="00175EB4"/>
    <w:rsid w:val="00176FB9"/>
    <w:rsid w:val="0017761A"/>
    <w:rsid w:val="001804FF"/>
    <w:rsid w:val="00180C44"/>
    <w:rsid w:val="00181A02"/>
    <w:rsid w:val="001864A5"/>
    <w:rsid w:val="00186550"/>
    <w:rsid w:val="0019142E"/>
    <w:rsid w:val="0019336C"/>
    <w:rsid w:val="0019636A"/>
    <w:rsid w:val="001A2F4B"/>
    <w:rsid w:val="001A32F5"/>
    <w:rsid w:val="001A5F4C"/>
    <w:rsid w:val="001A6BF9"/>
    <w:rsid w:val="001A7603"/>
    <w:rsid w:val="001B093D"/>
    <w:rsid w:val="001B32B4"/>
    <w:rsid w:val="001B557A"/>
    <w:rsid w:val="001C1357"/>
    <w:rsid w:val="001C1627"/>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30570"/>
    <w:rsid w:val="00231148"/>
    <w:rsid w:val="00232D96"/>
    <w:rsid w:val="002345CA"/>
    <w:rsid w:val="00234F7D"/>
    <w:rsid w:val="002355F1"/>
    <w:rsid w:val="00235B17"/>
    <w:rsid w:val="00241F8A"/>
    <w:rsid w:val="0024241D"/>
    <w:rsid w:val="00243075"/>
    <w:rsid w:val="0024375D"/>
    <w:rsid w:val="0024559A"/>
    <w:rsid w:val="002465F4"/>
    <w:rsid w:val="00247557"/>
    <w:rsid w:val="00250B02"/>
    <w:rsid w:val="00256631"/>
    <w:rsid w:val="0026208C"/>
    <w:rsid w:val="002651E1"/>
    <w:rsid w:val="002653D1"/>
    <w:rsid w:val="00267623"/>
    <w:rsid w:val="00273C90"/>
    <w:rsid w:val="00275F09"/>
    <w:rsid w:val="00281168"/>
    <w:rsid w:val="00283A3C"/>
    <w:rsid w:val="00290AC4"/>
    <w:rsid w:val="00292F81"/>
    <w:rsid w:val="002943AD"/>
    <w:rsid w:val="0029596E"/>
    <w:rsid w:val="00296049"/>
    <w:rsid w:val="00296B1D"/>
    <w:rsid w:val="002A19D2"/>
    <w:rsid w:val="002A3080"/>
    <w:rsid w:val="002B11E8"/>
    <w:rsid w:val="002B2851"/>
    <w:rsid w:val="002C1E07"/>
    <w:rsid w:val="002C2A43"/>
    <w:rsid w:val="002C341A"/>
    <w:rsid w:val="002C4DEB"/>
    <w:rsid w:val="002C54B1"/>
    <w:rsid w:val="002C609E"/>
    <w:rsid w:val="002C6489"/>
    <w:rsid w:val="002C6621"/>
    <w:rsid w:val="002C741F"/>
    <w:rsid w:val="002D0719"/>
    <w:rsid w:val="002D16BD"/>
    <w:rsid w:val="002D5651"/>
    <w:rsid w:val="002E1065"/>
    <w:rsid w:val="002E3B2B"/>
    <w:rsid w:val="002E40C2"/>
    <w:rsid w:val="002E4775"/>
    <w:rsid w:val="002E582D"/>
    <w:rsid w:val="002E7DE8"/>
    <w:rsid w:val="002F3DD2"/>
    <w:rsid w:val="0030309B"/>
    <w:rsid w:val="00303A7A"/>
    <w:rsid w:val="00304924"/>
    <w:rsid w:val="00305267"/>
    <w:rsid w:val="00305B0E"/>
    <w:rsid w:val="00312F60"/>
    <w:rsid w:val="00313A67"/>
    <w:rsid w:val="00313E13"/>
    <w:rsid w:val="00313E9F"/>
    <w:rsid w:val="00316A66"/>
    <w:rsid w:val="00317006"/>
    <w:rsid w:val="0032020B"/>
    <w:rsid w:val="003207D5"/>
    <w:rsid w:val="003254AC"/>
    <w:rsid w:val="00334A35"/>
    <w:rsid w:val="00334AAA"/>
    <w:rsid w:val="00336BB8"/>
    <w:rsid w:val="0034235C"/>
    <w:rsid w:val="00343826"/>
    <w:rsid w:val="00347D67"/>
    <w:rsid w:val="003510C0"/>
    <w:rsid w:val="00352C6E"/>
    <w:rsid w:val="00355505"/>
    <w:rsid w:val="00365060"/>
    <w:rsid w:val="00365808"/>
    <w:rsid w:val="00372BAE"/>
    <w:rsid w:val="00374E16"/>
    <w:rsid w:val="0037709D"/>
    <w:rsid w:val="00377491"/>
    <w:rsid w:val="00380179"/>
    <w:rsid w:val="00382200"/>
    <w:rsid w:val="00384FF5"/>
    <w:rsid w:val="00385EA0"/>
    <w:rsid w:val="003871CA"/>
    <w:rsid w:val="00390A7D"/>
    <w:rsid w:val="00391B74"/>
    <w:rsid w:val="0039327A"/>
    <w:rsid w:val="00394839"/>
    <w:rsid w:val="003958E6"/>
    <w:rsid w:val="003A08B9"/>
    <w:rsid w:val="003A2EB2"/>
    <w:rsid w:val="003A51E7"/>
    <w:rsid w:val="003A57BD"/>
    <w:rsid w:val="003B0187"/>
    <w:rsid w:val="003B1B0E"/>
    <w:rsid w:val="003B2599"/>
    <w:rsid w:val="003B2CFC"/>
    <w:rsid w:val="003B48D5"/>
    <w:rsid w:val="003B65BE"/>
    <w:rsid w:val="003C2287"/>
    <w:rsid w:val="003C6E69"/>
    <w:rsid w:val="003D16E2"/>
    <w:rsid w:val="003D206C"/>
    <w:rsid w:val="003D263D"/>
    <w:rsid w:val="003D32C6"/>
    <w:rsid w:val="003E5B16"/>
    <w:rsid w:val="003E6949"/>
    <w:rsid w:val="003E7786"/>
    <w:rsid w:val="003F587E"/>
    <w:rsid w:val="003F63D0"/>
    <w:rsid w:val="0040257C"/>
    <w:rsid w:val="00406794"/>
    <w:rsid w:val="004115C5"/>
    <w:rsid w:val="00417F61"/>
    <w:rsid w:val="00420E3A"/>
    <w:rsid w:val="004223CD"/>
    <w:rsid w:val="004260B7"/>
    <w:rsid w:val="00430368"/>
    <w:rsid w:val="00430B64"/>
    <w:rsid w:val="00433890"/>
    <w:rsid w:val="00437F8B"/>
    <w:rsid w:val="0045272B"/>
    <w:rsid w:val="0045353F"/>
    <w:rsid w:val="0045395E"/>
    <w:rsid w:val="004546BC"/>
    <w:rsid w:val="00454DC8"/>
    <w:rsid w:val="00462825"/>
    <w:rsid w:val="00462A54"/>
    <w:rsid w:val="004663D4"/>
    <w:rsid w:val="004674F9"/>
    <w:rsid w:val="004717D9"/>
    <w:rsid w:val="0047180C"/>
    <w:rsid w:val="004756C5"/>
    <w:rsid w:val="00480BC4"/>
    <w:rsid w:val="00482A04"/>
    <w:rsid w:val="004847D2"/>
    <w:rsid w:val="00484D68"/>
    <w:rsid w:val="0048545A"/>
    <w:rsid w:val="00490B8C"/>
    <w:rsid w:val="00493C81"/>
    <w:rsid w:val="0049434C"/>
    <w:rsid w:val="0049462A"/>
    <w:rsid w:val="00494DD5"/>
    <w:rsid w:val="00494FF0"/>
    <w:rsid w:val="004953A6"/>
    <w:rsid w:val="00496C11"/>
    <w:rsid w:val="004A1152"/>
    <w:rsid w:val="004A3264"/>
    <w:rsid w:val="004A3876"/>
    <w:rsid w:val="004A48E9"/>
    <w:rsid w:val="004B08A0"/>
    <w:rsid w:val="004B0F30"/>
    <w:rsid w:val="004B10A2"/>
    <w:rsid w:val="004B1E5D"/>
    <w:rsid w:val="004B60D6"/>
    <w:rsid w:val="004B67DE"/>
    <w:rsid w:val="004B6E34"/>
    <w:rsid w:val="004B7586"/>
    <w:rsid w:val="004B7BD3"/>
    <w:rsid w:val="004B7CE2"/>
    <w:rsid w:val="004C4EA6"/>
    <w:rsid w:val="004C59E6"/>
    <w:rsid w:val="004C5EB6"/>
    <w:rsid w:val="004D097D"/>
    <w:rsid w:val="004D10A0"/>
    <w:rsid w:val="004D209E"/>
    <w:rsid w:val="004D32F9"/>
    <w:rsid w:val="004D49EC"/>
    <w:rsid w:val="004D5082"/>
    <w:rsid w:val="004D7746"/>
    <w:rsid w:val="004E4462"/>
    <w:rsid w:val="004E512C"/>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30DF3"/>
    <w:rsid w:val="005325B9"/>
    <w:rsid w:val="00533941"/>
    <w:rsid w:val="00543E77"/>
    <w:rsid w:val="005447A3"/>
    <w:rsid w:val="00546B3F"/>
    <w:rsid w:val="00547813"/>
    <w:rsid w:val="00550A52"/>
    <w:rsid w:val="00551DD5"/>
    <w:rsid w:val="00553074"/>
    <w:rsid w:val="00553C8A"/>
    <w:rsid w:val="00554799"/>
    <w:rsid w:val="00554C4C"/>
    <w:rsid w:val="00555F41"/>
    <w:rsid w:val="00556D9F"/>
    <w:rsid w:val="00561D69"/>
    <w:rsid w:val="005628E6"/>
    <w:rsid w:val="0056402B"/>
    <w:rsid w:val="005663C7"/>
    <w:rsid w:val="00570C05"/>
    <w:rsid w:val="00570C89"/>
    <w:rsid w:val="00577805"/>
    <w:rsid w:val="00584473"/>
    <w:rsid w:val="00591098"/>
    <w:rsid w:val="0059352D"/>
    <w:rsid w:val="0059573A"/>
    <w:rsid w:val="005A189D"/>
    <w:rsid w:val="005A625C"/>
    <w:rsid w:val="005A72A3"/>
    <w:rsid w:val="005B10E1"/>
    <w:rsid w:val="005B2DEC"/>
    <w:rsid w:val="005B6A98"/>
    <w:rsid w:val="005C02FD"/>
    <w:rsid w:val="005C0614"/>
    <w:rsid w:val="005D27D4"/>
    <w:rsid w:val="005D3305"/>
    <w:rsid w:val="005D50A4"/>
    <w:rsid w:val="005E362D"/>
    <w:rsid w:val="005E3731"/>
    <w:rsid w:val="005E6942"/>
    <w:rsid w:val="005E6BDC"/>
    <w:rsid w:val="005F02BF"/>
    <w:rsid w:val="005F6C50"/>
    <w:rsid w:val="005F7451"/>
    <w:rsid w:val="006025BE"/>
    <w:rsid w:val="0060318E"/>
    <w:rsid w:val="00604DC6"/>
    <w:rsid w:val="00606B26"/>
    <w:rsid w:val="006079C0"/>
    <w:rsid w:val="00607FFB"/>
    <w:rsid w:val="00610B7F"/>
    <w:rsid w:val="00612149"/>
    <w:rsid w:val="006140D8"/>
    <w:rsid w:val="00614283"/>
    <w:rsid w:val="00616635"/>
    <w:rsid w:val="006168A1"/>
    <w:rsid w:val="006175C6"/>
    <w:rsid w:val="00625ACA"/>
    <w:rsid w:val="006275FA"/>
    <w:rsid w:val="006345F7"/>
    <w:rsid w:val="0063537C"/>
    <w:rsid w:val="00637362"/>
    <w:rsid w:val="006461E9"/>
    <w:rsid w:val="00653F6C"/>
    <w:rsid w:val="006544E5"/>
    <w:rsid w:val="00654CF7"/>
    <w:rsid w:val="00657B7C"/>
    <w:rsid w:val="00657E06"/>
    <w:rsid w:val="006603A2"/>
    <w:rsid w:val="00661554"/>
    <w:rsid w:val="00662218"/>
    <w:rsid w:val="00662A90"/>
    <w:rsid w:val="006659A7"/>
    <w:rsid w:val="00670804"/>
    <w:rsid w:val="00676103"/>
    <w:rsid w:val="0067690D"/>
    <w:rsid w:val="006774CB"/>
    <w:rsid w:val="00684BF1"/>
    <w:rsid w:val="00684F53"/>
    <w:rsid w:val="00691A51"/>
    <w:rsid w:val="00694FA7"/>
    <w:rsid w:val="00695261"/>
    <w:rsid w:val="0069549F"/>
    <w:rsid w:val="00696592"/>
    <w:rsid w:val="00697259"/>
    <w:rsid w:val="00697606"/>
    <w:rsid w:val="006A248D"/>
    <w:rsid w:val="006A3256"/>
    <w:rsid w:val="006A4FF1"/>
    <w:rsid w:val="006B15F1"/>
    <w:rsid w:val="006B1F65"/>
    <w:rsid w:val="006B42FA"/>
    <w:rsid w:val="006B5FAC"/>
    <w:rsid w:val="006B7964"/>
    <w:rsid w:val="006C2ED2"/>
    <w:rsid w:val="006D15D2"/>
    <w:rsid w:val="006D1A28"/>
    <w:rsid w:val="006D1C14"/>
    <w:rsid w:val="006D2A2F"/>
    <w:rsid w:val="006D3400"/>
    <w:rsid w:val="006D3ACC"/>
    <w:rsid w:val="006D4923"/>
    <w:rsid w:val="006D589A"/>
    <w:rsid w:val="006D7151"/>
    <w:rsid w:val="006E0564"/>
    <w:rsid w:val="006E133C"/>
    <w:rsid w:val="006E4BBE"/>
    <w:rsid w:val="006E63BB"/>
    <w:rsid w:val="006E67AE"/>
    <w:rsid w:val="006F4070"/>
    <w:rsid w:val="006F5518"/>
    <w:rsid w:val="006F60A6"/>
    <w:rsid w:val="006F6BEB"/>
    <w:rsid w:val="006F7E4B"/>
    <w:rsid w:val="00701272"/>
    <w:rsid w:val="007028FE"/>
    <w:rsid w:val="00702B10"/>
    <w:rsid w:val="007158B2"/>
    <w:rsid w:val="007167F0"/>
    <w:rsid w:val="00716AF9"/>
    <w:rsid w:val="00720D79"/>
    <w:rsid w:val="0072235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7071A"/>
    <w:rsid w:val="00773AD4"/>
    <w:rsid w:val="007744E2"/>
    <w:rsid w:val="00777EDC"/>
    <w:rsid w:val="00783372"/>
    <w:rsid w:val="00784D8E"/>
    <w:rsid w:val="00785F2B"/>
    <w:rsid w:val="00786E6A"/>
    <w:rsid w:val="00787E3F"/>
    <w:rsid w:val="00790ABB"/>
    <w:rsid w:val="00792C71"/>
    <w:rsid w:val="007A3417"/>
    <w:rsid w:val="007A4397"/>
    <w:rsid w:val="007A4BAD"/>
    <w:rsid w:val="007B25D6"/>
    <w:rsid w:val="007C0373"/>
    <w:rsid w:val="007C117B"/>
    <w:rsid w:val="007C28AE"/>
    <w:rsid w:val="007C7879"/>
    <w:rsid w:val="007D2DC1"/>
    <w:rsid w:val="007D7370"/>
    <w:rsid w:val="007E46AE"/>
    <w:rsid w:val="007E4AAB"/>
    <w:rsid w:val="007E4B95"/>
    <w:rsid w:val="007E5AE8"/>
    <w:rsid w:val="007E73BC"/>
    <w:rsid w:val="007F1A16"/>
    <w:rsid w:val="007F3B1C"/>
    <w:rsid w:val="007F7DBA"/>
    <w:rsid w:val="008057FC"/>
    <w:rsid w:val="00806744"/>
    <w:rsid w:val="00807A6F"/>
    <w:rsid w:val="008128AD"/>
    <w:rsid w:val="008141A0"/>
    <w:rsid w:val="00815709"/>
    <w:rsid w:val="00817123"/>
    <w:rsid w:val="00817587"/>
    <w:rsid w:val="00820688"/>
    <w:rsid w:val="008230A3"/>
    <w:rsid w:val="00827636"/>
    <w:rsid w:val="008335F1"/>
    <w:rsid w:val="00833CE3"/>
    <w:rsid w:val="008344B1"/>
    <w:rsid w:val="00836970"/>
    <w:rsid w:val="00837CDD"/>
    <w:rsid w:val="00840629"/>
    <w:rsid w:val="0084293E"/>
    <w:rsid w:val="008444FF"/>
    <w:rsid w:val="00851E05"/>
    <w:rsid w:val="008520F4"/>
    <w:rsid w:val="00852184"/>
    <w:rsid w:val="00852DF2"/>
    <w:rsid w:val="008545A8"/>
    <w:rsid w:val="00855016"/>
    <w:rsid w:val="0085568F"/>
    <w:rsid w:val="008565BE"/>
    <w:rsid w:val="008572BA"/>
    <w:rsid w:val="00857DBA"/>
    <w:rsid w:val="008604F8"/>
    <w:rsid w:val="00862E11"/>
    <w:rsid w:val="008670FF"/>
    <w:rsid w:val="00873EB5"/>
    <w:rsid w:val="008756C7"/>
    <w:rsid w:val="008834DE"/>
    <w:rsid w:val="008847A1"/>
    <w:rsid w:val="00887BFC"/>
    <w:rsid w:val="00891870"/>
    <w:rsid w:val="0089350C"/>
    <w:rsid w:val="00895494"/>
    <w:rsid w:val="00895926"/>
    <w:rsid w:val="008963AA"/>
    <w:rsid w:val="008965A0"/>
    <w:rsid w:val="00897AF2"/>
    <w:rsid w:val="008A671F"/>
    <w:rsid w:val="008B0FAF"/>
    <w:rsid w:val="008B1497"/>
    <w:rsid w:val="008B38C2"/>
    <w:rsid w:val="008B7956"/>
    <w:rsid w:val="008C0E9E"/>
    <w:rsid w:val="008C10AB"/>
    <w:rsid w:val="008C1F1F"/>
    <w:rsid w:val="008C2282"/>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F034E"/>
    <w:rsid w:val="008F27B7"/>
    <w:rsid w:val="008F37FA"/>
    <w:rsid w:val="008F4909"/>
    <w:rsid w:val="008F4EF1"/>
    <w:rsid w:val="00901715"/>
    <w:rsid w:val="009032F3"/>
    <w:rsid w:val="00903D74"/>
    <w:rsid w:val="0091225D"/>
    <w:rsid w:val="00916DA7"/>
    <w:rsid w:val="00920842"/>
    <w:rsid w:val="009227B2"/>
    <w:rsid w:val="00922F0C"/>
    <w:rsid w:val="00923DB0"/>
    <w:rsid w:val="00924912"/>
    <w:rsid w:val="00930B61"/>
    <w:rsid w:val="00930DDE"/>
    <w:rsid w:val="00932F05"/>
    <w:rsid w:val="0093473D"/>
    <w:rsid w:val="009348E6"/>
    <w:rsid w:val="00934929"/>
    <w:rsid w:val="0093680A"/>
    <w:rsid w:val="00942A92"/>
    <w:rsid w:val="00942E6A"/>
    <w:rsid w:val="009433B0"/>
    <w:rsid w:val="00944A80"/>
    <w:rsid w:val="0095091E"/>
    <w:rsid w:val="009525A2"/>
    <w:rsid w:val="00953E1D"/>
    <w:rsid w:val="00955A3F"/>
    <w:rsid w:val="00957D38"/>
    <w:rsid w:val="0096522D"/>
    <w:rsid w:val="00966B29"/>
    <w:rsid w:val="0097078A"/>
    <w:rsid w:val="0097298E"/>
    <w:rsid w:val="00972EAF"/>
    <w:rsid w:val="0098050C"/>
    <w:rsid w:val="00980BDF"/>
    <w:rsid w:val="00982B72"/>
    <w:rsid w:val="009838D7"/>
    <w:rsid w:val="0098542E"/>
    <w:rsid w:val="009855D9"/>
    <w:rsid w:val="00985777"/>
    <w:rsid w:val="00985783"/>
    <w:rsid w:val="00985A0E"/>
    <w:rsid w:val="00986EAB"/>
    <w:rsid w:val="00994A91"/>
    <w:rsid w:val="00994C24"/>
    <w:rsid w:val="009A1B77"/>
    <w:rsid w:val="009A574F"/>
    <w:rsid w:val="009A5E11"/>
    <w:rsid w:val="009A60F9"/>
    <w:rsid w:val="009A75C9"/>
    <w:rsid w:val="009B321E"/>
    <w:rsid w:val="009B5A1B"/>
    <w:rsid w:val="009B5BD1"/>
    <w:rsid w:val="009B78BE"/>
    <w:rsid w:val="009C010E"/>
    <w:rsid w:val="009C2E20"/>
    <w:rsid w:val="009C32EF"/>
    <w:rsid w:val="009C426B"/>
    <w:rsid w:val="009C4F17"/>
    <w:rsid w:val="009D465F"/>
    <w:rsid w:val="009D5A4C"/>
    <w:rsid w:val="009E2415"/>
    <w:rsid w:val="009E3A3B"/>
    <w:rsid w:val="009E5223"/>
    <w:rsid w:val="009E59FB"/>
    <w:rsid w:val="009E778B"/>
    <w:rsid w:val="009F2DEC"/>
    <w:rsid w:val="009F3AF0"/>
    <w:rsid w:val="009F4223"/>
    <w:rsid w:val="009F48FA"/>
    <w:rsid w:val="009F4F09"/>
    <w:rsid w:val="009F4FC8"/>
    <w:rsid w:val="009F7D85"/>
    <w:rsid w:val="00A0646C"/>
    <w:rsid w:val="00A07EF6"/>
    <w:rsid w:val="00A1005B"/>
    <w:rsid w:val="00A14124"/>
    <w:rsid w:val="00A160C1"/>
    <w:rsid w:val="00A17234"/>
    <w:rsid w:val="00A24AB9"/>
    <w:rsid w:val="00A2677A"/>
    <w:rsid w:val="00A30234"/>
    <w:rsid w:val="00A31CEB"/>
    <w:rsid w:val="00A36166"/>
    <w:rsid w:val="00A3645A"/>
    <w:rsid w:val="00A423BB"/>
    <w:rsid w:val="00A43059"/>
    <w:rsid w:val="00A46238"/>
    <w:rsid w:val="00A511A7"/>
    <w:rsid w:val="00A52E53"/>
    <w:rsid w:val="00A536A0"/>
    <w:rsid w:val="00A545C8"/>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35F1"/>
    <w:rsid w:val="00AA413D"/>
    <w:rsid w:val="00AA4923"/>
    <w:rsid w:val="00AA568C"/>
    <w:rsid w:val="00AA5705"/>
    <w:rsid w:val="00AB31EA"/>
    <w:rsid w:val="00AB524C"/>
    <w:rsid w:val="00AB5B5F"/>
    <w:rsid w:val="00AB61FC"/>
    <w:rsid w:val="00AB753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7477"/>
    <w:rsid w:val="00B03609"/>
    <w:rsid w:val="00B04BC3"/>
    <w:rsid w:val="00B06616"/>
    <w:rsid w:val="00B10829"/>
    <w:rsid w:val="00B1173E"/>
    <w:rsid w:val="00B12EA3"/>
    <w:rsid w:val="00B136C9"/>
    <w:rsid w:val="00B22C81"/>
    <w:rsid w:val="00B243B1"/>
    <w:rsid w:val="00B249E5"/>
    <w:rsid w:val="00B26CDC"/>
    <w:rsid w:val="00B3095E"/>
    <w:rsid w:val="00B30B72"/>
    <w:rsid w:val="00B34C8C"/>
    <w:rsid w:val="00B376A4"/>
    <w:rsid w:val="00B42EE9"/>
    <w:rsid w:val="00B43A34"/>
    <w:rsid w:val="00B45B3B"/>
    <w:rsid w:val="00B46E28"/>
    <w:rsid w:val="00B513D9"/>
    <w:rsid w:val="00B51771"/>
    <w:rsid w:val="00B52E81"/>
    <w:rsid w:val="00B53087"/>
    <w:rsid w:val="00B565FE"/>
    <w:rsid w:val="00B6226F"/>
    <w:rsid w:val="00B634B2"/>
    <w:rsid w:val="00B70667"/>
    <w:rsid w:val="00B80856"/>
    <w:rsid w:val="00B81D72"/>
    <w:rsid w:val="00B876DD"/>
    <w:rsid w:val="00B90BC8"/>
    <w:rsid w:val="00B94261"/>
    <w:rsid w:val="00B94997"/>
    <w:rsid w:val="00B94CAB"/>
    <w:rsid w:val="00B9501E"/>
    <w:rsid w:val="00BB2AB0"/>
    <w:rsid w:val="00BB3049"/>
    <w:rsid w:val="00BB60AB"/>
    <w:rsid w:val="00BB6BBF"/>
    <w:rsid w:val="00BC3874"/>
    <w:rsid w:val="00BC54A8"/>
    <w:rsid w:val="00BC6A8B"/>
    <w:rsid w:val="00BD1973"/>
    <w:rsid w:val="00BD6E2B"/>
    <w:rsid w:val="00BE08B8"/>
    <w:rsid w:val="00BE21EA"/>
    <w:rsid w:val="00BE65AD"/>
    <w:rsid w:val="00BE6A5F"/>
    <w:rsid w:val="00BE7C49"/>
    <w:rsid w:val="00BF2CF9"/>
    <w:rsid w:val="00BF54EE"/>
    <w:rsid w:val="00BF6A10"/>
    <w:rsid w:val="00C0037D"/>
    <w:rsid w:val="00C01572"/>
    <w:rsid w:val="00C02D42"/>
    <w:rsid w:val="00C062F0"/>
    <w:rsid w:val="00C12354"/>
    <w:rsid w:val="00C14EE1"/>
    <w:rsid w:val="00C16213"/>
    <w:rsid w:val="00C201C8"/>
    <w:rsid w:val="00C22653"/>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CC6"/>
    <w:rsid w:val="00C42832"/>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055A"/>
    <w:rsid w:val="00C81BDF"/>
    <w:rsid w:val="00C82366"/>
    <w:rsid w:val="00C862BA"/>
    <w:rsid w:val="00C8724B"/>
    <w:rsid w:val="00C9034B"/>
    <w:rsid w:val="00C904DC"/>
    <w:rsid w:val="00C908A6"/>
    <w:rsid w:val="00C9453A"/>
    <w:rsid w:val="00C9613E"/>
    <w:rsid w:val="00C962DD"/>
    <w:rsid w:val="00C963F2"/>
    <w:rsid w:val="00CA2E8E"/>
    <w:rsid w:val="00CA4BCA"/>
    <w:rsid w:val="00CA6899"/>
    <w:rsid w:val="00CA7AFE"/>
    <w:rsid w:val="00CB073E"/>
    <w:rsid w:val="00CB0E64"/>
    <w:rsid w:val="00CB1DED"/>
    <w:rsid w:val="00CB2EF1"/>
    <w:rsid w:val="00CB677B"/>
    <w:rsid w:val="00CC0EBC"/>
    <w:rsid w:val="00CC120B"/>
    <w:rsid w:val="00CC1612"/>
    <w:rsid w:val="00CC2FF5"/>
    <w:rsid w:val="00CC3238"/>
    <w:rsid w:val="00CC60AE"/>
    <w:rsid w:val="00CC6812"/>
    <w:rsid w:val="00CD0215"/>
    <w:rsid w:val="00CD18BB"/>
    <w:rsid w:val="00CD6F99"/>
    <w:rsid w:val="00CD7BD1"/>
    <w:rsid w:val="00CF10EF"/>
    <w:rsid w:val="00D007BE"/>
    <w:rsid w:val="00D02FDA"/>
    <w:rsid w:val="00D034AB"/>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485C"/>
    <w:rsid w:val="00D65BFB"/>
    <w:rsid w:val="00D66420"/>
    <w:rsid w:val="00D67036"/>
    <w:rsid w:val="00D72E18"/>
    <w:rsid w:val="00D73050"/>
    <w:rsid w:val="00D741CD"/>
    <w:rsid w:val="00D8007B"/>
    <w:rsid w:val="00D81DF0"/>
    <w:rsid w:val="00D8318D"/>
    <w:rsid w:val="00D83ABE"/>
    <w:rsid w:val="00D84255"/>
    <w:rsid w:val="00D855FB"/>
    <w:rsid w:val="00D85719"/>
    <w:rsid w:val="00D86F05"/>
    <w:rsid w:val="00D8771E"/>
    <w:rsid w:val="00D87D77"/>
    <w:rsid w:val="00D905C7"/>
    <w:rsid w:val="00D919F7"/>
    <w:rsid w:val="00D95E68"/>
    <w:rsid w:val="00DA0079"/>
    <w:rsid w:val="00DA2897"/>
    <w:rsid w:val="00DB6C4C"/>
    <w:rsid w:val="00DC0976"/>
    <w:rsid w:val="00DC1146"/>
    <w:rsid w:val="00DC36CC"/>
    <w:rsid w:val="00DC3DB2"/>
    <w:rsid w:val="00DC5912"/>
    <w:rsid w:val="00DD6870"/>
    <w:rsid w:val="00DD6AE0"/>
    <w:rsid w:val="00DD6B3B"/>
    <w:rsid w:val="00DE3A65"/>
    <w:rsid w:val="00DE4EB2"/>
    <w:rsid w:val="00DE5015"/>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257C9"/>
    <w:rsid w:val="00E30A03"/>
    <w:rsid w:val="00E30F3E"/>
    <w:rsid w:val="00E318FA"/>
    <w:rsid w:val="00E345AD"/>
    <w:rsid w:val="00E46885"/>
    <w:rsid w:val="00E46AD8"/>
    <w:rsid w:val="00E53804"/>
    <w:rsid w:val="00E55047"/>
    <w:rsid w:val="00E5565F"/>
    <w:rsid w:val="00E5752C"/>
    <w:rsid w:val="00E70982"/>
    <w:rsid w:val="00E76EEA"/>
    <w:rsid w:val="00E80C02"/>
    <w:rsid w:val="00E810F7"/>
    <w:rsid w:val="00E81951"/>
    <w:rsid w:val="00E8274C"/>
    <w:rsid w:val="00E857DC"/>
    <w:rsid w:val="00E858DF"/>
    <w:rsid w:val="00E9161C"/>
    <w:rsid w:val="00EA1293"/>
    <w:rsid w:val="00EA1884"/>
    <w:rsid w:val="00EA770E"/>
    <w:rsid w:val="00EB0FB8"/>
    <w:rsid w:val="00EB2718"/>
    <w:rsid w:val="00EB30FF"/>
    <w:rsid w:val="00EB6F09"/>
    <w:rsid w:val="00EB70D2"/>
    <w:rsid w:val="00EB7280"/>
    <w:rsid w:val="00EC049C"/>
    <w:rsid w:val="00EC26C9"/>
    <w:rsid w:val="00EC49F9"/>
    <w:rsid w:val="00EC51EF"/>
    <w:rsid w:val="00EC604D"/>
    <w:rsid w:val="00EC6D3A"/>
    <w:rsid w:val="00ED21C8"/>
    <w:rsid w:val="00ED28E1"/>
    <w:rsid w:val="00ED3BB5"/>
    <w:rsid w:val="00ED50C7"/>
    <w:rsid w:val="00ED7A3C"/>
    <w:rsid w:val="00EE3B5C"/>
    <w:rsid w:val="00EE453A"/>
    <w:rsid w:val="00EF5BBF"/>
    <w:rsid w:val="00EF71E1"/>
    <w:rsid w:val="00F01E46"/>
    <w:rsid w:val="00F079E7"/>
    <w:rsid w:val="00F1159E"/>
    <w:rsid w:val="00F11F21"/>
    <w:rsid w:val="00F14A23"/>
    <w:rsid w:val="00F14DE7"/>
    <w:rsid w:val="00F1500B"/>
    <w:rsid w:val="00F1633A"/>
    <w:rsid w:val="00F17E03"/>
    <w:rsid w:val="00F207FA"/>
    <w:rsid w:val="00F226B4"/>
    <w:rsid w:val="00F275C0"/>
    <w:rsid w:val="00F304F5"/>
    <w:rsid w:val="00F31DE7"/>
    <w:rsid w:val="00F328DF"/>
    <w:rsid w:val="00F35033"/>
    <w:rsid w:val="00F41ED4"/>
    <w:rsid w:val="00F420DF"/>
    <w:rsid w:val="00F423E4"/>
    <w:rsid w:val="00F42A93"/>
    <w:rsid w:val="00F50006"/>
    <w:rsid w:val="00F50E7D"/>
    <w:rsid w:val="00F52739"/>
    <w:rsid w:val="00F52F4E"/>
    <w:rsid w:val="00F565B1"/>
    <w:rsid w:val="00F61F3E"/>
    <w:rsid w:val="00F623CE"/>
    <w:rsid w:val="00F63A03"/>
    <w:rsid w:val="00F66E81"/>
    <w:rsid w:val="00F71A57"/>
    <w:rsid w:val="00F72C8A"/>
    <w:rsid w:val="00F72E6D"/>
    <w:rsid w:val="00F73E5F"/>
    <w:rsid w:val="00F7710B"/>
    <w:rsid w:val="00F80E69"/>
    <w:rsid w:val="00F828D4"/>
    <w:rsid w:val="00F82E00"/>
    <w:rsid w:val="00F84F9F"/>
    <w:rsid w:val="00F85A93"/>
    <w:rsid w:val="00F86363"/>
    <w:rsid w:val="00F8737D"/>
    <w:rsid w:val="00F93905"/>
    <w:rsid w:val="00F95708"/>
    <w:rsid w:val="00F97E53"/>
    <w:rsid w:val="00FA0EE3"/>
    <w:rsid w:val="00FA2736"/>
    <w:rsid w:val="00FA2A5F"/>
    <w:rsid w:val="00FA3369"/>
    <w:rsid w:val="00FA3702"/>
    <w:rsid w:val="00FA60CE"/>
    <w:rsid w:val="00FB05C5"/>
    <w:rsid w:val="00FB2784"/>
    <w:rsid w:val="00FB3409"/>
    <w:rsid w:val="00FB511F"/>
    <w:rsid w:val="00FB6B3E"/>
    <w:rsid w:val="00FC1E5A"/>
    <w:rsid w:val="00FC2E7F"/>
    <w:rsid w:val="00FC3057"/>
    <w:rsid w:val="00FC5DAC"/>
    <w:rsid w:val="00FD1642"/>
    <w:rsid w:val="00FE0267"/>
    <w:rsid w:val="00FE2618"/>
    <w:rsid w:val="00FE3A67"/>
    <w:rsid w:val="00FE5B7A"/>
    <w:rsid w:val="00FF311E"/>
    <w:rsid w:val="00FF3FE9"/>
    <w:rsid w:val="00FF4A10"/>
    <w:rsid w:val="00FF5D16"/>
    <w:rsid w:val="00FF782B"/>
    <w:rsid w:val="013168C8"/>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BBC48D3"/>
    <w:rsid w:val="0D371C32"/>
    <w:rsid w:val="0D5A5957"/>
    <w:rsid w:val="0D612F06"/>
    <w:rsid w:val="0E585D80"/>
    <w:rsid w:val="0E6F1234"/>
    <w:rsid w:val="10D614F9"/>
    <w:rsid w:val="10D96D66"/>
    <w:rsid w:val="11BF1B19"/>
    <w:rsid w:val="12F639E2"/>
    <w:rsid w:val="12F92E59"/>
    <w:rsid w:val="134A2825"/>
    <w:rsid w:val="1356371D"/>
    <w:rsid w:val="13736B1E"/>
    <w:rsid w:val="14017577"/>
    <w:rsid w:val="145B160F"/>
    <w:rsid w:val="15A244C2"/>
    <w:rsid w:val="16C871A2"/>
    <w:rsid w:val="16DF2CE6"/>
    <w:rsid w:val="1762588A"/>
    <w:rsid w:val="17EF5AF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2F58E3"/>
    <w:rsid w:val="257A7486"/>
    <w:rsid w:val="259E32AB"/>
    <w:rsid w:val="25F10E11"/>
    <w:rsid w:val="27D25752"/>
    <w:rsid w:val="27FC11E1"/>
    <w:rsid w:val="2898023B"/>
    <w:rsid w:val="28C676F8"/>
    <w:rsid w:val="28C700D7"/>
    <w:rsid w:val="28C92310"/>
    <w:rsid w:val="28DD5E33"/>
    <w:rsid w:val="29026B42"/>
    <w:rsid w:val="29451F54"/>
    <w:rsid w:val="29B979A9"/>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444B3B"/>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8B613E"/>
    <w:rsid w:val="4DCB32F9"/>
    <w:rsid w:val="4E422C2E"/>
    <w:rsid w:val="4EAB44BF"/>
    <w:rsid w:val="4F3363C0"/>
    <w:rsid w:val="4F42032D"/>
    <w:rsid w:val="4F4C150D"/>
    <w:rsid w:val="50214DBC"/>
    <w:rsid w:val="50C84660"/>
    <w:rsid w:val="50C97461"/>
    <w:rsid w:val="522D51B0"/>
    <w:rsid w:val="52756BF2"/>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locked="1" w:uiPriority="0" w:qFormat="1"/>
    <w:lsdException w:name="footnote reference" w:qFormat="1"/>
    <w:lsdException w:name="annotation reference" w:uiPriority="0" w:qFormat="1"/>
    <w:lsdException w:name="page number" w:uiPriority="0" w:qFormat="1"/>
    <w:lsdException w:name="toa heading" w:uiPriority="0" w:qFormat="1"/>
    <w:lsdException w:name="List" w:semiHidden="0" w:uiPriority="0" w:unhideWhenUsed="0" w:qFormat="1"/>
    <w:lsdException w:name="List 2" w:qFormat="1"/>
    <w:lsdException w:name="List 3" w:qFormat="1"/>
    <w:lsdException w:name="List 4" w:qFormat="1"/>
    <w:lsdException w:name="List 5" w:qFormat="1"/>
    <w:lsdException w:name="Title" w:locked="1" w:semiHidden="0" w:uiPriority="0" w:unhideWhenUsed="0" w:qFormat="1"/>
    <w:lsdException w:name="Default Paragraph Font" w:uiPriority="1" w:qFormat="1"/>
    <w:lsdException w:name="Body Text" w:uiPriority="0" w:qFormat="1"/>
    <w:lsdException w:name="Body Text Indent" w:uiPriority="0"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Subtitle" w:locked="1" w:semiHidden="0" w:uiPriority="0" w:unhideWhenUsed="0" w:qFormat="1"/>
    <w:lsdException w:name="Salutation" w:uiPriority="0" w:qFormat="1"/>
    <w:lsdException w:name="Date" w:uiPriority="0" w:qFormat="1"/>
    <w:lsdException w:name="Body Text First Indent" w:uiPriority="0" w:qFormat="1"/>
    <w:lsdException w:name="Body Text First Indent 2" w:locked="1"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locked="1" w:semiHidden="0" w:uiPriority="0" w:unhideWhenUsed="0" w:qFormat="1"/>
    <w:lsdException w:name="Emphasis" w:locked="1"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Variable" w:qFormat="1"/>
    <w:lsdException w:name="Normal Table" w:qFormat="1"/>
    <w:lsdException w:name="annotation subject" w:uiPriority="0"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BC8"/>
    <w:pPr>
      <w:widowControl w:val="0"/>
      <w:jc w:val="both"/>
    </w:pPr>
    <w:rPr>
      <w:kern w:val="2"/>
      <w:sz w:val="21"/>
    </w:rPr>
  </w:style>
  <w:style w:type="paragraph" w:styleId="1">
    <w:name w:val="heading 1"/>
    <w:basedOn w:val="a0"/>
    <w:next w:val="a0"/>
    <w:link w:val="1Char"/>
    <w:qFormat/>
    <w:rsid w:val="00B90BC8"/>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Char"/>
    <w:qFormat/>
    <w:rsid w:val="00B90BC8"/>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B90BC8"/>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B90BC8"/>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B90BC8"/>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B90BC8"/>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B90BC8"/>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B90BC8"/>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B90BC8"/>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B90BC8"/>
    <w:pPr>
      <w:ind w:leftChars="400" w:left="100" w:hangingChars="200" w:hanging="200"/>
    </w:pPr>
  </w:style>
  <w:style w:type="paragraph" w:styleId="70">
    <w:name w:val="toc 7"/>
    <w:basedOn w:val="a0"/>
    <w:next w:val="a0"/>
    <w:qFormat/>
    <w:rsid w:val="00B90BC8"/>
    <w:pPr>
      <w:ind w:left="1260"/>
      <w:jc w:val="left"/>
    </w:pPr>
    <w:rPr>
      <w:sz w:val="18"/>
    </w:rPr>
  </w:style>
  <w:style w:type="paragraph" w:styleId="a4">
    <w:name w:val="Normal Indent"/>
    <w:basedOn w:val="a0"/>
    <w:link w:val="Char"/>
    <w:qFormat/>
    <w:rsid w:val="00B90BC8"/>
    <w:pPr>
      <w:ind w:firstLine="420"/>
    </w:pPr>
  </w:style>
  <w:style w:type="paragraph" w:styleId="a5">
    <w:name w:val="caption"/>
    <w:basedOn w:val="a0"/>
    <w:next w:val="a0"/>
    <w:qFormat/>
    <w:locked/>
    <w:rsid w:val="00B90BC8"/>
    <w:rPr>
      <w:rFonts w:ascii="Cambria" w:eastAsia="黑体" w:hAnsi="Cambria"/>
      <w:sz w:val="20"/>
    </w:rPr>
  </w:style>
  <w:style w:type="paragraph" w:styleId="a6">
    <w:name w:val="Document Map"/>
    <w:basedOn w:val="a0"/>
    <w:link w:val="Char0"/>
    <w:qFormat/>
    <w:rsid w:val="00B90BC8"/>
    <w:pPr>
      <w:shd w:val="clear" w:color="auto" w:fill="000080"/>
    </w:pPr>
  </w:style>
  <w:style w:type="paragraph" w:styleId="a7">
    <w:name w:val="toa heading"/>
    <w:basedOn w:val="a0"/>
    <w:next w:val="a0"/>
    <w:qFormat/>
    <w:rsid w:val="00B90BC8"/>
    <w:pPr>
      <w:adjustRightInd w:val="0"/>
      <w:spacing w:line="360" w:lineRule="atLeast"/>
      <w:jc w:val="center"/>
      <w:textAlignment w:val="baseline"/>
    </w:pPr>
    <w:rPr>
      <w:rFonts w:ascii="Arial" w:eastAsia="黑体" w:hAnsi="Arial"/>
      <w:kern w:val="0"/>
      <w:sz w:val="36"/>
    </w:rPr>
  </w:style>
  <w:style w:type="paragraph" w:styleId="a8">
    <w:name w:val="annotation text"/>
    <w:basedOn w:val="a0"/>
    <w:link w:val="Char1"/>
    <w:qFormat/>
    <w:rsid w:val="00B90BC8"/>
    <w:pPr>
      <w:jc w:val="left"/>
    </w:pPr>
  </w:style>
  <w:style w:type="paragraph" w:styleId="a9">
    <w:name w:val="Salutation"/>
    <w:basedOn w:val="a0"/>
    <w:next w:val="a0"/>
    <w:link w:val="Char10"/>
    <w:qFormat/>
    <w:rsid w:val="00B90BC8"/>
    <w:pPr>
      <w:widowControl/>
    </w:pPr>
    <w:rPr>
      <w:rFonts w:hAnsi="宋体" w:cs="宋体"/>
      <w:kern w:val="0"/>
      <w:sz w:val="30"/>
    </w:rPr>
  </w:style>
  <w:style w:type="paragraph" w:styleId="31">
    <w:name w:val="Body Text 3"/>
    <w:basedOn w:val="a0"/>
    <w:next w:val="a0"/>
    <w:link w:val="3Char1"/>
    <w:qFormat/>
    <w:rsid w:val="00B90BC8"/>
    <w:pPr>
      <w:spacing w:line="500" w:lineRule="exact"/>
    </w:pPr>
    <w:rPr>
      <w:rFonts w:hAnsi="宋体" w:cs="宋体"/>
      <w:color w:val="000000"/>
      <w:kern w:val="0"/>
      <w:sz w:val="24"/>
    </w:rPr>
  </w:style>
  <w:style w:type="paragraph" w:styleId="aa">
    <w:name w:val="Body Text"/>
    <w:basedOn w:val="a0"/>
    <w:link w:val="Char2"/>
    <w:qFormat/>
    <w:rsid w:val="00B90BC8"/>
    <w:rPr>
      <w:sz w:val="24"/>
    </w:rPr>
  </w:style>
  <w:style w:type="paragraph" w:styleId="ab">
    <w:name w:val="Body Text Indent"/>
    <w:basedOn w:val="a0"/>
    <w:link w:val="Char3"/>
    <w:qFormat/>
    <w:rsid w:val="00B90BC8"/>
    <w:pPr>
      <w:spacing w:after="156"/>
      <w:ind w:firstLine="480"/>
    </w:pPr>
    <w:rPr>
      <w:sz w:val="24"/>
    </w:rPr>
  </w:style>
  <w:style w:type="paragraph" w:styleId="20">
    <w:name w:val="List 2"/>
    <w:basedOn w:val="a0"/>
    <w:uiPriority w:val="99"/>
    <w:qFormat/>
    <w:rsid w:val="00B90BC8"/>
    <w:pPr>
      <w:ind w:leftChars="200" w:left="100" w:hangingChars="200" w:hanging="200"/>
    </w:pPr>
  </w:style>
  <w:style w:type="paragraph" w:styleId="ac">
    <w:name w:val="List Continue"/>
    <w:basedOn w:val="a0"/>
    <w:uiPriority w:val="99"/>
    <w:qFormat/>
    <w:rsid w:val="00B90BC8"/>
    <w:pPr>
      <w:spacing w:after="120"/>
      <w:ind w:leftChars="200" w:left="420"/>
    </w:pPr>
  </w:style>
  <w:style w:type="paragraph" w:styleId="ad">
    <w:name w:val="Block Text"/>
    <w:basedOn w:val="a0"/>
    <w:qFormat/>
    <w:rsid w:val="00B90BC8"/>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qFormat/>
    <w:rsid w:val="00B90BC8"/>
    <w:pPr>
      <w:ind w:leftChars="600" w:left="600"/>
    </w:pPr>
    <w:rPr>
      <w:szCs w:val="24"/>
    </w:rPr>
  </w:style>
  <w:style w:type="paragraph" w:styleId="50">
    <w:name w:val="toc 5"/>
    <w:basedOn w:val="a0"/>
    <w:next w:val="a0"/>
    <w:qFormat/>
    <w:rsid w:val="00B90BC8"/>
    <w:pPr>
      <w:ind w:left="840"/>
      <w:jc w:val="left"/>
    </w:pPr>
    <w:rPr>
      <w:sz w:val="18"/>
    </w:rPr>
  </w:style>
  <w:style w:type="paragraph" w:styleId="32">
    <w:name w:val="toc 3"/>
    <w:basedOn w:val="a0"/>
    <w:next w:val="a0"/>
    <w:uiPriority w:val="39"/>
    <w:qFormat/>
    <w:rsid w:val="00B90BC8"/>
    <w:pPr>
      <w:ind w:left="420"/>
      <w:jc w:val="left"/>
    </w:pPr>
    <w:rPr>
      <w:i/>
      <w:sz w:val="20"/>
    </w:rPr>
  </w:style>
  <w:style w:type="paragraph" w:styleId="ae">
    <w:name w:val="Plain Text"/>
    <w:basedOn w:val="a0"/>
    <w:link w:val="Char4"/>
    <w:qFormat/>
    <w:rsid w:val="00B90BC8"/>
    <w:rPr>
      <w:rFonts w:ascii="宋体" w:hAnsi="Courier New"/>
    </w:rPr>
  </w:style>
  <w:style w:type="paragraph" w:styleId="80">
    <w:name w:val="toc 8"/>
    <w:basedOn w:val="a0"/>
    <w:next w:val="a0"/>
    <w:qFormat/>
    <w:rsid w:val="00B90BC8"/>
    <w:pPr>
      <w:ind w:left="1470"/>
      <w:jc w:val="left"/>
    </w:pPr>
    <w:rPr>
      <w:sz w:val="18"/>
    </w:rPr>
  </w:style>
  <w:style w:type="paragraph" w:styleId="af">
    <w:name w:val="Date"/>
    <w:basedOn w:val="a0"/>
    <w:next w:val="a0"/>
    <w:link w:val="Char5"/>
    <w:qFormat/>
    <w:rsid w:val="00B90BC8"/>
    <w:pPr>
      <w:widowControl/>
      <w:ind w:left="100"/>
      <w:jc w:val="left"/>
    </w:pPr>
    <w:rPr>
      <w:rFonts w:ascii="宋体" w:hAnsi="宋体"/>
      <w:kern w:val="0"/>
      <w:sz w:val="28"/>
    </w:rPr>
  </w:style>
  <w:style w:type="paragraph" w:styleId="21">
    <w:name w:val="Body Text Indent 2"/>
    <w:basedOn w:val="a0"/>
    <w:link w:val="2Char0"/>
    <w:qFormat/>
    <w:rsid w:val="00B90BC8"/>
    <w:pPr>
      <w:ind w:leftChars="684" w:left="1436"/>
    </w:pPr>
    <w:rPr>
      <w:sz w:val="24"/>
    </w:rPr>
  </w:style>
  <w:style w:type="paragraph" w:styleId="51">
    <w:name w:val="List Continue 5"/>
    <w:basedOn w:val="a0"/>
    <w:uiPriority w:val="99"/>
    <w:qFormat/>
    <w:rsid w:val="00B90BC8"/>
    <w:pPr>
      <w:spacing w:after="120"/>
      <w:ind w:leftChars="1000" w:left="2100"/>
    </w:pPr>
  </w:style>
  <w:style w:type="paragraph" w:styleId="af0">
    <w:name w:val="Balloon Text"/>
    <w:basedOn w:val="a0"/>
    <w:link w:val="Char6"/>
    <w:qFormat/>
    <w:rsid w:val="00B90BC8"/>
    <w:rPr>
      <w:sz w:val="18"/>
    </w:rPr>
  </w:style>
  <w:style w:type="paragraph" w:styleId="af1">
    <w:name w:val="footer"/>
    <w:basedOn w:val="a0"/>
    <w:link w:val="Char7"/>
    <w:qFormat/>
    <w:rsid w:val="00B90BC8"/>
    <w:pPr>
      <w:tabs>
        <w:tab w:val="center" w:pos="4153"/>
        <w:tab w:val="right" w:pos="8306"/>
      </w:tabs>
      <w:snapToGrid w:val="0"/>
      <w:jc w:val="left"/>
    </w:pPr>
    <w:rPr>
      <w:sz w:val="18"/>
    </w:rPr>
  </w:style>
  <w:style w:type="paragraph" w:styleId="af2">
    <w:name w:val="header"/>
    <w:basedOn w:val="a0"/>
    <w:link w:val="Char8"/>
    <w:qFormat/>
    <w:rsid w:val="00B90BC8"/>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B90BC8"/>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B90BC8"/>
    <w:pPr>
      <w:spacing w:after="120"/>
      <w:ind w:leftChars="800" w:left="1680"/>
    </w:pPr>
  </w:style>
  <w:style w:type="paragraph" w:styleId="42">
    <w:name w:val="toc 4"/>
    <w:basedOn w:val="a0"/>
    <w:next w:val="a0"/>
    <w:qFormat/>
    <w:rsid w:val="00B90BC8"/>
    <w:pPr>
      <w:tabs>
        <w:tab w:val="left" w:pos="1080"/>
        <w:tab w:val="right" w:leader="dot" w:pos="9125"/>
      </w:tabs>
      <w:adjustRightInd w:val="0"/>
      <w:snapToGrid w:val="0"/>
      <w:spacing w:line="360" w:lineRule="auto"/>
      <w:jc w:val="left"/>
    </w:pPr>
    <w:rPr>
      <w:sz w:val="18"/>
    </w:rPr>
  </w:style>
  <w:style w:type="paragraph" w:styleId="af3">
    <w:name w:val="Subtitle"/>
    <w:basedOn w:val="a0"/>
    <w:next w:val="a0"/>
    <w:link w:val="Char20"/>
    <w:qFormat/>
    <w:locked/>
    <w:rsid w:val="00B90BC8"/>
    <w:pPr>
      <w:spacing w:before="240" w:after="60" w:line="312" w:lineRule="auto"/>
      <w:jc w:val="center"/>
      <w:outlineLvl w:val="1"/>
    </w:pPr>
    <w:rPr>
      <w:rFonts w:ascii="Cambria" w:hAnsi="Cambria"/>
      <w:b/>
      <w:bCs/>
      <w:kern w:val="28"/>
      <w:sz w:val="32"/>
      <w:szCs w:val="32"/>
    </w:rPr>
  </w:style>
  <w:style w:type="paragraph" w:styleId="af4">
    <w:name w:val="List"/>
    <w:basedOn w:val="a0"/>
    <w:qFormat/>
    <w:rsid w:val="00B90BC8"/>
    <w:pPr>
      <w:ind w:left="200" w:hangingChars="200" w:hanging="200"/>
    </w:pPr>
  </w:style>
  <w:style w:type="paragraph" w:styleId="af5">
    <w:name w:val="footnote text"/>
    <w:basedOn w:val="a0"/>
    <w:link w:val="Char9"/>
    <w:qFormat/>
    <w:rsid w:val="00B90BC8"/>
    <w:pPr>
      <w:snapToGrid w:val="0"/>
      <w:jc w:val="left"/>
    </w:pPr>
    <w:rPr>
      <w:sz w:val="18"/>
    </w:rPr>
  </w:style>
  <w:style w:type="paragraph" w:styleId="60">
    <w:name w:val="toc 6"/>
    <w:basedOn w:val="a0"/>
    <w:next w:val="a0"/>
    <w:qFormat/>
    <w:rsid w:val="00B90BC8"/>
    <w:pPr>
      <w:ind w:left="1050"/>
      <w:jc w:val="left"/>
    </w:pPr>
    <w:rPr>
      <w:sz w:val="18"/>
    </w:rPr>
  </w:style>
  <w:style w:type="paragraph" w:styleId="52">
    <w:name w:val="List 5"/>
    <w:basedOn w:val="a0"/>
    <w:uiPriority w:val="99"/>
    <w:qFormat/>
    <w:rsid w:val="00B90BC8"/>
    <w:pPr>
      <w:ind w:leftChars="800" w:left="100" w:hangingChars="200" w:hanging="200"/>
    </w:pPr>
  </w:style>
  <w:style w:type="paragraph" w:styleId="33">
    <w:name w:val="Body Text Indent 3"/>
    <w:basedOn w:val="a0"/>
    <w:link w:val="3Char0"/>
    <w:qFormat/>
    <w:rsid w:val="00B90BC8"/>
    <w:pPr>
      <w:spacing w:after="120"/>
      <w:ind w:leftChars="200" w:left="420"/>
    </w:pPr>
    <w:rPr>
      <w:sz w:val="16"/>
    </w:rPr>
  </w:style>
  <w:style w:type="paragraph" w:styleId="22">
    <w:name w:val="toc 2"/>
    <w:basedOn w:val="a0"/>
    <w:next w:val="a0"/>
    <w:uiPriority w:val="39"/>
    <w:qFormat/>
    <w:rsid w:val="00B90BC8"/>
    <w:pPr>
      <w:ind w:left="210"/>
      <w:jc w:val="left"/>
    </w:pPr>
    <w:rPr>
      <w:smallCaps/>
      <w:sz w:val="20"/>
    </w:rPr>
  </w:style>
  <w:style w:type="paragraph" w:styleId="90">
    <w:name w:val="toc 9"/>
    <w:basedOn w:val="a0"/>
    <w:next w:val="a0"/>
    <w:qFormat/>
    <w:rsid w:val="00B90BC8"/>
    <w:pPr>
      <w:ind w:left="1680"/>
      <w:jc w:val="left"/>
    </w:pPr>
    <w:rPr>
      <w:sz w:val="18"/>
    </w:rPr>
  </w:style>
  <w:style w:type="paragraph" w:styleId="23">
    <w:name w:val="Body Text 2"/>
    <w:basedOn w:val="a0"/>
    <w:link w:val="2Char1"/>
    <w:qFormat/>
    <w:rsid w:val="00B90BC8"/>
    <w:rPr>
      <w:rFonts w:ascii="宋体" w:hAnsi="宋体"/>
      <w:sz w:val="24"/>
    </w:rPr>
  </w:style>
  <w:style w:type="paragraph" w:styleId="43">
    <w:name w:val="List 4"/>
    <w:basedOn w:val="a0"/>
    <w:uiPriority w:val="99"/>
    <w:qFormat/>
    <w:rsid w:val="00B90BC8"/>
    <w:pPr>
      <w:ind w:leftChars="600" w:left="100" w:hangingChars="200" w:hanging="200"/>
    </w:pPr>
  </w:style>
  <w:style w:type="paragraph" w:styleId="24">
    <w:name w:val="List Continue 2"/>
    <w:basedOn w:val="a0"/>
    <w:uiPriority w:val="99"/>
    <w:qFormat/>
    <w:rsid w:val="00B90BC8"/>
    <w:pPr>
      <w:spacing w:after="120"/>
      <w:ind w:leftChars="400" w:left="840"/>
    </w:pPr>
  </w:style>
  <w:style w:type="paragraph" w:styleId="HTML">
    <w:name w:val="HTML Preformatted"/>
    <w:basedOn w:val="a0"/>
    <w:link w:val="HTMLChar"/>
    <w:qFormat/>
    <w:rsid w:val="00B90BC8"/>
    <w:rPr>
      <w:rFonts w:ascii="Courier New" w:hAnsi="Courier New"/>
      <w:sz w:val="20"/>
    </w:rPr>
  </w:style>
  <w:style w:type="paragraph" w:styleId="af6">
    <w:name w:val="Normal (Web)"/>
    <w:basedOn w:val="a0"/>
    <w:qFormat/>
    <w:rsid w:val="00B90BC8"/>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B90BC8"/>
    <w:pPr>
      <w:spacing w:after="120"/>
      <w:ind w:leftChars="600" w:left="1260"/>
    </w:pPr>
  </w:style>
  <w:style w:type="paragraph" w:styleId="a">
    <w:name w:val="Title"/>
    <w:basedOn w:val="a0"/>
    <w:link w:val="Chara"/>
    <w:qFormat/>
    <w:locked/>
    <w:rsid w:val="00B90BC8"/>
    <w:pPr>
      <w:numPr>
        <w:numId w:val="1"/>
      </w:numPr>
      <w:spacing w:afterLines="200"/>
      <w:ind w:left="1440"/>
      <w:jc w:val="center"/>
    </w:pPr>
    <w:rPr>
      <w:b/>
      <w:bCs/>
      <w:spacing w:val="60"/>
      <w:sz w:val="32"/>
      <w:szCs w:val="24"/>
    </w:rPr>
  </w:style>
  <w:style w:type="paragraph" w:styleId="af7">
    <w:name w:val="annotation subject"/>
    <w:basedOn w:val="a8"/>
    <w:next w:val="a8"/>
    <w:link w:val="Charb"/>
    <w:qFormat/>
    <w:rsid w:val="00B90BC8"/>
    <w:rPr>
      <w:b/>
    </w:rPr>
  </w:style>
  <w:style w:type="paragraph" w:styleId="af8">
    <w:name w:val="Body Text First Indent"/>
    <w:basedOn w:val="a0"/>
    <w:link w:val="Charc"/>
    <w:qFormat/>
    <w:rsid w:val="00B90BC8"/>
    <w:pPr>
      <w:spacing w:line="360" w:lineRule="auto"/>
      <w:ind w:firstLine="482"/>
    </w:pPr>
    <w:rPr>
      <w:b/>
      <w:sz w:val="24"/>
    </w:rPr>
  </w:style>
  <w:style w:type="paragraph" w:styleId="25">
    <w:name w:val="Body Text First Indent 2"/>
    <w:basedOn w:val="ab"/>
    <w:link w:val="2Char2"/>
    <w:uiPriority w:val="99"/>
    <w:qFormat/>
    <w:locked/>
    <w:rsid w:val="00B90BC8"/>
    <w:pPr>
      <w:spacing w:after="120"/>
      <w:ind w:leftChars="200" w:left="420" w:firstLineChars="200" w:firstLine="420"/>
    </w:pPr>
    <w:rPr>
      <w:sz w:val="21"/>
    </w:rPr>
  </w:style>
  <w:style w:type="table" w:styleId="af9">
    <w:name w:val="Table Grid"/>
    <w:basedOn w:val="a2"/>
    <w:qFormat/>
    <w:rsid w:val="00B90B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B90BC8"/>
    <w:rPr>
      <w:b/>
      <w:bCs/>
    </w:rPr>
  </w:style>
  <w:style w:type="character" w:styleId="afb">
    <w:name w:val="page number"/>
    <w:basedOn w:val="a1"/>
    <w:qFormat/>
    <w:rsid w:val="00B90BC8"/>
    <w:rPr>
      <w:rFonts w:cs="Times New Roman"/>
    </w:rPr>
  </w:style>
  <w:style w:type="character" w:styleId="afc">
    <w:name w:val="Emphasis"/>
    <w:basedOn w:val="a1"/>
    <w:qFormat/>
    <w:locked/>
    <w:rsid w:val="00B90BC8"/>
    <w:rPr>
      <w:rFonts w:cs="Times New Roman"/>
    </w:rPr>
  </w:style>
  <w:style w:type="character" w:styleId="HTML0">
    <w:name w:val="HTML Definition"/>
    <w:basedOn w:val="a1"/>
    <w:uiPriority w:val="99"/>
    <w:qFormat/>
    <w:rsid w:val="00B90BC8"/>
    <w:rPr>
      <w:rFonts w:cs="Times New Roman"/>
    </w:rPr>
  </w:style>
  <w:style w:type="character" w:styleId="HTML1">
    <w:name w:val="HTML Variable"/>
    <w:basedOn w:val="a1"/>
    <w:uiPriority w:val="99"/>
    <w:qFormat/>
    <w:rsid w:val="00B90BC8"/>
    <w:rPr>
      <w:rFonts w:cs="Times New Roman"/>
    </w:rPr>
  </w:style>
  <w:style w:type="character" w:styleId="afd">
    <w:name w:val="Hyperlink"/>
    <w:basedOn w:val="a1"/>
    <w:uiPriority w:val="99"/>
    <w:qFormat/>
    <w:rsid w:val="00B90BC8"/>
    <w:rPr>
      <w:rFonts w:cs="Times New Roman"/>
      <w:color w:val="0000FF"/>
      <w:u w:val="single"/>
    </w:rPr>
  </w:style>
  <w:style w:type="character" w:styleId="HTML2">
    <w:name w:val="HTML Code"/>
    <w:basedOn w:val="a1"/>
    <w:uiPriority w:val="99"/>
    <w:qFormat/>
    <w:rsid w:val="00B90BC8"/>
    <w:rPr>
      <w:rFonts w:ascii="Courier New" w:hAnsi="Courier New" w:cs="Courier New"/>
      <w:sz w:val="20"/>
    </w:rPr>
  </w:style>
  <w:style w:type="character" w:styleId="afe">
    <w:name w:val="annotation reference"/>
    <w:basedOn w:val="a1"/>
    <w:qFormat/>
    <w:rsid w:val="00B90BC8"/>
    <w:rPr>
      <w:rFonts w:cs="Times New Roman"/>
      <w:sz w:val="21"/>
    </w:rPr>
  </w:style>
  <w:style w:type="character" w:styleId="HTML3">
    <w:name w:val="HTML Cite"/>
    <w:basedOn w:val="a1"/>
    <w:uiPriority w:val="99"/>
    <w:qFormat/>
    <w:rsid w:val="00B90BC8"/>
    <w:rPr>
      <w:rFonts w:cs="Times New Roman"/>
    </w:rPr>
  </w:style>
  <w:style w:type="character" w:styleId="aff">
    <w:name w:val="footnote reference"/>
    <w:basedOn w:val="a1"/>
    <w:uiPriority w:val="99"/>
    <w:semiHidden/>
    <w:qFormat/>
    <w:rsid w:val="00B90BC8"/>
    <w:rPr>
      <w:rFonts w:cs="Times New Roman"/>
      <w:vertAlign w:val="superscript"/>
    </w:rPr>
  </w:style>
  <w:style w:type="character" w:styleId="HTML4">
    <w:name w:val="HTML Keyboard"/>
    <w:basedOn w:val="a1"/>
    <w:uiPriority w:val="99"/>
    <w:qFormat/>
    <w:rsid w:val="00B90BC8"/>
    <w:rPr>
      <w:rFonts w:ascii="Courier New" w:hAnsi="Courier New" w:cs="Courier New"/>
      <w:sz w:val="20"/>
    </w:rPr>
  </w:style>
  <w:style w:type="character" w:styleId="HTML5">
    <w:name w:val="HTML Sample"/>
    <w:basedOn w:val="a1"/>
    <w:uiPriority w:val="99"/>
    <w:qFormat/>
    <w:rsid w:val="00B90BC8"/>
    <w:rPr>
      <w:rFonts w:ascii="Courier New" w:hAnsi="Courier New" w:cs="Courier New"/>
    </w:rPr>
  </w:style>
  <w:style w:type="character" w:customStyle="1" w:styleId="1Char">
    <w:name w:val="标题 1 Char"/>
    <w:basedOn w:val="a1"/>
    <w:link w:val="1"/>
    <w:qFormat/>
    <w:locked/>
    <w:rsid w:val="00B90BC8"/>
    <w:rPr>
      <w:rFonts w:cs="Times New Roman"/>
      <w:b/>
      <w:kern w:val="44"/>
      <w:sz w:val="44"/>
    </w:rPr>
  </w:style>
  <w:style w:type="character" w:customStyle="1" w:styleId="2Char">
    <w:name w:val="标题 2 Char"/>
    <w:basedOn w:val="a1"/>
    <w:link w:val="2"/>
    <w:qFormat/>
    <w:locked/>
    <w:rsid w:val="00B90BC8"/>
    <w:rPr>
      <w:rFonts w:ascii="Arial" w:eastAsia="黑体" w:hAnsi="Arial" w:cs="Times New Roman"/>
      <w:b/>
      <w:sz w:val="32"/>
    </w:rPr>
  </w:style>
  <w:style w:type="character" w:customStyle="1" w:styleId="3Char">
    <w:name w:val="标题 3 Char"/>
    <w:basedOn w:val="a1"/>
    <w:link w:val="3"/>
    <w:qFormat/>
    <w:locked/>
    <w:rsid w:val="00B90BC8"/>
    <w:rPr>
      <w:rFonts w:cs="Times New Roman"/>
      <w:b/>
      <w:bCs/>
      <w:sz w:val="32"/>
      <w:szCs w:val="32"/>
    </w:rPr>
  </w:style>
  <w:style w:type="character" w:customStyle="1" w:styleId="4Char">
    <w:name w:val="标题 4 Char"/>
    <w:basedOn w:val="a1"/>
    <w:link w:val="4"/>
    <w:qFormat/>
    <w:locked/>
    <w:rsid w:val="00B90BC8"/>
    <w:rPr>
      <w:rFonts w:ascii="Arial" w:eastAsia="黑体" w:hAnsi="Arial" w:cs="Times New Roman"/>
      <w:b/>
      <w:kern w:val="2"/>
      <w:sz w:val="28"/>
      <w:lang w:val="en-US" w:eastAsia="zh-CN"/>
    </w:rPr>
  </w:style>
  <w:style w:type="character" w:customStyle="1" w:styleId="5Char">
    <w:name w:val="标题 5 Char"/>
    <w:basedOn w:val="a1"/>
    <w:link w:val="5"/>
    <w:qFormat/>
    <w:locked/>
    <w:rsid w:val="00B90BC8"/>
    <w:rPr>
      <w:rFonts w:cs="Times New Roman"/>
      <w:b/>
      <w:bCs/>
      <w:sz w:val="28"/>
      <w:szCs w:val="28"/>
    </w:rPr>
  </w:style>
  <w:style w:type="character" w:customStyle="1" w:styleId="6Char">
    <w:name w:val="标题 6 Char"/>
    <w:basedOn w:val="a1"/>
    <w:link w:val="6"/>
    <w:qFormat/>
    <w:locked/>
    <w:rsid w:val="00B90BC8"/>
    <w:rPr>
      <w:rFonts w:ascii="Cambria" w:eastAsia="宋体" w:hAnsi="Cambria" w:cs="Times New Roman"/>
      <w:b/>
      <w:bCs/>
      <w:sz w:val="24"/>
      <w:szCs w:val="24"/>
    </w:rPr>
  </w:style>
  <w:style w:type="character" w:customStyle="1" w:styleId="7Char">
    <w:name w:val="标题 7 Char"/>
    <w:basedOn w:val="a1"/>
    <w:link w:val="7"/>
    <w:qFormat/>
    <w:locked/>
    <w:rsid w:val="00B90BC8"/>
    <w:rPr>
      <w:rFonts w:cs="Times New Roman"/>
      <w:b/>
      <w:bCs/>
      <w:sz w:val="24"/>
      <w:szCs w:val="24"/>
    </w:rPr>
  </w:style>
  <w:style w:type="character" w:customStyle="1" w:styleId="8Char">
    <w:name w:val="标题 8 Char"/>
    <w:basedOn w:val="a1"/>
    <w:link w:val="8"/>
    <w:qFormat/>
    <w:locked/>
    <w:rsid w:val="00B90BC8"/>
    <w:rPr>
      <w:rFonts w:ascii="Cambria" w:eastAsia="宋体" w:hAnsi="Cambria" w:cs="Times New Roman"/>
      <w:sz w:val="24"/>
      <w:szCs w:val="24"/>
    </w:rPr>
  </w:style>
  <w:style w:type="character" w:customStyle="1" w:styleId="9Char">
    <w:name w:val="标题 9 Char"/>
    <w:basedOn w:val="a1"/>
    <w:link w:val="9"/>
    <w:qFormat/>
    <w:locked/>
    <w:rsid w:val="00B90BC8"/>
    <w:rPr>
      <w:rFonts w:ascii="Cambria" w:eastAsia="宋体" w:hAnsi="Cambria" w:cs="Times New Roman"/>
      <w:sz w:val="21"/>
      <w:szCs w:val="21"/>
    </w:rPr>
  </w:style>
  <w:style w:type="character" w:customStyle="1" w:styleId="Char">
    <w:name w:val="正文缩进 Char"/>
    <w:link w:val="a4"/>
    <w:qFormat/>
    <w:locked/>
    <w:rsid w:val="00B90BC8"/>
    <w:rPr>
      <w:kern w:val="2"/>
      <w:sz w:val="21"/>
    </w:rPr>
  </w:style>
  <w:style w:type="character" w:customStyle="1" w:styleId="Char0">
    <w:name w:val="文档结构图 Char"/>
    <w:basedOn w:val="a1"/>
    <w:link w:val="a6"/>
    <w:qFormat/>
    <w:locked/>
    <w:rsid w:val="00B90BC8"/>
    <w:rPr>
      <w:rFonts w:cs="Times New Roman"/>
      <w:sz w:val="2"/>
    </w:rPr>
  </w:style>
  <w:style w:type="character" w:customStyle="1" w:styleId="Char1">
    <w:name w:val="批注文字 Char"/>
    <w:basedOn w:val="a1"/>
    <w:link w:val="a8"/>
    <w:qFormat/>
    <w:locked/>
    <w:rsid w:val="00B90BC8"/>
    <w:rPr>
      <w:rFonts w:cs="Times New Roman"/>
      <w:kern w:val="2"/>
      <w:sz w:val="21"/>
    </w:rPr>
  </w:style>
  <w:style w:type="character" w:customStyle="1" w:styleId="Char2">
    <w:name w:val="正文文本 Char"/>
    <w:basedOn w:val="a1"/>
    <w:link w:val="aa"/>
    <w:qFormat/>
    <w:locked/>
    <w:rsid w:val="00B90BC8"/>
    <w:rPr>
      <w:rFonts w:cs="Times New Roman"/>
      <w:sz w:val="20"/>
      <w:szCs w:val="20"/>
    </w:rPr>
  </w:style>
  <w:style w:type="character" w:customStyle="1" w:styleId="Char3">
    <w:name w:val="正文文本缩进 Char"/>
    <w:basedOn w:val="a1"/>
    <w:link w:val="ab"/>
    <w:qFormat/>
    <w:locked/>
    <w:rsid w:val="00B90BC8"/>
    <w:rPr>
      <w:rFonts w:cs="Times New Roman"/>
      <w:kern w:val="2"/>
      <w:sz w:val="24"/>
    </w:rPr>
  </w:style>
  <w:style w:type="character" w:customStyle="1" w:styleId="Char4">
    <w:name w:val="纯文本 Char"/>
    <w:basedOn w:val="a1"/>
    <w:link w:val="ae"/>
    <w:qFormat/>
    <w:locked/>
    <w:rsid w:val="00B90BC8"/>
    <w:rPr>
      <w:rFonts w:ascii="宋体" w:hAnsi="Courier New" w:cs="Courier New"/>
      <w:sz w:val="21"/>
      <w:szCs w:val="21"/>
    </w:rPr>
  </w:style>
  <w:style w:type="character" w:customStyle="1" w:styleId="Char5">
    <w:name w:val="日期 Char"/>
    <w:basedOn w:val="a1"/>
    <w:link w:val="af"/>
    <w:qFormat/>
    <w:locked/>
    <w:rsid w:val="00B90BC8"/>
    <w:rPr>
      <w:rFonts w:cs="Times New Roman"/>
      <w:sz w:val="20"/>
      <w:szCs w:val="20"/>
    </w:rPr>
  </w:style>
  <w:style w:type="character" w:customStyle="1" w:styleId="2Char0">
    <w:name w:val="正文文本缩进 2 Char"/>
    <w:basedOn w:val="a1"/>
    <w:link w:val="21"/>
    <w:qFormat/>
    <w:locked/>
    <w:rsid w:val="00B90BC8"/>
    <w:rPr>
      <w:rFonts w:cs="Times New Roman"/>
      <w:sz w:val="20"/>
      <w:szCs w:val="20"/>
    </w:rPr>
  </w:style>
  <w:style w:type="character" w:customStyle="1" w:styleId="Char6">
    <w:name w:val="批注框文本 Char"/>
    <w:basedOn w:val="a1"/>
    <w:link w:val="af0"/>
    <w:qFormat/>
    <w:locked/>
    <w:rsid w:val="00B90BC8"/>
    <w:rPr>
      <w:rFonts w:eastAsia="宋体" w:cs="Times New Roman"/>
      <w:kern w:val="2"/>
      <w:sz w:val="18"/>
      <w:lang w:val="en-US" w:eastAsia="zh-CN"/>
    </w:rPr>
  </w:style>
  <w:style w:type="character" w:customStyle="1" w:styleId="Char7">
    <w:name w:val="页脚 Char"/>
    <w:basedOn w:val="a1"/>
    <w:link w:val="af1"/>
    <w:qFormat/>
    <w:locked/>
    <w:rsid w:val="00B90BC8"/>
    <w:rPr>
      <w:rFonts w:cs="Times New Roman"/>
      <w:kern w:val="2"/>
      <w:sz w:val="18"/>
    </w:rPr>
  </w:style>
  <w:style w:type="character" w:customStyle="1" w:styleId="Char8">
    <w:name w:val="页眉 Char"/>
    <w:basedOn w:val="a1"/>
    <w:link w:val="af2"/>
    <w:qFormat/>
    <w:locked/>
    <w:rsid w:val="00B90BC8"/>
    <w:rPr>
      <w:rFonts w:cs="Times New Roman"/>
      <w:sz w:val="18"/>
      <w:szCs w:val="18"/>
    </w:rPr>
  </w:style>
  <w:style w:type="character" w:customStyle="1" w:styleId="Char9">
    <w:name w:val="脚注文本 Char"/>
    <w:basedOn w:val="a1"/>
    <w:link w:val="af5"/>
    <w:qFormat/>
    <w:locked/>
    <w:rsid w:val="00B90BC8"/>
    <w:rPr>
      <w:rFonts w:cs="Times New Roman"/>
      <w:sz w:val="18"/>
      <w:szCs w:val="18"/>
    </w:rPr>
  </w:style>
  <w:style w:type="character" w:customStyle="1" w:styleId="3Char0">
    <w:name w:val="正文文本缩进 3 Char"/>
    <w:basedOn w:val="a1"/>
    <w:link w:val="33"/>
    <w:qFormat/>
    <w:locked/>
    <w:rsid w:val="00B90BC8"/>
    <w:rPr>
      <w:rFonts w:cs="Times New Roman"/>
      <w:sz w:val="16"/>
      <w:szCs w:val="16"/>
    </w:rPr>
  </w:style>
  <w:style w:type="character" w:customStyle="1" w:styleId="2Char1">
    <w:name w:val="正文文本 2 Char"/>
    <w:basedOn w:val="a1"/>
    <w:link w:val="23"/>
    <w:qFormat/>
    <w:locked/>
    <w:rsid w:val="00B90BC8"/>
    <w:rPr>
      <w:rFonts w:cs="Times New Roman"/>
      <w:sz w:val="20"/>
      <w:szCs w:val="20"/>
    </w:rPr>
  </w:style>
  <w:style w:type="character" w:customStyle="1" w:styleId="HTMLChar">
    <w:name w:val="HTML 预设格式 Char"/>
    <w:basedOn w:val="a1"/>
    <w:link w:val="HTML"/>
    <w:qFormat/>
    <w:locked/>
    <w:rsid w:val="00B90BC8"/>
    <w:rPr>
      <w:rFonts w:ascii="Courier New" w:hAnsi="Courier New" w:cs="Times New Roman"/>
      <w:kern w:val="2"/>
    </w:rPr>
  </w:style>
  <w:style w:type="character" w:customStyle="1" w:styleId="Charb">
    <w:name w:val="批注主题 Char"/>
    <w:basedOn w:val="Char1"/>
    <w:link w:val="af7"/>
    <w:qFormat/>
    <w:locked/>
    <w:rsid w:val="00B90BC8"/>
    <w:rPr>
      <w:rFonts w:cs="Times New Roman"/>
      <w:b/>
      <w:bCs/>
      <w:kern w:val="2"/>
      <w:sz w:val="20"/>
      <w:szCs w:val="20"/>
    </w:rPr>
  </w:style>
  <w:style w:type="character" w:customStyle="1" w:styleId="Charc">
    <w:name w:val="正文首行缩进 Char"/>
    <w:basedOn w:val="Char2"/>
    <w:link w:val="af8"/>
    <w:qFormat/>
    <w:locked/>
    <w:rsid w:val="00B90BC8"/>
    <w:rPr>
      <w:rFonts w:cs="Times New Roman"/>
      <w:sz w:val="20"/>
      <w:szCs w:val="20"/>
    </w:rPr>
  </w:style>
  <w:style w:type="character" w:customStyle="1" w:styleId="2Char2">
    <w:name w:val="正文首行缩进 2 Char"/>
    <w:basedOn w:val="Char3"/>
    <w:link w:val="25"/>
    <w:uiPriority w:val="99"/>
    <w:qFormat/>
    <w:locked/>
    <w:rsid w:val="00B90BC8"/>
    <w:rPr>
      <w:rFonts w:cs="Times New Roman"/>
      <w:kern w:val="2"/>
      <w:sz w:val="21"/>
    </w:rPr>
  </w:style>
  <w:style w:type="character" w:customStyle="1" w:styleId="1CharChar">
    <w:name w:val="标题 1 Char Char"/>
    <w:uiPriority w:val="99"/>
    <w:qFormat/>
    <w:rsid w:val="00B90BC8"/>
    <w:rPr>
      <w:rFonts w:ascii="宋体" w:eastAsia="宋体" w:hAnsi="宋体"/>
      <w:b/>
      <w:spacing w:val="-2"/>
      <w:sz w:val="24"/>
      <w:lang w:val="en-US" w:eastAsia="zh-CN"/>
    </w:rPr>
  </w:style>
  <w:style w:type="character" w:customStyle="1" w:styleId="style1">
    <w:name w:val="style1"/>
    <w:uiPriority w:val="99"/>
    <w:qFormat/>
    <w:rsid w:val="00B90BC8"/>
  </w:style>
  <w:style w:type="character" w:customStyle="1" w:styleId="StyleHeading3Char">
    <w:name w:val="Style Heading 3 + Char"/>
    <w:link w:val="StyleHeading3"/>
    <w:uiPriority w:val="99"/>
    <w:qFormat/>
    <w:locked/>
    <w:rsid w:val="00B90BC8"/>
    <w:rPr>
      <w:rFonts w:eastAsia="宋体"/>
      <w:b/>
      <w:kern w:val="2"/>
      <w:sz w:val="28"/>
      <w:lang w:val="en-US" w:eastAsia="zh-CN"/>
    </w:rPr>
  </w:style>
  <w:style w:type="paragraph" w:customStyle="1" w:styleId="StyleHeading3">
    <w:name w:val="Style Heading 3 +"/>
    <w:basedOn w:val="3"/>
    <w:link w:val="StyleHeading3Char"/>
    <w:uiPriority w:val="99"/>
    <w:qFormat/>
    <w:rsid w:val="00B90BC8"/>
    <w:pPr>
      <w:adjustRightInd/>
      <w:spacing w:before="120" w:after="120" w:line="120" w:lineRule="atLeast"/>
      <w:textAlignment w:val="auto"/>
    </w:pPr>
    <w:rPr>
      <w:kern w:val="2"/>
      <w:sz w:val="28"/>
    </w:rPr>
  </w:style>
  <w:style w:type="paragraph" w:customStyle="1" w:styleId="61">
    <w:name w:val="6"/>
    <w:basedOn w:val="a0"/>
    <w:uiPriority w:val="99"/>
    <w:qFormat/>
    <w:rsid w:val="00B90BC8"/>
    <w:pPr>
      <w:widowControl/>
      <w:spacing w:after="160" w:line="240" w:lineRule="exact"/>
      <w:jc w:val="left"/>
    </w:pPr>
    <w:rPr>
      <w:rFonts w:ascii="Verdana" w:eastAsia="仿宋_GB2312" w:hAnsi="Verdana"/>
      <w:kern w:val="0"/>
      <w:sz w:val="24"/>
      <w:lang w:eastAsia="en-US"/>
    </w:rPr>
  </w:style>
  <w:style w:type="paragraph" w:customStyle="1" w:styleId="aff0">
    <w:name w:val="文档正文"/>
    <w:basedOn w:val="a0"/>
    <w:qFormat/>
    <w:rsid w:val="00B90BC8"/>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B90BC8"/>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B90BC8"/>
  </w:style>
  <w:style w:type="paragraph" w:customStyle="1" w:styleId="p0">
    <w:name w:val="p0"/>
    <w:basedOn w:val="a0"/>
    <w:qFormat/>
    <w:rsid w:val="00B90BC8"/>
    <w:pPr>
      <w:widowControl/>
    </w:pPr>
    <w:rPr>
      <w:kern w:val="0"/>
      <w:szCs w:val="21"/>
    </w:rPr>
  </w:style>
  <w:style w:type="paragraph" w:customStyle="1" w:styleId="CharCharCharChar">
    <w:name w:val="Char Char Char Char"/>
    <w:basedOn w:val="a0"/>
    <w:qFormat/>
    <w:rsid w:val="00B90BC8"/>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B90BC8"/>
  </w:style>
  <w:style w:type="paragraph" w:customStyle="1" w:styleId="11">
    <w:name w:val="1"/>
    <w:basedOn w:val="a0"/>
    <w:next w:val="ae"/>
    <w:qFormat/>
    <w:rsid w:val="00B90BC8"/>
    <w:rPr>
      <w:rFonts w:ascii="宋体" w:hAnsi="Courier New"/>
    </w:rPr>
  </w:style>
  <w:style w:type="paragraph" w:customStyle="1" w:styleId="26">
    <w:name w:val="纯文本2"/>
    <w:basedOn w:val="a0"/>
    <w:uiPriority w:val="99"/>
    <w:qFormat/>
    <w:rsid w:val="00B90BC8"/>
    <w:rPr>
      <w:rFonts w:ascii="宋体" w:hAnsi="Courier New"/>
      <w:sz w:val="28"/>
      <w:szCs w:val="24"/>
    </w:rPr>
  </w:style>
  <w:style w:type="paragraph" w:customStyle="1" w:styleId="aff1">
    <w:name w:val="简单回函地址"/>
    <w:basedOn w:val="a0"/>
    <w:uiPriority w:val="99"/>
    <w:qFormat/>
    <w:rsid w:val="00B90BC8"/>
  </w:style>
  <w:style w:type="paragraph" w:customStyle="1" w:styleId="aff2">
    <w:name w:val="图文"/>
    <w:basedOn w:val="a0"/>
    <w:uiPriority w:val="99"/>
    <w:qFormat/>
    <w:rsid w:val="00B90BC8"/>
    <w:pPr>
      <w:adjustRightInd w:val="0"/>
      <w:snapToGrid w:val="0"/>
      <w:spacing w:after="50" w:line="360" w:lineRule="auto"/>
    </w:pPr>
    <w:rPr>
      <w:sz w:val="24"/>
    </w:rPr>
  </w:style>
  <w:style w:type="paragraph" w:customStyle="1" w:styleId="Char21">
    <w:name w:val="Char2"/>
    <w:basedOn w:val="a0"/>
    <w:uiPriority w:val="99"/>
    <w:qFormat/>
    <w:rsid w:val="00B90BC8"/>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B90BC8"/>
    <w:pPr>
      <w:ind w:firstLineChars="200" w:firstLine="420"/>
    </w:pPr>
  </w:style>
  <w:style w:type="paragraph" w:customStyle="1" w:styleId="215">
    <w:name w:val="样式 标题 2 + 黑色 行距: 1.5 倍行距"/>
    <w:basedOn w:val="2"/>
    <w:uiPriority w:val="99"/>
    <w:qFormat/>
    <w:rsid w:val="00B90BC8"/>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B90BC8"/>
    <w:pPr>
      <w:ind w:firstLineChars="200" w:firstLine="420"/>
    </w:pPr>
    <w:rPr>
      <w:rFonts w:ascii="Calibri" w:hAnsi="Calibri"/>
      <w:sz w:val="24"/>
      <w:szCs w:val="24"/>
    </w:rPr>
  </w:style>
  <w:style w:type="paragraph" w:customStyle="1" w:styleId="13">
    <w:name w:val="修订1"/>
    <w:uiPriority w:val="99"/>
    <w:semiHidden/>
    <w:qFormat/>
    <w:rsid w:val="00B90BC8"/>
    <w:rPr>
      <w:kern w:val="2"/>
      <w:sz w:val="21"/>
    </w:rPr>
  </w:style>
  <w:style w:type="paragraph" w:customStyle="1" w:styleId="14">
    <w:name w:val="正文1"/>
    <w:basedOn w:val="a0"/>
    <w:qFormat/>
    <w:rsid w:val="00B90BC8"/>
    <w:pPr>
      <w:spacing w:line="360" w:lineRule="auto"/>
      <w:ind w:firstLine="361"/>
    </w:pPr>
    <w:rPr>
      <w:rFonts w:ascii="宋体" w:hAnsi="宋体"/>
      <w:szCs w:val="24"/>
    </w:rPr>
  </w:style>
  <w:style w:type="table" w:customStyle="1" w:styleId="15">
    <w:name w:val="网格型1"/>
    <w:basedOn w:val="a2"/>
    <w:uiPriority w:val="59"/>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90BC8"/>
  </w:style>
  <w:style w:type="paragraph" w:customStyle="1" w:styleId="16">
    <w:name w:val="页脚1"/>
    <w:basedOn w:val="a0"/>
    <w:link w:val="UserStyle11"/>
    <w:qFormat/>
    <w:rsid w:val="00B90BC8"/>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B90BC8"/>
    <w:rPr>
      <w:sz w:val="18"/>
      <w:szCs w:val="18"/>
    </w:rPr>
  </w:style>
  <w:style w:type="paragraph" w:customStyle="1" w:styleId="17">
    <w:name w:val="页眉1"/>
    <w:basedOn w:val="a0"/>
    <w:link w:val="UserStyle12"/>
    <w:qFormat/>
    <w:rsid w:val="00B90BC8"/>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B90BC8"/>
    <w:rPr>
      <w:sz w:val="18"/>
      <w:szCs w:val="18"/>
    </w:rPr>
  </w:style>
  <w:style w:type="paragraph" w:styleId="aff3">
    <w:name w:val="List Paragraph"/>
    <w:basedOn w:val="a0"/>
    <w:qFormat/>
    <w:rsid w:val="00B90BC8"/>
    <w:pPr>
      <w:ind w:firstLineChars="200" w:firstLine="420"/>
    </w:pPr>
    <w:rPr>
      <w:rFonts w:ascii="Calibri" w:hAnsi="Calibri"/>
      <w:sz w:val="24"/>
      <w:szCs w:val="24"/>
    </w:rPr>
  </w:style>
  <w:style w:type="table" w:customStyle="1" w:styleId="28">
    <w:name w:val="网格型2"/>
    <w:basedOn w:val="a2"/>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B90BC8"/>
    <w:pPr>
      <w:jc w:val="left"/>
    </w:pPr>
    <w:rPr>
      <w:rFonts w:ascii="宋体" w:hAnsi="宋体" w:cs="宋体"/>
      <w:kern w:val="0"/>
      <w:sz w:val="22"/>
      <w:lang w:eastAsia="en-US"/>
    </w:rPr>
  </w:style>
  <w:style w:type="paragraph" w:customStyle="1" w:styleId="Normal02">
    <w:name w:val="Normal_0_2"/>
    <w:qFormat/>
    <w:rsid w:val="00B90BC8"/>
    <w:rPr>
      <w:rFonts w:eastAsia="Times New Roman"/>
      <w:sz w:val="24"/>
      <w:szCs w:val="24"/>
    </w:rPr>
  </w:style>
  <w:style w:type="paragraph" w:customStyle="1" w:styleId="Normal01">
    <w:name w:val="Normal_0_1"/>
    <w:qFormat/>
    <w:rsid w:val="00B90BC8"/>
    <w:rPr>
      <w:rFonts w:eastAsia="Times New Roman"/>
      <w:sz w:val="24"/>
      <w:szCs w:val="24"/>
    </w:rPr>
  </w:style>
  <w:style w:type="table" w:customStyle="1" w:styleId="44">
    <w:name w:val="网格型4"/>
    <w:basedOn w:val="a2"/>
    <w:qFormat/>
    <w:rsid w:val="00B90BC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B90BC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qFormat/>
    <w:rsid w:val="00B90BC8"/>
  </w:style>
  <w:style w:type="character" w:customStyle="1" w:styleId="18">
    <w:name w:val="访问过的超链接1"/>
    <w:uiPriority w:val="99"/>
    <w:qFormat/>
    <w:rsid w:val="00B90BC8"/>
    <w:rPr>
      <w:color w:val="800080"/>
      <w:u w:val="single"/>
    </w:rPr>
  </w:style>
  <w:style w:type="character" w:customStyle="1" w:styleId="style51">
    <w:name w:val="style51"/>
    <w:qFormat/>
    <w:rsid w:val="00B90BC8"/>
    <w:rPr>
      <w:b/>
      <w:bCs/>
      <w:color w:val="000066"/>
      <w:sz w:val="36"/>
      <w:szCs w:val="36"/>
    </w:rPr>
  </w:style>
  <w:style w:type="character" w:customStyle="1" w:styleId="main">
    <w:name w:val="main"/>
    <w:basedOn w:val="a1"/>
    <w:qFormat/>
    <w:rsid w:val="00B90BC8"/>
  </w:style>
  <w:style w:type="character" w:customStyle="1" w:styleId="Chara">
    <w:name w:val="标题 Char"/>
    <w:basedOn w:val="a1"/>
    <w:link w:val="a"/>
    <w:qFormat/>
    <w:rsid w:val="00B90BC8"/>
    <w:rPr>
      <w:b/>
      <w:bCs/>
      <w:spacing w:val="60"/>
      <w:kern w:val="2"/>
      <w:sz w:val="32"/>
      <w:szCs w:val="24"/>
    </w:rPr>
  </w:style>
  <w:style w:type="paragraph" w:customStyle="1" w:styleId="Chard">
    <w:name w:val="Char"/>
    <w:basedOn w:val="a0"/>
    <w:qFormat/>
    <w:rsid w:val="00B90BC8"/>
    <w:rPr>
      <w:szCs w:val="24"/>
    </w:rPr>
  </w:style>
  <w:style w:type="paragraph" w:customStyle="1" w:styleId="29">
    <w:name w:val="2"/>
    <w:basedOn w:val="a0"/>
    <w:next w:val="33"/>
    <w:qFormat/>
    <w:rsid w:val="00B90BC8"/>
    <w:pPr>
      <w:spacing w:line="480" w:lineRule="auto"/>
      <w:ind w:firstLineChars="127" w:firstLine="356"/>
    </w:pPr>
    <w:rPr>
      <w:sz w:val="28"/>
      <w:szCs w:val="24"/>
    </w:rPr>
  </w:style>
  <w:style w:type="paragraph" w:customStyle="1" w:styleId="flType">
    <w:name w:val="flType"/>
    <w:basedOn w:val="a0"/>
    <w:qFormat/>
    <w:rsid w:val="00B90BC8"/>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sid w:val="00B90BC8"/>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B90BC8"/>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B90BC8"/>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rsid w:val="00B90BC8"/>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rsid w:val="00B90B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rsid w:val="00B90BC8"/>
    <w:pPr>
      <w:widowControl/>
      <w:spacing w:line="400" w:lineRule="exact"/>
      <w:jc w:val="center"/>
    </w:pPr>
    <w:rPr>
      <w:rFonts w:ascii="Verdana" w:hAnsi="Verdana"/>
      <w:kern w:val="0"/>
      <w:lang w:eastAsia="en-US"/>
    </w:rPr>
  </w:style>
  <w:style w:type="character" w:customStyle="1" w:styleId="Char11">
    <w:name w:val="纯文本 Char1"/>
    <w:basedOn w:val="a1"/>
    <w:qFormat/>
    <w:rsid w:val="00B90BC8"/>
    <w:rPr>
      <w:rFonts w:ascii="宋体" w:hAnsi="Courier New" w:cs="Courier New"/>
      <w:kern w:val="2"/>
      <w:sz w:val="21"/>
      <w:szCs w:val="21"/>
    </w:rPr>
  </w:style>
  <w:style w:type="character" w:customStyle="1" w:styleId="Variable">
    <w:name w:val="Variable"/>
    <w:qFormat/>
    <w:rsid w:val="00B90BC8"/>
    <w:rPr>
      <w:i/>
    </w:rPr>
  </w:style>
  <w:style w:type="paragraph" w:customStyle="1" w:styleId="1481215">
    <w:name w:val="样式 标题 1 + 宋体 居中 段前: 48 磅 段后: 12 磅 行距: 1.5 倍行距"/>
    <w:basedOn w:val="1"/>
    <w:qFormat/>
    <w:rsid w:val="00B90BC8"/>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rsid w:val="00B90BC8"/>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rsid w:val="00B90BC8"/>
    <w:pPr>
      <w:spacing w:line="360" w:lineRule="auto"/>
      <w:ind w:firstLineChars="200" w:firstLine="200"/>
    </w:pPr>
    <w:rPr>
      <w:rFonts w:eastAsia="仿宋_GB2312"/>
      <w:sz w:val="28"/>
    </w:rPr>
  </w:style>
  <w:style w:type="paragraph" w:customStyle="1" w:styleId="WPSOffice1">
    <w:name w:val="WPSOffice手动目录 1"/>
    <w:qFormat/>
    <w:rsid w:val="00B90BC8"/>
  </w:style>
  <w:style w:type="paragraph" w:customStyle="1" w:styleId="WPSOffice2">
    <w:name w:val="WPSOffice手动目录 2"/>
    <w:uiPriority w:val="99"/>
    <w:qFormat/>
    <w:rsid w:val="00B90BC8"/>
    <w:pPr>
      <w:ind w:leftChars="200" w:left="200"/>
    </w:pPr>
  </w:style>
  <w:style w:type="character" w:customStyle="1" w:styleId="19">
    <w:name w:val="明显强调1"/>
    <w:basedOn w:val="a1"/>
    <w:qFormat/>
    <w:rsid w:val="00B90BC8"/>
    <w:rPr>
      <w:b/>
      <w:bCs/>
      <w:i/>
      <w:iCs/>
      <w:color w:val="4F81BD"/>
    </w:rPr>
  </w:style>
  <w:style w:type="character" w:customStyle="1" w:styleId="1Char1">
    <w:name w:val="标题 1 Char1"/>
    <w:qFormat/>
    <w:rsid w:val="00B90BC8"/>
    <w:rPr>
      <w:rFonts w:ascii="Calibri" w:eastAsia="宋体" w:hAnsi="Calibri" w:cs="Arial"/>
      <w:b/>
      <w:kern w:val="44"/>
      <w:sz w:val="44"/>
      <w:szCs w:val="20"/>
    </w:rPr>
  </w:style>
  <w:style w:type="character" w:customStyle="1" w:styleId="textcontents">
    <w:name w:val="textcontents"/>
    <w:qFormat/>
    <w:rsid w:val="00B90BC8"/>
    <w:rPr>
      <w:rFonts w:cs="Times New Roman"/>
    </w:rPr>
  </w:style>
  <w:style w:type="character" w:customStyle="1" w:styleId="PlainTextChar">
    <w:name w:val="Plain Text Char"/>
    <w:qFormat/>
    <w:rsid w:val="00B90BC8"/>
    <w:rPr>
      <w:rFonts w:ascii="宋体" w:eastAsia="宋体" w:hAnsi="Courier New"/>
      <w:sz w:val="24"/>
      <w:lang w:bidi="ar-SA"/>
    </w:rPr>
  </w:style>
  <w:style w:type="character" w:customStyle="1" w:styleId="4CharChar">
    <w:name w:val="标题4 Char Char"/>
    <w:link w:val="45"/>
    <w:qFormat/>
    <w:rsid w:val="00B90BC8"/>
    <w:rPr>
      <w:rFonts w:ascii="Arial" w:hAnsi="Arial"/>
      <w:b/>
      <w:bCs/>
      <w:sz w:val="24"/>
      <w:szCs w:val="32"/>
    </w:rPr>
  </w:style>
  <w:style w:type="paragraph" w:customStyle="1" w:styleId="45">
    <w:name w:val="标题4"/>
    <w:basedOn w:val="2"/>
    <w:next w:val="40"/>
    <w:link w:val="4CharChar"/>
    <w:qFormat/>
    <w:rsid w:val="00B90BC8"/>
    <w:pPr>
      <w:adjustRightInd/>
      <w:spacing w:before="60" w:after="60" w:line="413" w:lineRule="auto"/>
      <w:textAlignment w:val="auto"/>
    </w:pPr>
    <w:rPr>
      <w:rFonts w:eastAsia="宋体"/>
      <w:bCs/>
      <w:sz w:val="24"/>
      <w:szCs w:val="32"/>
    </w:rPr>
  </w:style>
  <w:style w:type="character" w:customStyle="1" w:styleId="CommentTextChar">
    <w:name w:val="Comment Text Char"/>
    <w:qFormat/>
    <w:rsid w:val="00B90BC8"/>
    <w:rPr>
      <w:rFonts w:cs="Times New Roman"/>
      <w:sz w:val="24"/>
      <w:szCs w:val="24"/>
    </w:rPr>
  </w:style>
  <w:style w:type="character" w:customStyle="1" w:styleId="DateChar">
    <w:name w:val="Date Char"/>
    <w:qFormat/>
    <w:rsid w:val="00B90BC8"/>
    <w:rPr>
      <w:rFonts w:eastAsia="宋体"/>
      <w:kern w:val="2"/>
      <w:sz w:val="21"/>
      <w:szCs w:val="24"/>
      <w:lang w:val="en-US" w:eastAsia="zh-CN" w:bidi="ar-SA"/>
    </w:rPr>
  </w:style>
  <w:style w:type="character" w:customStyle="1" w:styleId="Char12">
    <w:name w:val="引用 Char1"/>
    <w:qFormat/>
    <w:rsid w:val="00B90BC8"/>
    <w:rPr>
      <w:rFonts w:ascii="Times New Roman" w:eastAsia="宋体" w:hAnsi="Times New Roman" w:cs="Times New Roman"/>
      <w:i/>
      <w:iCs/>
      <w:color w:val="000000"/>
      <w:szCs w:val="24"/>
    </w:rPr>
  </w:style>
  <w:style w:type="character" w:customStyle="1" w:styleId="Heading3Char">
    <w:name w:val="Heading 3 Char"/>
    <w:qFormat/>
    <w:rsid w:val="00B90BC8"/>
    <w:rPr>
      <w:rFonts w:cs="Times New Roman"/>
      <w:b/>
      <w:bCs/>
      <w:kern w:val="2"/>
      <w:sz w:val="32"/>
      <w:szCs w:val="32"/>
    </w:rPr>
  </w:style>
  <w:style w:type="character" w:customStyle="1" w:styleId="5CharChar">
    <w:name w:val="标题5 Char Char"/>
    <w:link w:val="54"/>
    <w:qFormat/>
    <w:rsid w:val="00B90BC8"/>
    <w:rPr>
      <w:rFonts w:ascii="Arial" w:hAnsi="Arial"/>
      <w:b/>
      <w:bCs/>
      <w:sz w:val="24"/>
      <w:szCs w:val="32"/>
    </w:rPr>
  </w:style>
  <w:style w:type="paragraph" w:customStyle="1" w:styleId="54">
    <w:name w:val="标题5"/>
    <w:basedOn w:val="3"/>
    <w:link w:val="5CharChar"/>
    <w:qFormat/>
    <w:rsid w:val="00B90BC8"/>
    <w:pPr>
      <w:adjustRightInd/>
      <w:spacing w:line="413" w:lineRule="auto"/>
      <w:textAlignment w:val="auto"/>
    </w:pPr>
    <w:rPr>
      <w:rFonts w:ascii="Arial" w:hAnsi="Arial"/>
      <w:bCs/>
      <w:sz w:val="24"/>
      <w:szCs w:val="32"/>
    </w:rPr>
  </w:style>
  <w:style w:type="character" w:customStyle="1" w:styleId="Heading5Char">
    <w:name w:val="Heading 5 Char"/>
    <w:qFormat/>
    <w:rsid w:val="00B90BC8"/>
    <w:rPr>
      <w:rFonts w:eastAsia="宋体"/>
      <w:b/>
      <w:bCs/>
      <w:kern w:val="2"/>
      <w:sz w:val="28"/>
      <w:szCs w:val="28"/>
      <w:lang w:val="en-US" w:eastAsia="zh-CN" w:bidi="ar-SA"/>
    </w:rPr>
  </w:style>
  <w:style w:type="character" w:customStyle="1" w:styleId="Char13">
    <w:name w:val="批注框文本 Char1"/>
    <w:qFormat/>
    <w:rsid w:val="00B90BC8"/>
    <w:rPr>
      <w:rFonts w:ascii="Times New Roman" w:eastAsia="宋体" w:hAnsi="Times New Roman" w:cs="Times New Roman"/>
      <w:sz w:val="18"/>
      <w:szCs w:val="18"/>
    </w:rPr>
  </w:style>
  <w:style w:type="character" w:customStyle="1" w:styleId="CharChar181">
    <w:name w:val="Char Char181"/>
    <w:qFormat/>
    <w:rsid w:val="00B90BC8"/>
    <w:rPr>
      <w:b/>
      <w:bCs/>
      <w:kern w:val="44"/>
      <w:sz w:val="44"/>
      <w:szCs w:val="44"/>
    </w:rPr>
  </w:style>
  <w:style w:type="character" w:customStyle="1" w:styleId="Heading3Char1">
    <w:name w:val="Heading 3 Char1"/>
    <w:qFormat/>
    <w:rsid w:val="00B90BC8"/>
    <w:rPr>
      <w:rFonts w:eastAsia="宋体"/>
      <w:b/>
      <w:bCs/>
      <w:kern w:val="2"/>
      <w:sz w:val="24"/>
      <w:szCs w:val="32"/>
      <w:lang w:val="en-US" w:eastAsia="zh-CN" w:bidi="ar-SA"/>
    </w:rPr>
  </w:style>
  <w:style w:type="character" w:customStyle="1" w:styleId="1a">
    <w:name w:val="明显参考1"/>
    <w:qFormat/>
    <w:rsid w:val="00B90BC8"/>
    <w:rPr>
      <w:b/>
      <w:bCs/>
      <w:smallCaps/>
      <w:color w:val="C0504D"/>
      <w:spacing w:val="5"/>
      <w:u w:val="single"/>
    </w:rPr>
  </w:style>
  <w:style w:type="character" w:customStyle="1" w:styleId="CharChar20">
    <w:name w:val="Char Char20"/>
    <w:qFormat/>
    <w:rsid w:val="00B90BC8"/>
    <w:rPr>
      <w:rFonts w:ascii="Times New Roman" w:eastAsia="宋体" w:hAnsi="Times New Roman" w:cs="Times New Roman"/>
      <w:b/>
      <w:bCs/>
      <w:sz w:val="24"/>
      <w:szCs w:val="32"/>
    </w:rPr>
  </w:style>
  <w:style w:type="character" w:customStyle="1" w:styleId="CommentTextChar1">
    <w:name w:val="Comment Text Char1"/>
    <w:qFormat/>
    <w:rsid w:val="00B90BC8"/>
    <w:rPr>
      <w:sz w:val="24"/>
      <w:lang w:bidi="ar-SA"/>
    </w:rPr>
  </w:style>
  <w:style w:type="character" w:customStyle="1" w:styleId="Char14">
    <w:name w:val="正文文本 Char1"/>
    <w:qFormat/>
    <w:rsid w:val="00B90BC8"/>
    <w:rPr>
      <w:kern w:val="2"/>
      <w:sz w:val="21"/>
      <w:szCs w:val="22"/>
    </w:rPr>
  </w:style>
  <w:style w:type="character" w:customStyle="1" w:styleId="CharChar23">
    <w:name w:val="Char Char23"/>
    <w:qFormat/>
    <w:rsid w:val="00B90BC8"/>
    <w:rPr>
      <w:rFonts w:eastAsia="宋体"/>
      <w:b/>
      <w:bCs/>
      <w:kern w:val="44"/>
      <w:sz w:val="32"/>
      <w:szCs w:val="44"/>
      <w:lang w:val="en-US" w:eastAsia="zh-CN" w:bidi="ar-SA"/>
    </w:rPr>
  </w:style>
  <w:style w:type="character" w:customStyle="1" w:styleId="Heading4Char">
    <w:name w:val="Heading 4 Char"/>
    <w:qFormat/>
    <w:rsid w:val="00B90BC8"/>
    <w:rPr>
      <w:rFonts w:ascii="Arial" w:eastAsia="宋体" w:hAnsi="Arial"/>
      <w:b/>
      <w:bCs/>
      <w:kern w:val="2"/>
      <w:sz w:val="21"/>
      <w:szCs w:val="28"/>
      <w:lang w:val="en-US" w:eastAsia="zh-CN" w:bidi="ar-SA"/>
    </w:rPr>
  </w:style>
  <w:style w:type="character" w:customStyle="1" w:styleId="TitleChar">
    <w:name w:val="Title Char"/>
    <w:qFormat/>
    <w:rsid w:val="00B90BC8"/>
    <w:rPr>
      <w:rFonts w:ascii="Cambria" w:hAnsi="Cambria"/>
      <w:b/>
      <w:sz w:val="32"/>
      <w:lang w:bidi="ar-SA"/>
    </w:rPr>
  </w:style>
  <w:style w:type="character" w:customStyle="1" w:styleId="CharChar">
    <w:name w:val="批注文字 Char Char"/>
    <w:qFormat/>
    <w:rsid w:val="00B90BC8"/>
    <w:rPr>
      <w:rFonts w:ascii="宋体" w:eastAsia="宋体" w:hAnsi="Times New Roman" w:cs="Times New Roman"/>
      <w:sz w:val="28"/>
      <w:szCs w:val="20"/>
    </w:rPr>
  </w:style>
  <w:style w:type="character" w:customStyle="1" w:styleId="CharChar21">
    <w:name w:val="Char Char21"/>
    <w:qFormat/>
    <w:rsid w:val="00B90BC8"/>
    <w:rPr>
      <w:rFonts w:ascii="Arial" w:eastAsia="黑体" w:hAnsi="Arial" w:cs="Times New Roman"/>
      <w:b/>
      <w:bCs/>
      <w:sz w:val="32"/>
      <w:szCs w:val="32"/>
    </w:rPr>
  </w:style>
  <w:style w:type="character" w:customStyle="1" w:styleId="1b">
    <w:name w:val="不明显强调1"/>
    <w:qFormat/>
    <w:rsid w:val="00B90BC8"/>
    <w:rPr>
      <w:i/>
      <w:iCs/>
      <w:color w:val="808080"/>
    </w:rPr>
  </w:style>
  <w:style w:type="character" w:customStyle="1" w:styleId="1c">
    <w:name w:val="不明显参考1"/>
    <w:qFormat/>
    <w:rsid w:val="00B90BC8"/>
    <w:rPr>
      <w:smallCaps/>
      <w:color w:val="C0504D"/>
      <w:u w:val="single"/>
    </w:rPr>
  </w:style>
  <w:style w:type="character" w:customStyle="1" w:styleId="Char15">
    <w:name w:val="日期 Char1"/>
    <w:qFormat/>
    <w:rsid w:val="00B90BC8"/>
    <w:rPr>
      <w:rFonts w:ascii="Times New Roman" w:eastAsia="宋体" w:hAnsi="Times New Roman" w:cs="Times New Roman"/>
      <w:szCs w:val="24"/>
    </w:rPr>
  </w:style>
  <w:style w:type="character" w:customStyle="1" w:styleId="BodyTextIndent2Char">
    <w:name w:val="Body Text Indent 2 Char"/>
    <w:qFormat/>
    <w:rsid w:val="00B90BC8"/>
    <w:rPr>
      <w:rFonts w:eastAsia="宋体"/>
      <w:kern w:val="2"/>
      <w:sz w:val="21"/>
      <w:szCs w:val="24"/>
      <w:lang w:val="en-US" w:eastAsia="zh-CN" w:bidi="ar-SA"/>
    </w:rPr>
  </w:style>
  <w:style w:type="character" w:customStyle="1" w:styleId="Char16">
    <w:name w:val="明显引用 Char1"/>
    <w:qFormat/>
    <w:rsid w:val="00B90BC8"/>
    <w:rPr>
      <w:rFonts w:ascii="Times New Roman" w:eastAsia="宋体" w:hAnsi="Times New Roman" w:cs="Times New Roman"/>
      <w:b/>
      <w:bCs/>
      <w:i/>
      <w:iCs/>
      <w:color w:val="4F81BD"/>
      <w:szCs w:val="24"/>
    </w:rPr>
  </w:style>
  <w:style w:type="character" w:customStyle="1" w:styleId="CharChar18">
    <w:name w:val="Char Char18"/>
    <w:qFormat/>
    <w:rsid w:val="00B90BC8"/>
    <w:rPr>
      <w:rFonts w:ascii="Times New Roman" w:eastAsia="宋体" w:hAnsi="Times New Roman" w:cs="Times New Roman"/>
      <w:b/>
      <w:bCs/>
      <w:sz w:val="28"/>
      <w:szCs w:val="28"/>
    </w:rPr>
  </w:style>
  <w:style w:type="character" w:customStyle="1" w:styleId="HeaderChar">
    <w:name w:val="Header Char"/>
    <w:qFormat/>
    <w:rsid w:val="00B90BC8"/>
    <w:rPr>
      <w:rFonts w:eastAsia="宋体"/>
      <w:kern w:val="2"/>
      <w:sz w:val="18"/>
      <w:szCs w:val="18"/>
      <w:lang w:val="en-US" w:eastAsia="zh-CN" w:bidi="ar-SA"/>
    </w:rPr>
  </w:style>
  <w:style w:type="character" w:customStyle="1" w:styleId="FooterChar">
    <w:name w:val="Footer Char"/>
    <w:qFormat/>
    <w:rsid w:val="00B90BC8"/>
    <w:rPr>
      <w:rFonts w:eastAsia="宋体"/>
      <w:kern w:val="2"/>
      <w:sz w:val="18"/>
      <w:szCs w:val="18"/>
      <w:lang w:val="en-US" w:eastAsia="zh-CN" w:bidi="ar-SA"/>
    </w:rPr>
  </w:style>
  <w:style w:type="character" w:customStyle="1" w:styleId="CharChar24">
    <w:name w:val="Char Char24"/>
    <w:qFormat/>
    <w:rsid w:val="00B90BC8"/>
    <w:rPr>
      <w:rFonts w:eastAsia="宋体"/>
      <w:b/>
      <w:bCs/>
      <w:kern w:val="44"/>
      <w:sz w:val="32"/>
      <w:szCs w:val="44"/>
      <w:lang w:val="en-US" w:eastAsia="zh-CN" w:bidi="ar-SA"/>
    </w:rPr>
  </w:style>
  <w:style w:type="character" w:customStyle="1" w:styleId="CharChar91">
    <w:name w:val="Char Char91"/>
    <w:qFormat/>
    <w:rsid w:val="00B90BC8"/>
    <w:rPr>
      <w:rFonts w:eastAsia="宋体"/>
      <w:b/>
      <w:bCs/>
      <w:kern w:val="44"/>
      <w:sz w:val="32"/>
      <w:szCs w:val="44"/>
      <w:lang w:val="en-US" w:eastAsia="zh-CN" w:bidi="ar-SA"/>
    </w:rPr>
  </w:style>
  <w:style w:type="character" w:customStyle="1" w:styleId="Chare">
    <w:name w:val="副标题 Char"/>
    <w:qFormat/>
    <w:rsid w:val="00B90BC8"/>
    <w:rPr>
      <w:rFonts w:ascii="Cambria" w:hAnsi="Cambria"/>
      <w:b/>
      <w:bCs/>
      <w:kern w:val="28"/>
      <w:sz w:val="32"/>
      <w:szCs w:val="32"/>
    </w:rPr>
  </w:style>
  <w:style w:type="character" w:customStyle="1" w:styleId="CommentSubjectChar">
    <w:name w:val="Comment Subject Char"/>
    <w:qFormat/>
    <w:rsid w:val="00B90BC8"/>
    <w:rPr>
      <w:b/>
      <w:sz w:val="24"/>
      <w:lang w:bidi="ar-SA"/>
    </w:rPr>
  </w:style>
  <w:style w:type="character" w:customStyle="1" w:styleId="CharChar19">
    <w:name w:val="Char Char19"/>
    <w:qFormat/>
    <w:rsid w:val="00B90BC8"/>
    <w:rPr>
      <w:rFonts w:ascii="Arial" w:eastAsia="宋体" w:hAnsi="Arial" w:cs="Times New Roman"/>
      <w:b/>
      <w:bCs/>
      <w:szCs w:val="28"/>
    </w:rPr>
  </w:style>
  <w:style w:type="character" w:customStyle="1" w:styleId="DocumentMapChar">
    <w:name w:val="Document Map Char"/>
    <w:qFormat/>
    <w:rsid w:val="00B90BC8"/>
    <w:rPr>
      <w:rFonts w:eastAsia="宋体"/>
      <w:kern w:val="2"/>
      <w:sz w:val="21"/>
      <w:szCs w:val="24"/>
      <w:lang w:val="en-US" w:eastAsia="zh-CN" w:bidi="ar-SA"/>
    </w:rPr>
  </w:style>
  <w:style w:type="character" w:customStyle="1" w:styleId="Charf">
    <w:name w:val="引用 Char"/>
    <w:qFormat/>
    <w:rsid w:val="00B90BC8"/>
    <w:rPr>
      <w:i/>
      <w:iCs/>
      <w:color w:val="000000"/>
    </w:rPr>
  </w:style>
  <w:style w:type="paragraph" w:styleId="aff4">
    <w:name w:val="Quote"/>
    <w:basedOn w:val="a0"/>
    <w:next w:val="a0"/>
    <w:link w:val="Char22"/>
    <w:qFormat/>
    <w:rsid w:val="00B90BC8"/>
    <w:rPr>
      <w:i/>
      <w:iCs/>
      <w:color w:val="000000"/>
      <w:kern w:val="0"/>
      <w:sz w:val="20"/>
    </w:rPr>
  </w:style>
  <w:style w:type="character" w:customStyle="1" w:styleId="BalloonTextChar">
    <w:name w:val="Balloon Text Char"/>
    <w:qFormat/>
    <w:rsid w:val="00B90BC8"/>
    <w:rPr>
      <w:sz w:val="18"/>
      <w:lang w:bidi="ar-SA"/>
    </w:rPr>
  </w:style>
  <w:style w:type="character" w:customStyle="1" w:styleId="BodyTextIndentChar">
    <w:name w:val="Body Text Indent Char"/>
    <w:qFormat/>
    <w:rsid w:val="00B90BC8"/>
    <w:rPr>
      <w:rFonts w:ascii="宋体" w:eastAsia="宋体" w:hAnsi="宋体"/>
      <w:kern w:val="2"/>
      <w:sz w:val="21"/>
      <w:lang w:val="en-US" w:eastAsia="zh-CN" w:bidi="ar-SA"/>
    </w:rPr>
  </w:style>
  <w:style w:type="character" w:customStyle="1" w:styleId="FootnoteTextChar">
    <w:name w:val="Footnote Text Char"/>
    <w:qFormat/>
    <w:rsid w:val="00B90BC8"/>
    <w:rPr>
      <w:rFonts w:eastAsia="宋体"/>
      <w:sz w:val="18"/>
      <w:lang w:val="en-US" w:eastAsia="zh-CN" w:bidi="ar-SA"/>
    </w:rPr>
  </w:style>
  <w:style w:type="character" w:customStyle="1" w:styleId="Heading1Char">
    <w:name w:val="Heading 1 Char"/>
    <w:qFormat/>
    <w:rsid w:val="00B90BC8"/>
    <w:rPr>
      <w:rFonts w:eastAsia="宋体"/>
      <w:b/>
      <w:bCs/>
      <w:kern w:val="44"/>
      <w:sz w:val="32"/>
      <w:szCs w:val="44"/>
      <w:lang w:val="en-US" w:eastAsia="zh-CN" w:bidi="ar-SA"/>
    </w:rPr>
  </w:style>
  <w:style w:type="character" w:customStyle="1" w:styleId="Charf0">
    <w:name w:val="明显引用 Char"/>
    <w:qFormat/>
    <w:rsid w:val="00B90BC8"/>
    <w:rPr>
      <w:b/>
      <w:bCs/>
      <w:i/>
      <w:iCs/>
      <w:color w:val="4F81BD"/>
    </w:rPr>
  </w:style>
  <w:style w:type="paragraph" w:styleId="aff5">
    <w:name w:val="Intense Quote"/>
    <w:basedOn w:val="a0"/>
    <w:next w:val="a0"/>
    <w:link w:val="Char23"/>
    <w:qFormat/>
    <w:rsid w:val="00B90BC8"/>
    <w:pPr>
      <w:pBdr>
        <w:bottom w:val="single" w:sz="4" w:space="4" w:color="4F81BD"/>
      </w:pBdr>
      <w:spacing w:before="200" w:after="280"/>
      <w:ind w:left="936" w:right="936"/>
    </w:pPr>
    <w:rPr>
      <w:b/>
      <w:bCs/>
      <w:i/>
      <w:iCs/>
      <w:color w:val="4F81BD"/>
      <w:kern w:val="0"/>
      <w:sz w:val="20"/>
    </w:rPr>
  </w:style>
  <w:style w:type="character" w:customStyle="1" w:styleId="Char17">
    <w:name w:val="批注文字 Char1"/>
    <w:qFormat/>
    <w:rsid w:val="00B90BC8"/>
    <w:rPr>
      <w:rFonts w:ascii="Times New Roman" w:eastAsia="宋体" w:hAnsi="Times New Roman" w:cs="Times New Roman"/>
      <w:szCs w:val="24"/>
    </w:rPr>
  </w:style>
  <w:style w:type="character" w:customStyle="1" w:styleId="CharChar6">
    <w:name w:val="Char Char6"/>
    <w:qFormat/>
    <w:rsid w:val="00B90BC8"/>
    <w:rPr>
      <w:rFonts w:eastAsia="宋体"/>
      <w:b/>
      <w:bCs/>
      <w:kern w:val="44"/>
      <w:sz w:val="32"/>
      <w:szCs w:val="44"/>
      <w:lang w:val="en-US" w:eastAsia="zh-CN" w:bidi="ar-SA"/>
    </w:rPr>
  </w:style>
  <w:style w:type="character" w:customStyle="1" w:styleId="Char18">
    <w:name w:val="副标题 Char1"/>
    <w:uiPriority w:val="11"/>
    <w:qFormat/>
    <w:rsid w:val="00B90BC8"/>
    <w:rPr>
      <w:rFonts w:ascii="Cambria" w:hAnsi="Cambria" w:cs="Times New Roman" w:hint="default"/>
      <w:b/>
      <w:bCs/>
      <w:kern w:val="28"/>
      <w:sz w:val="32"/>
      <w:szCs w:val="32"/>
    </w:rPr>
  </w:style>
  <w:style w:type="character" w:customStyle="1" w:styleId="Charf1">
    <w:name w:val="样式 Char"/>
    <w:link w:val="aff6"/>
    <w:qFormat/>
    <w:locked/>
    <w:rsid w:val="00B90BC8"/>
    <w:rPr>
      <w:rFonts w:ascii="宋体" w:hAnsi="宋体" w:cs="宋体"/>
      <w:sz w:val="24"/>
      <w:szCs w:val="24"/>
    </w:rPr>
  </w:style>
  <w:style w:type="paragraph" w:customStyle="1" w:styleId="aff6">
    <w:name w:val="样式"/>
    <w:link w:val="Charf1"/>
    <w:qFormat/>
    <w:rsid w:val="00B90BC8"/>
    <w:pPr>
      <w:widowControl w:val="0"/>
      <w:autoSpaceDE w:val="0"/>
      <w:autoSpaceDN w:val="0"/>
      <w:adjustRightInd w:val="0"/>
    </w:pPr>
    <w:rPr>
      <w:rFonts w:ascii="宋体" w:hAnsi="宋体" w:cs="宋体"/>
      <w:sz w:val="24"/>
      <w:szCs w:val="24"/>
    </w:rPr>
  </w:style>
  <w:style w:type="character" w:customStyle="1" w:styleId="Char24">
    <w:name w:val="批注文字 Char2"/>
    <w:qFormat/>
    <w:rsid w:val="00B90BC8"/>
    <w:rPr>
      <w:rFonts w:eastAsia="宋体"/>
      <w:kern w:val="2"/>
      <w:sz w:val="21"/>
      <w:szCs w:val="24"/>
      <w:lang w:val="en-US" w:eastAsia="zh-CN" w:bidi="ar-SA"/>
    </w:rPr>
  </w:style>
  <w:style w:type="character" w:customStyle="1" w:styleId="CharChar9">
    <w:name w:val="Char Char9"/>
    <w:qFormat/>
    <w:rsid w:val="00B90BC8"/>
    <w:rPr>
      <w:rFonts w:eastAsia="宋体"/>
      <w:b/>
      <w:bCs/>
      <w:kern w:val="44"/>
      <w:sz w:val="32"/>
      <w:szCs w:val="44"/>
      <w:lang w:val="en-US" w:eastAsia="zh-CN" w:bidi="ar-SA"/>
    </w:rPr>
  </w:style>
  <w:style w:type="character" w:customStyle="1" w:styleId="0">
    <w:name w:val="超链接_0"/>
    <w:uiPriority w:val="99"/>
    <w:qFormat/>
    <w:rsid w:val="00B90BC8"/>
    <w:rPr>
      <w:rFonts w:ascii="Calibri" w:hAnsi="Calibri" w:cs="Times New Roman"/>
      <w:color w:val="0000FF"/>
      <w:u w:val="single"/>
    </w:rPr>
  </w:style>
  <w:style w:type="character" w:customStyle="1" w:styleId="2Char10">
    <w:name w:val="标题 2 Char1"/>
    <w:qFormat/>
    <w:rsid w:val="00B90BC8"/>
    <w:rPr>
      <w:rFonts w:ascii="Arial" w:eastAsia="黑体" w:hAnsi="Arial" w:cs="Calibri"/>
      <w:b/>
      <w:kern w:val="0"/>
      <w:sz w:val="32"/>
      <w:szCs w:val="20"/>
    </w:rPr>
  </w:style>
  <w:style w:type="character" w:customStyle="1" w:styleId="Heading2Char">
    <w:name w:val="Heading 2 Char"/>
    <w:qFormat/>
    <w:rsid w:val="00B90BC8"/>
    <w:rPr>
      <w:rFonts w:ascii="Arial" w:eastAsia="黑体" w:hAnsi="Arial"/>
      <w:b/>
      <w:bCs/>
      <w:kern w:val="2"/>
      <w:sz w:val="32"/>
      <w:szCs w:val="32"/>
      <w:lang w:val="en-US" w:eastAsia="zh-CN" w:bidi="ar-SA"/>
    </w:rPr>
  </w:style>
  <w:style w:type="character" w:customStyle="1" w:styleId="Char19">
    <w:name w:val="标题 Char1"/>
    <w:uiPriority w:val="10"/>
    <w:qFormat/>
    <w:rsid w:val="00B90BC8"/>
    <w:rPr>
      <w:rFonts w:ascii="Cambria" w:eastAsia="宋体" w:hAnsi="Cambria" w:cs="Times New Roman"/>
      <w:b/>
      <w:bCs/>
      <w:sz w:val="32"/>
      <w:szCs w:val="32"/>
    </w:rPr>
  </w:style>
  <w:style w:type="character" w:customStyle="1" w:styleId="Char1a">
    <w:name w:val="批注主题 Char1"/>
    <w:qFormat/>
    <w:rsid w:val="00B90BC8"/>
    <w:rPr>
      <w:rFonts w:ascii="Times New Roman" w:eastAsia="宋体" w:hAnsi="Times New Roman" w:cs="Times New Roman"/>
      <w:b/>
      <w:bCs/>
      <w:szCs w:val="24"/>
    </w:rPr>
  </w:style>
  <w:style w:type="character" w:customStyle="1" w:styleId="Char1b">
    <w:name w:val="文档结构图 Char1"/>
    <w:qFormat/>
    <w:rsid w:val="00B90BC8"/>
    <w:rPr>
      <w:rFonts w:ascii="宋体" w:eastAsia="宋体" w:hAnsi="Times New Roman" w:cs="Times New Roman"/>
      <w:sz w:val="18"/>
      <w:szCs w:val="18"/>
    </w:rPr>
  </w:style>
  <w:style w:type="character" w:customStyle="1" w:styleId="CharChar22">
    <w:name w:val="Char Char22"/>
    <w:qFormat/>
    <w:rsid w:val="00B90BC8"/>
    <w:rPr>
      <w:rFonts w:ascii="Times New Roman" w:eastAsia="宋体" w:hAnsi="Times New Roman" w:cs="Times New Roman"/>
      <w:b/>
      <w:bCs/>
      <w:kern w:val="44"/>
      <w:sz w:val="32"/>
      <w:szCs w:val="44"/>
    </w:rPr>
  </w:style>
  <w:style w:type="character" w:customStyle="1" w:styleId="3Char10">
    <w:name w:val="标题 3 Char1"/>
    <w:qFormat/>
    <w:rsid w:val="00B90BC8"/>
    <w:rPr>
      <w:rFonts w:ascii="Calibri" w:eastAsia="宋体" w:hAnsi="Calibri" w:cs="Arial"/>
      <w:b/>
      <w:kern w:val="0"/>
      <w:sz w:val="32"/>
      <w:szCs w:val="20"/>
    </w:rPr>
  </w:style>
  <w:style w:type="character" w:customStyle="1" w:styleId="Char25">
    <w:name w:val="标题 Char2"/>
    <w:qFormat/>
    <w:rsid w:val="00B90BC8"/>
    <w:rPr>
      <w:rFonts w:ascii="Cambria" w:eastAsia="宋体" w:hAnsi="Cambria" w:cs="Times New Roman"/>
      <w:b/>
      <w:bCs/>
      <w:sz w:val="32"/>
      <w:szCs w:val="32"/>
    </w:rPr>
  </w:style>
  <w:style w:type="character" w:customStyle="1" w:styleId="1d">
    <w:name w:val="书籍标题1"/>
    <w:qFormat/>
    <w:rsid w:val="00B90BC8"/>
    <w:rPr>
      <w:b/>
      <w:bCs/>
      <w:smallCaps/>
      <w:spacing w:val="5"/>
    </w:rPr>
  </w:style>
  <w:style w:type="character" w:customStyle="1" w:styleId="Char30">
    <w:name w:val="标题 Char3"/>
    <w:basedOn w:val="a1"/>
    <w:uiPriority w:val="10"/>
    <w:qFormat/>
    <w:rsid w:val="00B90BC8"/>
    <w:rPr>
      <w:rFonts w:ascii="Cambria" w:hAnsi="Cambria" w:cs="Times New Roman"/>
      <w:b/>
      <w:bCs/>
      <w:kern w:val="2"/>
      <w:sz w:val="32"/>
      <w:szCs w:val="32"/>
    </w:rPr>
  </w:style>
  <w:style w:type="character" w:customStyle="1" w:styleId="Char26">
    <w:name w:val="文档结构图 Char2"/>
    <w:basedOn w:val="a1"/>
    <w:uiPriority w:val="99"/>
    <w:semiHidden/>
    <w:qFormat/>
    <w:rsid w:val="00B90BC8"/>
    <w:rPr>
      <w:rFonts w:ascii="宋体"/>
      <w:kern w:val="2"/>
      <w:sz w:val="18"/>
      <w:szCs w:val="18"/>
    </w:rPr>
  </w:style>
  <w:style w:type="character" w:customStyle="1" w:styleId="Char1c">
    <w:name w:val="脚注文本 Char1"/>
    <w:basedOn w:val="a1"/>
    <w:uiPriority w:val="99"/>
    <w:qFormat/>
    <w:rsid w:val="00B90BC8"/>
    <w:rPr>
      <w:kern w:val="2"/>
      <w:sz w:val="18"/>
      <w:szCs w:val="18"/>
    </w:rPr>
  </w:style>
  <w:style w:type="character" w:customStyle="1" w:styleId="Char20">
    <w:name w:val="副标题 Char2"/>
    <w:basedOn w:val="a1"/>
    <w:link w:val="af3"/>
    <w:uiPriority w:val="11"/>
    <w:qFormat/>
    <w:rsid w:val="00B90BC8"/>
    <w:rPr>
      <w:rFonts w:asciiTheme="majorHAnsi" w:hAnsiTheme="majorHAnsi" w:cstheme="majorBidi"/>
      <w:b/>
      <w:bCs/>
      <w:kern w:val="28"/>
      <w:sz w:val="32"/>
      <w:szCs w:val="32"/>
    </w:rPr>
  </w:style>
  <w:style w:type="character" w:customStyle="1" w:styleId="Char22">
    <w:name w:val="引用 Char2"/>
    <w:basedOn w:val="a1"/>
    <w:link w:val="aff4"/>
    <w:uiPriority w:val="29"/>
    <w:qFormat/>
    <w:rsid w:val="00B90BC8"/>
    <w:rPr>
      <w:i/>
      <w:iCs/>
      <w:color w:val="000000" w:themeColor="text1"/>
      <w:kern w:val="2"/>
      <w:sz w:val="21"/>
    </w:rPr>
  </w:style>
  <w:style w:type="paragraph" w:customStyle="1" w:styleId="100">
    <w:name w:val="标题 1_0"/>
    <w:basedOn w:val="00"/>
    <w:next w:val="00"/>
    <w:qFormat/>
    <w:rsid w:val="00B90BC8"/>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B90BC8"/>
    <w:pPr>
      <w:widowControl w:val="0"/>
      <w:jc w:val="both"/>
    </w:pPr>
    <w:rPr>
      <w:rFonts w:ascii="Calibri" w:hAnsi="Calibri"/>
      <w:kern w:val="2"/>
      <w:sz w:val="21"/>
      <w:szCs w:val="22"/>
    </w:rPr>
  </w:style>
  <w:style w:type="paragraph" w:customStyle="1" w:styleId="01">
    <w:name w:val="正文缩进_0"/>
    <w:basedOn w:val="1e"/>
    <w:qFormat/>
    <w:rsid w:val="00B90BC8"/>
    <w:pPr>
      <w:widowControl w:val="0"/>
      <w:ind w:firstLine="420"/>
      <w:jc w:val="both"/>
    </w:pPr>
    <w:rPr>
      <w:kern w:val="2"/>
      <w:u w:val="single"/>
    </w:rPr>
  </w:style>
  <w:style w:type="paragraph" w:customStyle="1" w:styleId="1e">
    <w:name w:val="正文_1"/>
    <w:qFormat/>
    <w:rsid w:val="00B90BC8"/>
    <w:rPr>
      <w:sz w:val="21"/>
      <w:szCs w:val="22"/>
    </w:rPr>
  </w:style>
  <w:style w:type="paragraph" w:customStyle="1" w:styleId="02">
    <w:name w:val="正文文本_0"/>
    <w:basedOn w:val="00"/>
    <w:qFormat/>
    <w:rsid w:val="00B90BC8"/>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rsid w:val="00B90BC8"/>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B90BC8"/>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5"/>
    <w:uiPriority w:val="30"/>
    <w:qFormat/>
    <w:rsid w:val="00B90BC8"/>
    <w:rPr>
      <w:b/>
      <w:bCs/>
      <w:i/>
      <w:iCs/>
      <w:color w:val="4F81BD" w:themeColor="accent1"/>
      <w:kern w:val="2"/>
      <w:sz w:val="21"/>
    </w:rPr>
  </w:style>
  <w:style w:type="paragraph" w:customStyle="1" w:styleId="1f">
    <w:name w:val="无间隔1"/>
    <w:qFormat/>
    <w:rsid w:val="00B90BC8"/>
    <w:pPr>
      <w:widowControl w:val="0"/>
      <w:jc w:val="both"/>
    </w:pPr>
    <w:rPr>
      <w:kern w:val="2"/>
      <w:sz w:val="21"/>
      <w:szCs w:val="24"/>
    </w:rPr>
  </w:style>
  <w:style w:type="paragraph" w:customStyle="1" w:styleId="CharCharCharCharCharCharChar">
    <w:name w:val="Char Char Char Char Char Char Char"/>
    <w:basedOn w:val="a0"/>
    <w:qFormat/>
    <w:rsid w:val="00B90BC8"/>
    <w:pPr>
      <w:widowControl/>
      <w:spacing w:after="160" w:line="240" w:lineRule="exact"/>
      <w:jc w:val="left"/>
    </w:pPr>
    <w:rPr>
      <w:szCs w:val="24"/>
    </w:rPr>
  </w:style>
  <w:style w:type="paragraph" w:customStyle="1" w:styleId="Default">
    <w:name w:val="Default"/>
    <w:qFormat/>
    <w:rsid w:val="00B90BC8"/>
    <w:pPr>
      <w:widowControl w:val="0"/>
      <w:autoSpaceDE w:val="0"/>
      <w:autoSpaceDN w:val="0"/>
      <w:adjustRightInd w:val="0"/>
    </w:pPr>
    <w:rPr>
      <w:rFonts w:cs="Calibri"/>
      <w:color w:val="000000"/>
      <w:sz w:val="24"/>
      <w:szCs w:val="24"/>
    </w:rPr>
  </w:style>
  <w:style w:type="paragraph" w:styleId="aff7">
    <w:name w:val="No Spacing"/>
    <w:qFormat/>
    <w:rsid w:val="00B90BC8"/>
    <w:pPr>
      <w:widowControl w:val="0"/>
      <w:jc w:val="both"/>
    </w:pPr>
    <w:rPr>
      <w:kern w:val="2"/>
      <w:sz w:val="21"/>
      <w:szCs w:val="24"/>
    </w:rPr>
  </w:style>
  <w:style w:type="paragraph" w:customStyle="1" w:styleId="1f0">
    <w:name w:val="纯文本1"/>
    <w:basedOn w:val="a0"/>
    <w:qFormat/>
    <w:rsid w:val="00B90BC8"/>
    <w:pPr>
      <w:adjustRightInd w:val="0"/>
      <w:textAlignment w:val="baseline"/>
    </w:pPr>
    <w:rPr>
      <w:rFonts w:ascii="宋体" w:eastAsia="楷体_GB2312" w:hAnsi="Courier New"/>
      <w:sz w:val="28"/>
    </w:rPr>
  </w:style>
  <w:style w:type="paragraph" w:customStyle="1" w:styleId="2-2ji">
    <w:name w:val="2-2ji"/>
    <w:basedOn w:val="2"/>
    <w:qFormat/>
    <w:rsid w:val="00B90BC8"/>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qFormat/>
    <w:rsid w:val="00B90BC8"/>
    <w:pPr>
      <w:widowControl/>
      <w:spacing w:after="160" w:line="240" w:lineRule="exact"/>
      <w:jc w:val="left"/>
    </w:pPr>
    <w:rPr>
      <w:szCs w:val="24"/>
    </w:rPr>
  </w:style>
  <w:style w:type="paragraph" w:customStyle="1" w:styleId="flNote">
    <w:name w:val="flNote"/>
    <w:basedOn w:val="a0"/>
    <w:qFormat/>
    <w:rsid w:val="00B90BC8"/>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B90BC8"/>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sid w:val="00B90BC8"/>
    <w:rPr>
      <w:szCs w:val="24"/>
    </w:rPr>
  </w:style>
  <w:style w:type="paragraph" w:customStyle="1" w:styleId="TOC0">
    <w:name w:val="TOC 标题_0"/>
    <w:basedOn w:val="100"/>
    <w:next w:val="00"/>
    <w:qFormat/>
    <w:rsid w:val="00B90BC8"/>
    <w:pPr>
      <w:outlineLvl w:val="9"/>
    </w:pPr>
    <w:rPr>
      <w:rFonts w:ascii="Calibri" w:hAnsi="Calibri"/>
    </w:rPr>
  </w:style>
  <w:style w:type="paragraph" w:customStyle="1" w:styleId="aff8">
    <w:name w:val="空半行"/>
    <w:basedOn w:val="a0"/>
    <w:qFormat/>
    <w:rsid w:val="00B90BC8"/>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B90BC8"/>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qFormat/>
    <w:rsid w:val="00B90BC8"/>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rsid w:val="00B90BC8"/>
    <w:pPr>
      <w:adjustRightInd/>
      <w:spacing w:before="0" w:after="0" w:line="400" w:lineRule="exact"/>
      <w:textAlignment w:val="auto"/>
    </w:pPr>
    <w:rPr>
      <w:rFonts w:eastAsia="黑体" w:cs="宋体"/>
      <w:b w:val="0"/>
      <w:kern w:val="2"/>
      <w:sz w:val="21"/>
    </w:rPr>
  </w:style>
  <w:style w:type="paragraph" w:customStyle="1" w:styleId="2a">
    <w:name w:val="修订2"/>
    <w:qFormat/>
    <w:rsid w:val="00B90BC8"/>
    <w:rPr>
      <w:kern w:val="2"/>
      <w:sz w:val="21"/>
      <w:szCs w:val="24"/>
    </w:rPr>
  </w:style>
  <w:style w:type="paragraph" w:customStyle="1" w:styleId="300">
    <w:name w:val="标题 3_0"/>
    <w:basedOn w:val="00"/>
    <w:next w:val="00"/>
    <w:qFormat/>
    <w:rsid w:val="00B90BC8"/>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B90BC8"/>
    <w:pPr>
      <w:autoSpaceDE w:val="0"/>
      <w:autoSpaceDN w:val="0"/>
      <w:adjustRightInd w:val="0"/>
      <w:jc w:val="left"/>
    </w:pPr>
    <w:rPr>
      <w:rFonts w:ascii="@时尚中黑简体"/>
      <w:i/>
      <w:kern w:val="0"/>
      <w:sz w:val="24"/>
    </w:rPr>
  </w:style>
  <w:style w:type="table" w:customStyle="1" w:styleId="110">
    <w:name w:val="网格型11"/>
    <w:basedOn w:val="a2"/>
    <w:qFormat/>
    <w:rsid w:val="00B90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B90BC8"/>
    <w:rPr>
      <w:b/>
      <w:sz w:val="20"/>
    </w:rPr>
  </w:style>
  <w:style w:type="character" w:customStyle="1" w:styleId="H1Char">
    <w:name w:val="H1 Char"/>
    <w:qFormat/>
    <w:rsid w:val="00B90BC8"/>
    <w:rPr>
      <w:b/>
      <w:sz w:val="20"/>
    </w:rPr>
  </w:style>
  <w:style w:type="character" w:customStyle="1" w:styleId="15Char">
    <w:name w:val="样式15 Char"/>
    <w:qFormat/>
    <w:rsid w:val="00B90BC8"/>
    <w:rPr>
      <w:sz w:val="20"/>
    </w:rPr>
  </w:style>
  <w:style w:type="character" w:customStyle="1" w:styleId="HTMLChar1">
    <w:name w:val="HTML 预设格式 Char1"/>
    <w:qFormat/>
    <w:rsid w:val="00B90BC8"/>
    <w:rPr>
      <w:rFonts w:ascii="Courier New" w:hAnsi="Courier New"/>
      <w:kern w:val="2"/>
    </w:rPr>
  </w:style>
  <w:style w:type="character" w:customStyle="1" w:styleId="CharChar2">
    <w:name w:val="Char Char2"/>
    <w:qFormat/>
    <w:rsid w:val="00B90BC8"/>
    <w:rPr>
      <w:sz w:val="20"/>
    </w:rPr>
  </w:style>
  <w:style w:type="character" w:customStyle="1" w:styleId="CharChar8">
    <w:name w:val="Char Char8"/>
    <w:qFormat/>
    <w:rsid w:val="00B90BC8"/>
    <w:rPr>
      <w:sz w:val="20"/>
    </w:rPr>
  </w:style>
  <w:style w:type="character" w:customStyle="1" w:styleId="bigfont">
    <w:name w:val="bigfont"/>
    <w:qFormat/>
    <w:rsid w:val="00B90BC8"/>
    <w:rPr>
      <w:sz w:val="20"/>
    </w:rPr>
  </w:style>
  <w:style w:type="character" w:customStyle="1" w:styleId="Charf2">
    <w:name w:val="称呼 Char"/>
    <w:qFormat/>
    <w:rsid w:val="00B90BC8"/>
    <w:rPr>
      <w:rFonts w:hAnsi="宋体" w:cs="宋体"/>
      <w:sz w:val="30"/>
    </w:rPr>
  </w:style>
  <w:style w:type="character" w:customStyle="1" w:styleId="CharChar1">
    <w:name w:val="Char Char1"/>
    <w:qFormat/>
    <w:rsid w:val="00B90BC8"/>
    <w:rPr>
      <w:sz w:val="20"/>
    </w:rPr>
  </w:style>
  <w:style w:type="character" w:customStyle="1" w:styleId="CharChar5">
    <w:name w:val="Char Char5"/>
    <w:qFormat/>
    <w:rsid w:val="00B90BC8"/>
    <w:rPr>
      <w:sz w:val="20"/>
    </w:rPr>
  </w:style>
  <w:style w:type="character" w:customStyle="1" w:styleId="tt21">
    <w:name w:val="tt21"/>
    <w:qFormat/>
    <w:rsid w:val="00B90BC8"/>
    <w:rPr>
      <w:b/>
      <w:sz w:val="20"/>
    </w:rPr>
  </w:style>
  <w:style w:type="character" w:customStyle="1" w:styleId="13Char">
    <w:name w:val="样式13 Char"/>
    <w:qFormat/>
    <w:rsid w:val="00B90BC8"/>
    <w:rPr>
      <w:sz w:val="20"/>
    </w:rPr>
  </w:style>
  <w:style w:type="character" w:customStyle="1" w:styleId="CharChar10">
    <w:name w:val="Char Char10"/>
    <w:qFormat/>
    <w:rsid w:val="00B90BC8"/>
    <w:rPr>
      <w:sz w:val="20"/>
    </w:rPr>
  </w:style>
  <w:style w:type="character" w:customStyle="1" w:styleId="title2">
    <w:name w:val="title2"/>
    <w:qFormat/>
    <w:rsid w:val="00B90BC8"/>
    <w:rPr>
      <w:b/>
      <w:color w:val="111111"/>
      <w:sz w:val="20"/>
      <w:u w:val="none"/>
    </w:rPr>
  </w:style>
  <w:style w:type="character" w:customStyle="1" w:styleId="H2Char">
    <w:name w:val="H2 Char"/>
    <w:qFormat/>
    <w:rsid w:val="00B90BC8"/>
    <w:rPr>
      <w:b/>
      <w:sz w:val="20"/>
    </w:rPr>
  </w:style>
  <w:style w:type="character" w:customStyle="1" w:styleId="level1">
    <w:name w:val="level1"/>
    <w:qFormat/>
    <w:rsid w:val="00B90BC8"/>
    <w:rPr>
      <w:sz w:val="20"/>
    </w:rPr>
  </w:style>
  <w:style w:type="character" w:customStyle="1" w:styleId="3Char2">
    <w:name w:val="正文文本 3 Char"/>
    <w:qFormat/>
    <w:rsid w:val="00B90BC8"/>
    <w:rPr>
      <w:rFonts w:hAnsi="宋体" w:cs="宋体"/>
      <w:color w:val="000000"/>
      <w:sz w:val="24"/>
    </w:rPr>
  </w:style>
  <w:style w:type="character" w:customStyle="1" w:styleId="aff9">
    <w:name w:val="仿宋，小四"/>
    <w:qFormat/>
    <w:rsid w:val="00B90BC8"/>
    <w:rPr>
      <w:sz w:val="20"/>
    </w:rPr>
  </w:style>
  <w:style w:type="character" w:customStyle="1" w:styleId="11Char">
    <w:name w:val="样式11 Char"/>
    <w:qFormat/>
    <w:rsid w:val="00B90BC8"/>
    <w:rPr>
      <w:sz w:val="20"/>
    </w:rPr>
  </w:style>
  <w:style w:type="character" w:customStyle="1" w:styleId="3h3section3Level3HeadH3level3PIM33rdlevel3HCharChar">
    <w:name w:val="样式 标题 3h3section:3Level 3 HeadH3level_3PIM 33rd level3H... Char Char"/>
    <w:qFormat/>
    <w:rsid w:val="00B90BC8"/>
    <w:rPr>
      <w:b/>
      <w:sz w:val="20"/>
    </w:rPr>
  </w:style>
  <w:style w:type="character" w:customStyle="1" w:styleId="CharCharCharCharCharChar">
    <w:name w:val="Char Char Char Char Char Char"/>
    <w:qFormat/>
    <w:rsid w:val="00B90BC8"/>
    <w:rPr>
      <w:sz w:val="20"/>
    </w:rPr>
  </w:style>
  <w:style w:type="character" w:customStyle="1" w:styleId="3CharChar">
    <w:name w:val="样式3 Char Char"/>
    <w:qFormat/>
    <w:rsid w:val="00B90BC8"/>
    <w:rPr>
      <w:b/>
      <w:sz w:val="20"/>
    </w:rPr>
  </w:style>
  <w:style w:type="character" w:customStyle="1" w:styleId="3CharCharCharChar">
    <w:name w:val="样式3 Char Char Char Char"/>
    <w:qFormat/>
    <w:rsid w:val="00B90BC8"/>
    <w:rPr>
      <w:b/>
      <w:sz w:val="20"/>
    </w:rPr>
  </w:style>
  <w:style w:type="character" w:customStyle="1" w:styleId="Char1e">
    <w:name w:val="正文首行缩进 Char1"/>
    <w:qFormat/>
    <w:rsid w:val="00B90BC8"/>
    <w:rPr>
      <w:rFonts w:hAnsi="宋体" w:cs="宋体"/>
      <w:sz w:val="21"/>
      <w:lang w:val="en-US" w:eastAsia="zh-CN" w:bidi="ar-SA"/>
    </w:rPr>
  </w:style>
  <w:style w:type="character" w:customStyle="1" w:styleId="9Char0">
    <w:name w:val="样式9 Char"/>
    <w:qFormat/>
    <w:rsid w:val="00B90BC8"/>
    <w:rPr>
      <w:sz w:val="20"/>
    </w:rPr>
  </w:style>
  <w:style w:type="character" w:customStyle="1" w:styleId="3h3section3Level3HeadH3level3PIM33rdlevel3HChar">
    <w:name w:val="样式 标题 3h3section:3Level 3 HeadH3level_3PIM 33rd level3H... Char"/>
    <w:qFormat/>
    <w:rsid w:val="00B90BC8"/>
    <w:rPr>
      <w:b/>
      <w:sz w:val="20"/>
    </w:rPr>
  </w:style>
  <w:style w:type="character" w:customStyle="1" w:styleId="10Char">
    <w:name w:val="样式10 Char"/>
    <w:qFormat/>
    <w:rsid w:val="00B90BC8"/>
    <w:rPr>
      <w:sz w:val="20"/>
    </w:rPr>
  </w:style>
  <w:style w:type="character" w:customStyle="1" w:styleId="CharChar3">
    <w:name w:val="Char Char3"/>
    <w:qFormat/>
    <w:rsid w:val="00B90BC8"/>
    <w:rPr>
      <w:sz w:val="20"/>
    </w:rPr>
  </w:style>
  <w:style w:type="character" w:customStyle="1" w:styleId="CharChar7">
    <w:name w:val="Char Char7"/>
    <w:qFormat/>
    <w:rsid w:val="00B90BC8"/>
    <w:rPr>
      <w:sz w:val="20"/>
    </w:rPr>
  </w:style>
  <w:style w:type="character" w:customStyle="1" w:styleId="12Char">
    <w:name w:val="样式12 Char"/>
    <w:qFormat/>
    <w:rsid w:val="00B90BC8"/>
    <w:rPr>
      <w:sz w:val="20"/>
    </w:rPr>
  </w:style>
  <w:style w:type="character" w:customStyle="1" w:styleId="Char27">
    <w:name w:val="普通文字 Char2"/>
    <w:semiHidden/>
    <w:qFormat/>
    <w:rsid w:val="00B90BC8"/>
    <w:rPr>
      <w:sz w:val="20"/>
    </w:rPr>
  </w:style>
  <w:style w:type="character" w:customStyle="1" w:styleId="newsbg1">
    <w:name w:val="newsbg1"/>
    <w:qFormat/>
    <w:rsid w:val="00B90BC8"/>
    <w:rPr>
      <w:sz w:val="20"/>
    </w:rPr>
  </w:style>
  <w:style w:type="character" w:customStyle="1" w:styleId="CharChar14">
    <w:name w:val="Char Char14"/>
    <w:qFormat/>
    <w:rsid w:val="00B90BC8"/>
    <w:rPr>
      <w:sz w:val="20"/>
    </w:rPr>
  </w:style>
  <w:style w:type="character" w:customStyle="1" w:styleId="Char28">
    <w:name w:val="正文文本 Char2"/>
    <w:rsid w:val="00B90BC8"/>
    <w:rPr>
      <w:sz w:val="20"/>
    </w:rPr>
  </w:style>
  <w:style w:type="character" w:customStyle="1" w:styleId="14Char">
    <w:name w:val="样式14 Char"/>
    <w:qFormat/>
    <w:rsid w:val="00B90BC8"/>
    <w:rPr>
      <w:sz w:val="20"/>
    </w:rPr>
  </w:style>
  <w:style w:type="character" w:customStyle="1" w:styleId="CharChar13">
    <w:name w:val="Char Char13"/>
    <w:qFormat/>
    <w:rsid w:val="00B90BC8"/>
    <w:rPr>
      <w:b/>
      <w:sz w:val="20"/>
    </w:rPr>
  </w:style>
  <w:style w:type="character" w:customStyle="1" w:styleId="style41">
    <w:name w:val="style41"/>
    <w:qFormat/>
    <w:rsid w:val="00B90BC8"/>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B90BC8"/>
    <w:rPr>
      <w:sz w:val="20"/>
    </w:rPr>
  </w:style>
  <w:style w:type="character" w:customStyle="1" w:styleId="apple-converted-space">
    <w:name w:val="apple-converted-space"/>
    <w:rsid w:val="00B90BC8"/>
    <w:rPr>
      <w:sz w:val="20"/>
    </w:rPr>
  </w:style>
  <w:style w:type="character" w:customStyle="1" w:styleId="Charf3">
    <w:name w:val="普通文字 Char"/>
    <w:qFormat/>
    <w:rsid w:val="00B90BC8"/>
    <w:rPr>
      <w:sz w:val="20"/>
    </w:rPr>
  </w:style>
  <w:style w:type="character" w:customStyle="1" w:styleId="3Char11">
    <w:name w:val="正文文本缩进 3 Char1"/>
    <w:basedOn w:val="a1"/>
    <w:qFormat/>
    <w:rsid w:val="00B90BC8"/>
    <w:rPr>
      <w:kern w:val="2"/>
      <w:sz w:val="16"/>
      <w:szCs w:val="16"/>
    </w:rPr>
  </w:style>
  <w:style w:type="character" w:customStyle="1" w:styleId="HTMLChar2">
    <w:name w:val="HTML 预设格式 Char2"/>
    <w:basedOn w:val="a1"/>
    <w:qFormat/>
    <w:rsid w:val="00B90BC8"/>
    <w:rPr>
      <w:rFonts w:ascii="Courier New" w:hAnsi="Courier New" w:cs="Courier New"/>
      <w:kern w:val="2"/>
    </w:rPr>
  </w:style>
  <w:style w:type="character" w:customStyle="1" w:styleId="3Char1">
    <w:name w:val="正文文本 3 Char1"/>
    <w:basedOn w:val="a1"/>
    <w:link w:val="31"/>
    <w:qFormat/>
    <w:rsid w:val="00B90BC8"/>
    <w:rPr>
      <w:kern w:val="2"/>
      <w:sz w:val="16"/>
      <w:szCs w:val="16"/>
    </w:rPr>
  </w:style>
  <w:style w:type="character" w:customStyle="1" w:styleId="2Char11">
    <w:name w:val="正文文本 2 Char1"/>
    <w:basedOn w:val="a1"/>
    <w:qFormat/>
    <w:rsid w:val="00B90BC8"/>
    <w:rPr>
      <w:kern w:val="2"/>
      <w:sz w:val="21"/>
      <w:szCs w:val="24"/>
    </w:rPr>
  </w:style>
  <w:style w:type="character" w:customStyle="1" w:styleId="Char10">
    <w:name w:val="称呼 Char1"/>
    <w:basedOn w:val="a1"/>
    <w:link w:val="a9"/>
    <w:rsid w:val="00B90BC8"/>
    <w:rPr>
      <w:kern w:val="2"/>
      <w:sz w:val="21"/>
    </w:rPr>
  </w:style>
  <w:style w:type="character" w:customStyle="1" w:styleId="Char29">
    <w:name w:val="正文首行缩进 Char2"/>
    <w:basedOn w:val="Char2"/>
    <w:qFormat/>
    <w:rsid w:val="00B90BC8"/>
    <w:rPr>
      <w:rFonts w:cs="Times New Roman"/>
      <w:kern w:val="2"/>
      <w:sz w:val="21"/>
      <w:szCs w:val="24"/>
    </w:rPr>
  </w:style>
  <w:style w:type="paragraph" w:customStyle="1" w:styleId="affa">
    <w:name w:val="标准正文"/>
    <w:basedOn w:val="a0"/>
    <w:next w:val="font5"/>
    <w:qFormat/>
    <w:rsid w:val="00B90BC8"/>
    <w:pPr>
      <w:spacing w:line="312" w:lineRule="auto"/>
      <w:ind w:firstLine="482"/>
    </w:pPr>
    <w:rPr>
      <w:rFonts w:hAnsi="宋体" w:cs="宋体"/>
      <w:kern w:val="0"/>
      <w:sz w:val="24"/>
    </w:rPr>
  </w:style>
  <w:style w:type="paragraph" w:customStyle="1" w:styleId="font5">
    <w:name w:val="font5"/>
    <w:basedOn w:val="a0"/>
    <w:qFormat/>
    <w:rsid w:val="00B90BC8"/>
    <w:pPr>
      <w:widowControl/>
      <w:spacing w:before="280" w:after="280"/>
    </w:pPr>
    <w:rPr>
      <w:rFonts w:ascii="宋体" w:hAnsi="宋体" w:cs="宋体"/>
      <w:kern w:val="0"/>
      <w:sz w:val="18"/>
    </w:rPr>
  </w:style>
  <w:style w:type="paragraph" w:customStyle="1" w:styleId="111">
    <w:name w:val="样式11"/>
    <w:next w:val="81"/>
    <w:qFormat/>
    <w:rsid w:val="00B90BC8"/>
    <w:pPr>
      <w:widowControl w:val="0"/>
      <w:jc w:val="center"/>
    </w:pPr>
    <w:rPr>
      <w:rFonts w:hAnsi="宋体" w:cs="宋体"/>
      <w:sz w:val="18"/>
    </w:rPr>
  </w:style>
  <w:style w:type="paragraph" w:customStyle="1" w:styleId="81">
    <w:name w:val="样式8"/>
    <w:basedOn w:val="a0"/>
    <w:next w:val="xl145"/>
    <w:qFormat/>
    <w:rsid w:val="00B90BC8"/>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rsid w:val="00B90BC8"/>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rsid w:val="00B90BC8"/>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rsid w:val="00B90BC8"/>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sid w:val="00B90BC8"/>
    <w:rPr>
      <w:rFonts w:ascii="Tahoma" w:hAnsi="宋体" w:cs="宋体"/>
      <w:kern w:val="0"/>
      <w:sz w:val="24"/>
    </w:rPr>
  </w:style>
  <w:style w:type="paragraph" w:customStyle="1" w:styleId="150">
    <w:name w:val="样式 (中文) 黑体 小二 行距: 1.5 倍行距"/>
    <w:basedOn w:val="a0"/>
    <w:next w:val="210"/>
    <w:qFormat/>
    <w:rsid w:val="00B90BC8"/>
    <w:pPr>
      <w:spacing w:line="360" w:lineRule="auto"/>
    </w:pPr>
    <w:rPr>
      <w:rFonts w:eastAsia="黑体" w:hAnsi="宋体" w:cs="宋体"/>
      <w:kern w:val="0"/>
      <w:sz w:val="36"/>
    </w:rPr>
  </w:style>
  <w:style w:type="paragraph" w:customStyle="1" w:styleId="210">
    <w:name w:val="目录 21"/>
    <w:basedOn w:val="a0"/>
    <w:next w:val="a0"/>
    <w:qFormat/>
    <w:rsid w:val="00B90BC8"/>
    <w:pPr>
      <w:ind w:left="420"/>
    </w:pPr>
    <w:rPr>
      <w:rFonts w:hAnsi="宋体" w:cs="宋体"/>
      <w:kern w:val="0"/>
    </w:rPr>
  </w:style>
  <w:style w:type="paragraph" w:customStyle="1" w:styleId="610">
    <w:name w:val="目录 61"/>
    <w:basedOn w:val="a0"/>
    <w:next w:val="a0"/>
    <w:qFormat/>
    <w:rsid w:val="00B90BC8"/>
    <w:pPr>
      <w:ind w:left="2100"/>
    </w:pPr>
    <w:rPr>
      <w:rFonts w:ascii="Calibri" w:hAnsi="宋体" w:cs="宋体"/>
      <w:kern w:val="0"/>
    </w:rPr>
  </w:style>
  <w:style w:type="paragraph" w:customStyle="1" w:styleId="affb">
    <w:name w:val="标书正文格式"/>
    <w:next w:val="xl160"/>
    <w:qFormat/>
    <w:rsid w:val="00B90BC8"/>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rsid w:val="00B90BC8"/>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rsid w:val="00B90BC8"/>
    <w:pPr>
      <w:wordWrap w:val="0"/>
    </w:pPr>
    <w:rPr>
      <w:rFonts w:ascii="宋体" w:hAnsi="宋体" w:cs="宋体"/>
      <w:sz w:val="32"/>
    </w:rPr>
  </w:style>
  <w:style w:type="paragraph" w:customStyle="1" w:styleId="91">
    <w:name w:val="目录 91"/>
    <w:basedOn w:val="a0"/>
    <w:next w:val="a0"/>
    <w:qFormat/>
    <w:rsid w:val="00B90BC8"/>
    <w:pPr>
      <w:ind w:left="3360"/>
    </w:pPr>
    <w:rPr>
      <w:rFonts w:ascii="Calibri" w:hAnsi="宋体" w:cs="宋体"/>
      <w:kern w:val="0"/>
    </w:rPr>
  </w:style>
  <w:style w:type="paragraph" w:customStyle="1" w:styleId="Heading41">
    <w:name w:val="Heading 41"/>
    <w:basedOn w:val="a0"/>
    <w:next w:val="Chard"/>
    <w:qFormat/>
    <w:rsid w:val="00B90BC8"/>
    <w:pPr>
      <w:outlineLvl w:val="4"/>
    </w:pPr>
    <w:rPr>
      <w:rFonts w:ascii="宋体" w:hAnsi="宋体" w:cs="宋体"/>
      <w:kern w:val="0"/>
      <w:sz w:val="32"/>
    </w:rPr>
  </w:style>
  <w:style w:type="paragraph" w:customStyle="1" w:styleId="affc">
    <w:name w:val="重点说明"/>
    <w:basedOn w:val="a0"/>
    <w:next w:val="1f2"/>
    <w:qFormat/>
    <w:rsid w:val="00B90BC8"/>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qFormat/>
    <w:rsid w:val="00B90BC8"/>
    <w:pPr>
      <w:spacing w:before="120" w:after="120"/>
    </w:pPr>
    <w:rPr>
      <w:rFonts w:ascii="Arial" w:hAnsi="宋体" w:cs="宋体"/>
      <w:b/>
      <w:color w:val="000000"/>
      <w:kern w:val="0"/>
      <w:sz w:val="20"/>
    </w:rPr>
  </w:style>
  <w:style w:type="paragraph" w:customStyle="1" w:styleId="xl135">
    <w:name w:val="xl135"/>
    <w:basedOn w:val="a0"/>
    <w:next w:val="xl139"/>
    <w:qFormat/>
    <w:rsid w:val="00B90BC8"/>
    <w:pPr>
      <w:widowControl/>
      <w:spacing w:before="280" w:after="280"/>
    </w:pPr>
    <w:rPr>
      <w:rFonts w:ascii="宋体" w:hAnsi="宋体" w:cs="宋体"/>
      <w:kern w:val="0"/>
      <w:sz w:val="18"/>
    </w:rPr>
  </w:style>
  <w:style w:type="paragraph" w:customStyle="1" w:styleId="xl139">
    <w:name w:val="xl139"/>
    <w:basedOn w:val="a0"/>
    <w:next w:val="xl134"/>
    <w:qFormat/>
    <w:rsid w:val="00B90BC8"/>
    <w:pPr>
      <w:widowControl/>
      <w:spacing w:before="280" w:after="280"/>
    </w:pPr>
    <w:rPr>
      <w:rFonts w:ascii="宋体" w:hAnsi="宋体" w:cs="宋体"/>
      <w:kern w:val="0"/>
      <w:sz w:val="20"/>
    </w:rPr>
  </w:style>
  <w:style w:type="paragraph" w:customStyle="1" w:styleId="xl134">
    <w:name w:val="xl134"/>
    <w:basedOn w:val="a0"/>
    <w:next w:val="xl164"/>
    <w:qFormat/>
    <w:rsid w:val="00B90BC8"/>
    <w:pPr>
      <w:widowControl/>
      <w:spacing w:before="280" w:after="280"/>
      <w:jc w:val="center"/>
    </w:pPr>
    <w:rPr>
      <w:rFonts w:ascii="宋体" w:hAnsi="宋体" w:cs="宋体"/>
      <w:kern w:val="0"/>
      <w:sz w:val="20"/>
    </w:rPr>
  </w:style>
  <w:style w:type="paragraph" w:customStyle="1" w:styleId="xl164">
    <w:name w:val="xl164"/>
    <w:basedOn w:val="a0"/>
    <w:next w:val="Style16"/>
    <w:qFormat/>
    <w:rsid w:val="00B90BC8"/>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rsid w:val="00B90BC8"/>
    <w:pPr>
      <w:widowControl/>
      <w:spacing w:line="400" w:lineRule="exact"/>
      <w:jc w:val="center"/>
    </w:pPr>
    <w:rPr>
      <w:rFonts w:hAnsi="宋体" w:cs="宋体"/>
      <w:kern w:val="0"/>
    </w:rPr>
  </w:style>
  <w:style w:type="paragraph" w:customStyle="1" w:styleId="xl142">
    <w:name w:val="xl142"/>
    <w:basedOn w:val="a0"/>
    <w:next w:val="a0"/>
    <w:qFormat/>
    <w:rsid w:val="00B90BC8"/>
    <w:pPr>
      <w:widowControl/>
      <w:spacing w:before="280" w:after="280"/>
      <w:jc w:val="center"/>
    </w:pPr>
    <w:rPr>
      <w:rFonts w:ascii="宋体" w:hAnsi="宋体" w:cs="宋体"/>
      <w:color w:val="000000"/>
      <w:kern w:val="0"/>
      <w:sz w:val="20"/>
    </w:rPr>
  </w:style>
  <w:style w:type="paragraph" w:customStyle="1" w:styleId="affd">
    <w:name w:val="正文段"/>
    <w:basedOn w:val="a0"/>
    <w:next w:val="12"/>
    <w:qFormat/>
    <w:rsid w:val="00B90BC8"/>
    <w:pPr>
      <w:spacing w:after="240" w:line="312" w:lineRule="atLeast"/>
      <w:ind w:firstLine="425"/>
    </w:pPr>
    <w:rPr>
      <w:rFonts w:hAnsi="宋体" w:cs="宋体"/>
      <w:kern w:val="0"/>
      <w:sz w:val="24"/>
    </w:rPr>
  </w:style>
  <w:style w:type="paragraph" w:customStyle="1" w:styleId="120">
    <w:name w:val="样式12"/>
    <w:next w:val="CharChar1CharCharChar"/>
    <w:rsid w:val="00B90BC8"/>
    <w:pPr>
      <w:widowControl w:val="0"/>
      <w:jc w:val="center"/>
    </w:pPr>
    <w:rPr>
      <w:rFonts w:hAnsi="宋体" w:cs="宋体"/>
      <w:sz w:val="18"/>
    </w:rPr>
  </w:style>
  <w:style w:type="paragraph" w:customStyle="1" w:styleId="CharChar1CharCharChar">
    <w:name w:val="Char Char1 Char Char Char"/>
    <w:next w:val="Heading41"/>
    <w:qFormat/>
    <w:rsid w:val="00B90BC8"/>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rsid w:val="00B90BC8"/>
    <w:pPr>
      <w:spacing w:after="160" w:line="240" w:lineRule="exact"/>
    </w:pPr>
    <w:rPr>
      <w:rFonts w:hAnsi="宋体" w:cs="宋体"/>
      <w:kern w:val="0"/>
    </w:rPr>
  </w:style>
  <w:style w:type="paragraph" w:customStyle="1" w:styleId="xl170">
    <w:name w:val="xl170"/>
    <w:basedOn w:val="a0"/>
    <w:next w:val="reader-word-layerreader-word-s1-9"/>
    <w:qFormat/>
    <w:rsid w:val="00B90BC8"/>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qFormat/>
    <w:rsid w:val="00B90BC8"/>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qFormat/>
    <w:rsid w:val="00B90BC8"/>
    <w:pPr>
      <w:widowControl/>
      <w:spacing w:line="400" w:lineRule="exact"/>
      <w:jc w:val="center"/>
    </w:pPr>
    <w:rPr>
      <w:rFonts w:ascii="Verdana" w:hAnsi="宋体" w:cs="宋体"/>
      <w:kern w:val="0"/>
    </w:rPr>
  </w:style>
  <w:style w:type="paragraph" w:customStyle="1" w:styleId="xl131">
    <w:name w:val="xl131"/>
    <w:basedOn w:val="a0"/>
    <w:next w:val="71"/>
    <w:rsid w:val="00B90BC8"/>
    <w:pPr>
      <w:widowControl/>
      <w:spacing w:before="280" w:after="280"/>
    </w:pPr>
    <w:rPr>
      <w:rFonts w:ascii="宋体" w:hAnsi="宋体" w:cs="宋体"/>
      <w:kern w:val="0"/>
      <w:sz w:val="24"/>
    </w:rPr>
  </w:style>
  <w:style w:type="paragraph" w:customStyle="1" w:styleId="71">
    <w:name w:val="样式7"/>
    <w:next w:val="a0"/>
    <w:qFormat/>
    <w:rsid w:val="00B90BC8"/>
    <w:pPr>
      <w:widowControl w:val="0"/>
      <w:jc w:val="both"/>
    </w:pPr>
    <w:rPr>
      <w:rFonts w:eastAsia="仿宋_GB2312" w:hAnsi="宋体" w:cs="宋体"/>
      <w:sz w:val="28"/>
    </w:rPr>
  </w:style>
  <w:style w:type="paragraph" w:customStyle="1" w:styleId="xl148">
    <w:name w:val="xl148"/>
    <w:basedOn w:val="a0"/>
    <w:next w:val="CharCharChar1CharCharCharCharCharCharChar"/>
    <w:qFormat/>
    <w:rsid w:val="00B90BC8"/>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sid w:val="00B90BC8"/>
    <w:rPr>
      <w:rFonts w:ascii="Tahoma" w:hAnsi="宋体" w:cs="宋体"/>
      <w:kern w:val="0"/>
      <w:sz w:val="24"/>
    </w:rPr>
  </w:style>
  <w:style w:type="paragraph" w:customStyle="1" w:styleId="310">
    <w:name w:val="目录 31"/>
    <w:basedOn w:val="a0"/>
    <w:next w:val="a0"/>
    <w:qFormat/>
    <w:rsid w:val="00B90BC8"/>
    <w:pPr>
      <w:ind w:left="840"/>
    </w:pPr>
    <w:rPr>
      <w:rFonts w:eastAsia="仿宋_GB2312" w:hAnsi="宋体" w:cs="宋体"/>
      <w:kern w:val="0"/>
      <w:sz w:val="28"/>
    </w:rPr>
  </w:style>
  <w:style w:type="paragraph" w:customStyle="1" w:styleId="msoquote0">
    <w:name w:val="msoquote"/>
    <w:basedOn w:val="a0"/>
    <w:next w:val="a0"/>
    <w:qFormat/>
    <w:rsid w:val="00B90BC8"/>
    <w:rPr>
      <w:rFonts w:hAnsi="宋体" w:cs="宋体"/>
      <w:i/>
      <w:color w:val="000000"/>
      <w:kern w:val="0"/>
    </w:rPr>
  </w:style>
  <w:style w:type="paragraph" w:customStyle="1" w:styleId="font11">
    <w:name w:val="font11"/>
    <w:basedOn w:val="a0"/>
    <w:next w:val="msoquote0"/>
    <w:qFormat/>
    <w:rsid w:val="00B90BC8"/>
    <w:pPr>
      <w:widowControl/>
      <w:spacing w:before="280" w:after="280"/>
    </w:pPr>
    <w:rPr>
      <w:rFonts w:ascii="宋体" w:hAnsi="宋体" w:cs="宋体"/>
      <w:kern w:val="0"/>
      <w:sz w:val="18"/>
    </w:rPr>
  </w:style>
  <w:style w:type="paragraph" w:customStyle="1" w:styleId="xl144">
    <w:name w:val="xl144"/>
    <w:basedOn w:val="a0"/>
    <w:next w:val="font11"/>
    <w:qFormat/>
    <w:rsid w:val="00B90BC8"/>
    <w:pPr>
      <w:widowControl/>
      <w:spacing w:before="280" w:after="280"/>
      <w:jc w:val="center"/>
    </w:pPr>
    <w:rPr>
      <w:rFonts w:ascii="宋体" w:hAnsi="宋体" w:cs="宋体"/>
      <w:kern w:val="0"/>
      <w:sz w:val="20"/>
    </w:rPr>
  </w:style>
  <w:style w:type="paragraph" w:customStyle="1" w:styleId="xl138">
    <w:name w:val="xl138"/>
    <w:basedOn w:val="a0"/>
    <w:next w:val="ParagraphP12"/>
    <w:qFormat/>
    <w:rsid w:val="00B90BC8"/>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rsid w:val="00B90BC8"/>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rsid w:val="00B90BC8"/>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rsid w:val="00B90BC8"/>
    <w:pPr>
      <w:widowControl w:val="0"/>
      <w:jc w:val="center"/>
    </w:pPr>
    <w:rPr>
      <w:rFonts w:hAnsi="宋体" w:cs="宋体"/>
      <w:sz w:val="18"/>
    </w:rPr>
  </w:style>
  <w:style w:type="paragraph" w:customStyle="1" w:styleId="xl158">
    <w:name w:val="xl158"/>
    <w:basedOn w:val="a0"/>
    <w:next w:val="TOC11"/>
    <w:rsid w:val="00B90BC8"/>
    <w:pPr>
      <w:widowControl/>
      <w:spacing w:before="280" w:after="280"/>
    </w:pPr>
    <w:rPr>
      <w:rFonts w:ascii="宋体" w:hAnsi="宋体" w:cs="宋体"/>
      <w:b/>
      <w:kern w:val="0"/>
      <w:sz w:val="18"/>
    </w:rPr>
  </w:style>
  <w:style w:type="paragraph" w:customStyle="1" w:styleId="TOC11">
    <w:name w:val="TOC 标题11"/>
    <w:basedOn w:val="1"/>
    <w:next w:val="a0"/>
    <w:qFormat/>
    <w:rsid w:val="00B90BC8"/>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rsid w:val="00B90BC8"/>
    <w:pPr>
      <w:widowControl/>
      <w:spacing w:before="280" w:after="280"/>
    </w:pPr>
    <w:rPr>
      <w:rFonts w:ascii="宋体" w:hAnsi="宋体" w:cs="宋体"/>
      <w:kern w:val="0"/>
      <w:sz w:val="20"/>
    </w:rPr>
  </w:style>
  <w:style w:type="paragraph" w:customStyle="1" w:styleId="xl159">
    <w:name w:val="xl159"/>
    <w:basedOn w:val="a0"/>
    <w:next w:val="xl171"/>
    <w:qFormat/>
    <w:rsid w:val="00B90BC8"/>
    <w:pPr>
      <w:widowControl/>
      <w:spacing w:before="280" w:after="280"/>
    </w:pPr>
    <w:rPr>
      <w:rFonts w:ascii="宋体" w:hAnsi="宋体" w:cs="宋体"/>
      <w:b/>
      <w:kern w:val="0"/>
      <w:sz w:val="18"/>
    </w:rPr>
  </w:style>
  <w:style w:type="paragraph" w:customStyle="1" w:styleId="xl171">
    <w:name w:val="xl171"/>
    <w:basedOn w:val="a0"/>
    <w:qFormat/>
    <w:rsid w:val="00B90BC8"/>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rsid w:val="00B90BC8"/>
    <w:pPr>
      <w:widowControl/>
      <w:spacing w:before="280" w:after="280"/>
    </w:pPr>
    <w:rPr>
      <w:rFonts w:ascii="宋体" w:hAnsi="宋体" w:cs="宋体"/>
      <w:kern w:val="0"/>
      <w:sz w:val="24"/>
    </w:rPr>
  </w:style>
  <w:style w:type="paragraph" w:customStyle="1" w:styleId="220">
    <w:name w:val="目录 22"/>
    <w:next w:val="a0"/>
    <w:qFormat/>
    <w:rsid w:val="00B90BC8"/>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rsid w:val="00B90BC8"/>
    <w:pPr>
      <w:widowControl/>
      <w:spacing w:before="280" w:after="280"/>
    </w:pPr>
    <w:rPr>
      <w:rFonts w:ascii="宋体" w:hAnsi="宋体" w:cs="宋体"/>
      <w:kern w:val="0"/>
      <w:sz w:val="24"/>
    </w:rPr>
  </w:style>
  <w:style w:type="paragraph" w:customStyle="1" w:styleId="410">
    <w:name w:val="目录 41"/>
    <w:next w:val="a0"/>
    <w:qFormat/>
    <w:rsid w:val="00B90BC8"/>
    <w:pPr>
      <w:wordWrap w:val="0"/>
      <w:ind w:left="1275"/>
      <w:jc w:val="both"/>
    </w:pPr>
    <w:rPr>
      <w:rFonts w:ascii="宋体" w:hAnsi="宋体" w:cs="宋体"/>
      <w:sz w:val="21"/>
    </w:rPr>
  </w:style>
  <w:style w:type="paragraph" w:customStyle="1" w:styleId="font14">
    <w:name w:val="font14"/>
    <w:basedOn w:val="a0"/>
    <w:next w:val="affe"/>
    <w:qFormat/>
    <w:rsid w:val="00B90BC8"/>
    <w:pPr>
      <w:widowControl/>
      <w:spacing w:before="280" w:after="280"/>
    </w:pPr>
    <w:rPr>
      <w:rFonts w:ascii="宋体" w:hAnsi="宋体" w:cs="宋体"/>
      <w:kern w:val="0"/>
      <w:sz w:val="18"/>
    </w:rPr>
  </w:style>
  <w:style w:type="paragraph" w:customStyle="1" w:styleId="affe">
    <w:name w:val="五号正文（标准）"/>
    <w:basedOn w:val="a0"/>
    <w:next w:val="CharChar1CharCharChar"/>
    <w:qFormat/>
    <w:rsid w:val="00B90BC8"/>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qFormat/>
    <w:rsid w:val="00B90BC8"/>
    <w:pPr>
      <w:spacing w:line="312" w:lineRule="atLeast"/>
      <w:ind w:firstLine="420"/>
    </w:pPr>
    <w:rPr>
      <w:rFonts w:ascii="Plotter" w:hAnsi="宋体" w:cs="宋体"/>
      <w:kern w:val="0"/>
    </w:rPr>
  </w:style>
  <w:style w:type="paragraph" w:customStyle="1" w:styleId="ListParagraph1">
    <w:name w:val="List Paragraph1"/>
    <w:basedOn w:val="a0"/>
    <w:next w:val="CharCharCharChar"/>
    <w:qFormat/>
    <w:rsid w:val="00B90BC8"/>
    <w:pPr>
      <w:ind w:firstLine="420"/>
    </w:pPr>
    <w:rPr>
      <w:rFonts w:hAnsi="宋体" w:cs="宋体"/>
      <w:kern w:val="0"/>
    </w:rPr>
  </w:style>
  <w:style w:type="paragraph" w:customStyle="1" w:styleId="font13">
    <w:name w:val="font13"/>
    <w:basedOn w:val="a0"/>
    <w:next w:val="afff"/>
    <w:qFormat/>
    <w:rsid w:val="00B90BC8"/>
    <w:pPr>
      <w:widowControl/>
      <w:spacing w:before="280" w:after="280"/>
    </w:pPr>
    <w:rPr>
      <w:rFonts w:ascii="宋体" w:hAnsi="宋体" w:cs="宋体"/>
      <w:kern w:val="0"/>
      <w:sz w:val="20"/>
    </w:rPr>
  </w:style>
  <w:style w:type="paragraph" w:customStyle="1" w:styleId="afff">
    <w:name w:val="表格文字"/>
    <w:basedOn w:val="a0"/>
    <w:next w:val="a0"/>
    <w:qFormat/>
    <w:rsid w:val="00B90BC8"/>
    <w:pPr>
      <w:autoSpaceDE w:val="0"/>
      <w:autoSpaceDN w:val="0"/>
      <w:spacing w:before="6" w:after="6"/>
    </w:pPr>
    <w:rPr>
      <w:rFonts w:ascii="宋体" w:hAnsi="宋体" w:cs="宋体"/>
      <w:kern w:val="0"/>
      <w:sz w:val="20"/>
    </w:rPr>
  </w:style>
  <w:style w:type="paragraph" w:customStyle="1" w:styleId="810">
    <w:name w:val="目录 81"/>
    <w:next w:val="a0"/>
    <w:qFormat/>
    <w:rsid w:val="00B90BC8"/>
    <w:pPr>
      <w:wordWrap w:val="0"/>
      <w:ind w:left="2975"/>
      <w:jc w:val="both"/>
    </w:pPr>
    <w:rPr>
      <w:rFonts w:ascii="宋体" w:hAnsi="宋体" w:cs="宋体"/>
      <w:sz w:val="21"/>
    </w:rPr>
  </w:style>
  <w:style w:type="paragraph" w:customStyle="1" w:styleId="2b">
    <w:name w:val="样式 标题 2 + (西文) 宋体 居中"/>
    <w:basedOn w:val="2"/>
    <w:next w:val="xl135"/>
    <w:qFormat/>
    <w:rsid w:val="00B90BC8"/>
    <w:pPr>
      <w:keepNext w:val="0"/>
      <w:keepLines w:val="0"/>
      <w:adjustRightInd/>
      <w:spacing w:line="416" w:lineRule="auto"/>
      <w:jc w:val="center"/>
      <w:textAlignment w:val="auto"/>
    </w:pPr>
    <w:rPr>
      <w:rFonts w:ascii="宋体" w:hAnsi="宋体" w:cs="宋体"/>
    </w:rPr>
  </w:style>
  <w:style w:type="paragraph" w:customStyle="1" w:styleId="55">
    <w:name w:val="样式5"/>
    <w:basedOn w:val="aff3"/>
    <w:next w:val="CharCharChar1Char"/>
    <w:qFormat/>
    <w:rsid w:val="00B90BC8"/>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rsid w:val="00B90BC8"/>
    <w:pPr>
      <w:keepNext w:val="0"/>
      <w:keepLines w:val="0"/>
      <w:adjustRightInd/>
      <w:ind w:left="1680" w:hanging="420"/>
      <w:textAlignment w:val="auto"/>
    </w:pPr>
    <w:rPr>
      <w:rFonts w:ascii="Arial" w:hAnsi="宋体" w:cs="宋体"/>
      <w:sz w:val="24"/>
    </w:rPr>
  </w:style>
  <w:style w:type="paragraph" w:customStyle="1" w:styleId="2c">
    <w:name w:val="样式2"/>
    <w:basedOn w:val="2"/>
    <w:next w:val="a0"/>
    <w:qFormat/>
    <w:rsid w:val="00B90BC8"/>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rsid w:val="00B90BC8"/>
    <w:pPr>
      <w:spacing w:line="360" w:lineRule="auto"/>
      <w:jc w:val="center"/>
    </w:pPr>
    <w:rPr>
      <w:rFonts w:eastAsia="黑体" w:hAnsi="宋体" w:cs="宋体"/>
      <w:b/>
      <w:kern w:val="0"/>
      <w:sz w:val="30"/>
    </w:rPr>
  </w:style>
  <w:style w:type="paragraph" w:customStyle="1" w:styleId="xl146">
    <w:name w:val="xl146"/>
    <w:basedOn w:val="a0"/>
    <w:next w:val="2c"/>
    <w:qFormat/>
    <w:rsid w:val="00B90BC8"/>
    <w:pPr>
      <w:widowControl/>
      <w:spacing w:before="280" w:after="280"/>
    </w:pPr>
    <w:rPr>
      <w:rFonts w:ascii="宋体" w:hAnsi="宋体" w:cs="宋体"/>
      <w:kern w:val="0"/>
      <w:sz w:val="24"/>
    </w:rPr>
  </w:style>
  <w:style w:type="paragraph" w:customStyle="1" w:styleId="xl130">
    <w:name w:val="xl130"/>
    <w:basedOn w:val="a0"/>
    <w:next w:val="CharCharChar1Char"/>
    <w:qFormat/>
    <w:rsid w:val="00B90BC8"/>
    <w:pPr>
      <w:widowControl/>
      <w:spacing w:before="280" w:after="280"/>
    </w:pPr>
    <w:rPr>
      <w:rFonts w:ascii="宋体" w:hAnsi="宋体" w:cs="宋体"/>
      <w:kern w:val="0"/>
      <w:sz w:val="24"/>
    </w:rPr>
  </w:style>
  <w:style w:type="paragraph" w:customStyle="1" w:styleId="font10">
    <w:name w:val="font10"/>
    <w:basedOn w:val="a0"/>
    <w:next w:val="flType"/>
    <w:qFormat/>
    <w:rsid w:val="00B90BC8"/>
    <w:pPr>
      <w:widowControl/>
      <w:spacing w:before="280" w:after="280"/>
    </w:pPr>
    <w:rPr>
      <w:rFonts w:ascii="宋体" w:hAnsi="宋体" w:cs="宋体"/>
      <w:kern w:val="0"/>
      <w:sz w:val="16"/>
    </w:rPr>
  </w:style>
  <w:style w:type="paragraph" w:customStyle="1" w:styleId="62">
    <w:name w:val="样式6"/>
    <w:next w:val="a0"/>
    <w:qFormat/>
    <w:rsid w:val="00B90BC8"/>
    <w:pPr>
      <w:widowControl w:val="0"/>
      <w:jc w:val="both"/>
    </w:pPr>
    <w:rPr>
      <w:rFonts w:eastAsia="仿宋_GB2312" w:hAnsi="宋体" w:cs="宋体"/>
      <w:sz w:val="28"/>
    </w:rPr>
  </w:style>
  <w:style w:type="paragraph" w:customStyle="1" w:styleId="xl143">
    <w:name w:val="xl143"/>
    <w:basedOn w:val="a0"/>
    <w:next w:val="a0"/>
    <w:qFormat/>
    <w:rsid w:val="00B90BC8"/>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rsid w:val="00B90BC8"/>
    <w:pPr>
      <w:widowControl/>
      <w:spacing w:before="280" w:after="280"/>
      <w:jc w:val="center"/>
    </w:pPr>
    <w:rPr>
      <w:rFonts w:ascii="宋体" w:hAnsi="宋体" w:cs="宋体"/>
      <w:kern w:val="0"/>
      <w:sz w:val="20"/>
    </w:rPr>
  </w:style>
  <w:style w:type="paragraph" w:customStyle="1" w:styleId="xl140">
    <w:name w:val="xl140"/>
    <w:basedOn w:val="a0"/>
    <w:next w:val="xl143"/>
    <w:qFormat/>
    <w:rsid w:val="00B90BC8"/>
    <w:pPr>
      <w:widowControl/>
      <w:spacing w:before="280" w:after="280"/>
    </w:pPr>
    <w:rPr>
      <w:rFonts w:ascii="宋体" w:hAnsi="宋体" w:cs="宋体"/>
      <w:kern w:val="0"/>
      <w:sz w:val="18"/>
    </w:rPr>
  </w:style>
  <w:style w:type="paragraph" w:customStyle="1" w:styleId="620">
    <w:name w:val="目录 62"/>
    <w:next w:val="a0"/>
    <w:qFormat/>
    <w:rsid w:val="00B90BC8"/>
    <w:pPr>
      <w:wordWrap w:val="0"/>
      <w:ind w:left="2125"/>
      <w:jc w:val="both"/>
    </w:pPr>
    <w:rPr>
      <w:rFonts w:ascii="宋体" w:hAnsi="宋体" w:cs="宋体"/>
      <w:sz w:val="21"/>
    </w:rPr>
  </w:style>
  <w:style w:type="paragraph" w:customStyle="1" w:styleId="xl157">
    <w:name w:val="xl157"/>
    <w:basedOn w:val="a0"/>
    <w:next w:val="a0"/>
    <w:qFormat/>
    <w:rsid w:val="00B90BC8"/>
    <w:pPr>
      <w:widowControl/>
      <w:spacing w:before="280" w:after="280"/>
    </w:pPr>
    <w:rPr>
      <w:rFonts w:ascii="宋体" w:hAnsi="宋体" w:cs="宋体"/>
      <w:b/>
      <w:kern w:val="0"/>
      <w:sz w:val="18"/>
    </w:rPr>
  </w:style>
  <w:style w:type="paragraph" w:customStyle="1" w:styleId="font12">
    <w:name w:val="font12"/>
    <w:basedOn w:val="a0"/>
    <w:next w:val="Style17"/>
    <w:qFormat/>
    <w:rsid w:val="00B90BC8"/>
    <w:pPr>
      <w:widowControl/>
      <w:spacing w:before="280" w:after="280"/>
    </w:pPr>
    <w:rPr>
      <w:rFonts w:ascii="宋体" w:hAnsi="宋体" w:cs="宋体"/>
      <w:color w:val="000000"/>
      <w:kern w:val="0"/>
      <w:sz w:val="18"/>
    </w:rPr>
  </w:style>
  <w:style w:type="paragraph" w:customStyle="1" w:styleId="Style17">
    <w:name w:val="_Style 17"/>
    <w:basedOn w:val="a0"/>
    <w:next w:val="xl132"/>
    <w:qFormat/>
    <w:rsid w:val="00B90BC8"/>
    <w:pPr>
      <w:widowControl/>
      <w:spacing w:line="400" w:lineRule="exact"/>
      <w:jc w:val="center"/>
    </w:pPr>
    <w:rPr>
      <w:rFonts w:hAnsi="宋体" w:cs="宋体"/>
      <w:kern w:val="0"/>
    </w:rPr>
  </w:style>
  <w:style w:type="paragraph" w:customStyle="1" w:styleId="xl132">
    <w:name w:val="xl132"/>
    <w:basedOn w:val="a0"/>
    <w:next w:val="a0"/>
    <w:qFormat/>
    <w:rsid w:val="00B90BC8"/>
    <w:pPr>
      <w:widowControl/>
      <w:shd w:val="clear" w:color="000000" w:fill="0066CC"/>
      <w:spacing w:before="280" w:after="280"/>
      <w:jc w:val="center"/>
    </w:pPr>
    <w:rPr>
      <w:rFonts w:ascii="宋体" w:hAnsi="宋体" w:cs="宋体"/>
      <w:kern w:val="0"/>
      <w:sz w:val="20"/>
    </w:rPr>
  </w:style>
  <w:style w:type="paragraph" w:customStyle="1" w:styleId="afff0">
    <w:name w:val="德吉标题二"/>
    <w:basedOn w:val="2"/>
    <w:next w:val="31"/>
    <w:qFormat/>
    <w:rsid w:val="00B90BC8"/>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rsid w:val="00B90BC8"/>
    <w:pPr>
      <w:wordWrap w:val="0"/>
      <w:ind w:left="3400"/>
      <w:jc w:val="both"/>
    </w:pPr>
    <w:rPr>
      <w:rFonts w:ascii="宋体" w:hAnsi="宋体" w:cs="宋体"/>
      <w:sz w:val="21"/>
    </w:rPr>
  </w:style>
  <w:style w:type="paragraph" w:customStyle="1" w:styleId="pa-0">
    <w:name w:val="pa-0"/>
    <w:basedOn w:val="a0"/>
    <w:next w:val="affa"/>
    <w:qFormat/>
    <w:rsid w:val="00B90BC8"/>
    <w:pPr>
      <w:widowControl/>
      <w:spacing w:line="240" w:lineRule="atLeast"/>
    </w:pPr>
    <w:rPr>
      <w:rFonts w:ascii="宋体" w:hAnsi="宋体" w:cs="宋体"/>
      <w:kern w:val="0"/>
      <w:sz w:val="24"/>
    </w:rPr>
  </w:style>
  <w:style w:type="paragraph" w:customStyle="1" w:styleId="xl136">
    <w:name w:val="xl136"/>
    <w:basedOn w:val="a0"/>
    <w:next w:val="xl156"/>
    <w:qFormat/>
    <w:rsid w:val="00B90BC8"/>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rsid w:val="00B90BC8"/>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rsid w:val="00B90BC8"/>
    <w:pPr>
      <w:widowControl/>
      <w:spacing w:before="280" w:after="280"/>
    </w:pPr>
    <w:rPr>
      <w:rFonts w:ascii="宋体" w:hAnsi="宋体" w:cs="宋体"/>
      <w:kern w:val="0"/>
      <w:sz w:val="24"/>
    </w:rPr>
  </w:style>
  <w:style w:type="paragraph" w:customStyle="1" w:styleId="font8">
    <w:name w:val="font8"/>
    <w:basedOn w:val="a0"/>
    <w:next w:val="710"/>
    <w:qFormat/>
    <w:rsid w:val="00B90BC8"/>
    <w:pPr>
      <w:widowControl/>
      <w:spacing w:before="280" w:after="280"/>
    </w:pPr>
    <w:rPr>
      <w:rFonts w:ascii="Arial" w:hAnsi="宋体" w:cs="宋体"/>
      <w:kern w:val="0"/>
      <w:sz w:val="16"/>
    </w:rPr>
  </w:style>
  <w:style w:type="paragraph" w:customStyle="1" w:styleId="710">
    <w:name w:val="目录 71"/>
    <w:next w:val="a0"/>
    <w:qFormat/>
    <w:rsid w:val="00B90BC8"/>
    <w:pPr>
      <w:wordWrap w:val="0"/>
      <w:ind w:left="2550"/>
      <w:jc w:val="both"/>
    </w:pPr>
    <w:rPr>
      <w:rFonts w:ascii="宋体" w:hAnsi="宋体" w:cs="宋体"/>
      <w:sz w:val="21"/>
    </w:rPr>
  </w:style>
  <w:style w:type="paragraph" w:customStyle="1" w:styleId="xl162">
    <w:name w:val="xl162"/>
    <w:basedOn w:val="a0"/>
    <w:next w:val="a0"/>
    <w:qFormat/>
    <w:rsid w:val="00B90BC8"/>
    <w:pPr>
      <w:widowControl/>
      <w:spacing w:before="280" w:after="280"/>
    </w:pPr>
    <w:rPr>
      <w:rFonts w:ascii="宋体" w:hAnsi="宋体" w:cs="宋体"/>
      <w:color w:val="000000"/>
      <w:kern w:val="0"/>
      <w:sz w:val="18"/>
    </w:rPr>
  </w:style>
  <w:style w:type="paragraph" w:customStyle="1" w:styleId="prodsubtitle">
    <w:name w:val="prodsubtitle"/>
    <w:basedOn w:val="a0"/>
    <w:next w:val="a9"/>
    <w:qFormat/>
    <w:rsid w:val="00B90BC8"/>
    <w:pPr>
      <w:widowControl/>
    </w:pPr>
    <w:rPr>
      <w:rFonts w:ascii="宋体" w:hAnsi="宋体" w:cs="宋体"/>
      <w:kern w:val="0"/>
      <w:sz w:val="24"/>
    </w:rPr>
  </w:style>
  <w:style w:type="paragraph" w:customStyle="1" w:styleId="CharCharCharChar1">
    <w:name w:val="Char Char Char Char1"/>
    <w:basedOn w:val="a0"/>
    <w:next w:val="a0"/>
    <w:qFormat/>
    <w:rsid w:val="00B90BC8"/>
    <w:pPr>
      <w:widowControl/>
      <w:spacing w:after="160" w:line="240" w:lineRule="exact"/>
    </w:pPr>
    <w:rPr>
      <w:rFonts w:hAnsi="宋体" w:cs="宋体"/>
      <w:kern w:val="0"/>
    </w:rPr>
  </w:style>
  <w:style w:type="paragraph" w:customStyle="1" w:styleId="xl153">
    <w:name w:val="xl153"/>
    <w:basedOn w:val="a0"/>
    <w:next w:val="a0"/>
    <w:qFormat/>
    <w:rsid w:val="00B90BC8"/>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0"/>
    <w:qFormat/>
    <w:rsid w:val="00B90BC8"/>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rsid w:val="00B90BC8"/>
    <w:pPr>
      <w:widowControl/>
      <w:spacing w:before="280" w:after="280"/>
    </w:pPr>
    <w:rPr>
      <w:rFonts w:ascii="宋体" w:hAnsi="宋体" w:cs="宋体"/>
      <w:kern w:val="0"/>
      <w:sz w:val="18"/>
    </w:rPr>
  </w:style>
  <w:style w:type="paragraph" w:customStyle="1" w:styleId="xl133">
    <w:name w:val="xl133"/>
    <w:basedOn w:val="a0"/>
    <w:next w:val="msointensequote0"/>
    <w:qFormat/>
    <w:rsid w:val="00B90BC8"/>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rsid w:val="00B90BC8"/>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rsid w:val="00B90BC8"/>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rsid w:val="00B90BC8"/>
    <w:pPr>
      <w:wordWrap w:val="0"/>
      <w:ind w:left="1700"/>
      <w:jc w:val="both"/>
    </w:pPr>
    <w:rPr>
      <w:rFonts w:ascii="宋体" w:hAnsi="宋体" w:cs="宋体"/>
      <w:sz w:val="21"/>
    </w:rPr>
  </w:style>
  <w:style w:type="paragraph" w:customStyle="1" w:styleId="X">
    <w:name w:val="百姓X"/>
    <w:basedOn w:val="a0"/>
    <w:next w:val="92"/>
    <w:qFormat/>
    <w:rsid w:val="00B90BC8"/>
    <w:pPr>
      <w:spacing w:before="120" w:after="120" w:line="360" w:lineRule="auto"/>
      <w:ind w:firstLine="540"/>
    </w:pPr>
    <w:rPr>
      <w:rFonts w:ascii="Arial Narrow" w:hAnsi="宋体" w:cs="宋体"/>
      <w:kern w:val="0"/>
      <w:sz w:val="24"/>
    </w:rPr>
  </w:style>
  <w:style w:type="paragraph" w:customStyle="1" w:styleId="46">
    <w:name w:val="样式4"/>
    <w:basedOn w:val="a0"/>
    <w:next w:val="a5"/>
    <w:qFormat/>
    <w:rsid w:val="00B90BC8"/>
    <w:pPr>
      <w:ind w:right="13"/>
      <w:jc w:val="right"/>
    </w:pPr>
    <w:rPr>
      <w:rFonts w:eastAsia="仿宋_GB2312" w:hAnsi="宋体" w:cs="宋体"/>
      <w:kern w:val="0"/>
      <w:sz w:val="28"/>
    </w:rPr>
  </w:style>
  <w:style w:type="paragraph" w:customStyle="1" w:styleId="Style10">
    <w:name w:val="_Style 10"/>
    <w:basedOn w:val="a0"/>
    <w:next w:val="xl151"/>
    <w:qFormat/>
    <w:rsid w:val="00B90BC8"/>
    <w:pPr>
      <w:widowControl/>
      <w:spacing w:line="400" w:lineRule="exact"/>
      <w:jc w:val="center"/>
    </w:pPr>
    <w:rPr>
      <w:rFonts w:hAnsi="宋体" w:cs="宋体"/>
      <w:kern w:val="0"/>
    </w:rPr>
  </w:style>
  <w:style w:type="paragraph" w:customStyle="1" w:styleId="xl151">
    <w:name w:val="xl151"/>
    <w:basedOn w:val="a0"/>
    <w:next w:val="p15"/>
    <w:qFormat/>
    <w:rsid w:val="00B90BC8"/>
    <w:pPr>
      <w:widowControl/>
      <w:spacing w:before="280" w:after="280"/>
    </w:pPr>
    <w:rPr>
      <w:rFonts w:ascii="宋体" w:hAnsi="宋体" w:cs="宋体"/>
      <w:kern w:val="0"/>
      <w:sz w:val="24"/>
    </w:rPr>
  </w:style>
  <w:style w:type="paragraph" w:customStyle="1" w:styleId="p15">
    <w:name w:val="p15"/>
    <w:basedOn w:val="a0"/>
    <w:next w:val="TOCHeading1"/>
    <w:qFormat/>
    <w:rsid w:val="00B90BC8"/>
    <w:pPr>
      <w:widowControl/>
      <w:ind w:firstLine="420"/>
    </w:pPr>
    <w:rPr>
      <w:rFonts w:hAnsi="宋体" w:cs="宋体"/>
      <w:kern w:val="0"/>
    </w:rPr>
  </w:style>
  <w:style w:type="paragraph" w:customStyle="1" w:styleId="93">
    <w:name w:val="样式9"/>
    <w:next w:val="xl148"/>
    <w:qFormat/>
    <w:rsid w:val="00B90BC8"/>
    <w:pPr>
      <w:widowControl w:val="0"/>
      <w:jc w:val="center"/>
    </w:pPr>
    <w:rPr>
      <w:rFonts w:hAnsi="宋体" w:cs="宋体"/>
      <w:sz w:val="18"/>
    </w:rPr>
  </w:style>
  <w:style w:type="paragraph" w:customStyle="1" w:styleId="xl163">
    <w:name w:val="xl163"/>
    <w:basedOn w:val="a0"/>
    <w:next w:val="Address"/>
    <w:qFormat/>
    <w:rsid w:val="00B90BC8"/>
    <w:pPr>
      <w:widowControl/>
      <w:spacing w:before="280" w:after="280"/>
    </w:pPr>
    <w:rPr>
      <w:rFonts w:ascii="宋体" w:hAnsi="宋体" w:cs="宋体"/>
      <w:color w:val="000000"/>
      <w:kern w:val="0"/>
      <w:sz w:val="18"/>
    </w:rPr>
  </w:style>
  <w:style w:type="paragraph" w:customStyle="1" w:styleId="1f4">
    <w:name w:val="普通(网站)1"/>
    <w:basedOn w:val="a0"/>
    <w:next w:val="a0"/>
    <w:qFormat/>
    <w:rsid w:val="00B90BC8"/>
    <w:pPr>
      <w:widowControl/>
      <w:wordWrap w:val="0"/>
    </w:pPr>
    <w:rPr>
      <w:rFonts w:eastAsia="Times New Roman" w:hAnsi="宋体" w:cs="宋体"/>
      <w:kern w:val="0"/>
      <w:sz w:val="24"/>
    </w:rPr>
  </w:style>
  <w:style w:type="paragraph" w:customStyle="1" w:styleId="afff1">
    <w:name w:val="样式 (中文) 黑体 小三 黑色"/>
    <w:basedOn w:val="2"/>
    <w:next w:val="CharCharCharCharCharCharChar1"/>
    <w:qFormat/>
    <w:rsid w:val="00B90BC8"/>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qFormat/>
    <w:rsid w:val="00B90BC8"/>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d"/>
    <w:qFormat/>
    <w:rsid w:val="00B90BC8"/>
    <w:pPr>
      <w:widowControl/>
      <w:spacing w:before="280" w:after="280"/>
    </w:pPr>
    <w:rPr>
      <w:rFonts w:ascii="宋体" w:hAnsi="宋体" w:cs="宋体"/>
      <w:kern w:val="0"/>
      <w:sz w:val="18"/>
    </w:rPr>
  </w:style>
  <w:style w:type="paragraph" w:customStyle="1" w:styleId="112">
    <w:name w:val="正文缩进11"/>
    <w:basedOn w:val="a0"/>
    <w:next w:val="a0"/>
    <w:qFormat/>
    <w:rsid w:val="00B90BC8"/>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rsid w:val="00B90BC8"/>
    <w:pPr>
      <w:spacing w:before="156" w:after="156" w:line="360" w:lineRule="auto"/>
      <w:ind w:firstLine="200"/>
    </w:pPr>
    <w:rPr>
      <w:rFonts w:ascii="宋体" w:hAnsi="宋体" w:cs="宋体"/>
      <w:kern w:val="0"/>
    </w:rPr>
  </w:style>
  <w:style w:type="paragraph" w:customStyle="1" w:styleId="xl154">
    <w:name w:val="xl154"/>
    <w:basedOn w:val="a0"/>
    <w:next w:val="36"/>
    <w:qFormat/>
    <w:rsid w:val="00B90BC8"/>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rsid w:val="00B90BC8"/>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rsid w:val="00B90BC8"/>
    <w:pPr>
      <w:wordWrap w:val="0"/>
      <w:ind w:left="850"/>
      <w:jc w:val="both"/>
    </w:pPr>
    <w:rPr>
      <w:rFonts w:ascii="宋体" w:hAnsi="宋体" w:cs="宋体"/>
      <w:sz w:val="21"/>
    </w:rPr>
  </w:style>
  <w:style w:type="paragraph" w:customStyle="1" w:styleId="31a">
    <w:name w:val="31a（正文）章标题"/>
    <w:next w:val="xl167"/>
    <w:qFormat/>
    <w:rsid w:val="00B90BC8"/>
    <w:pPr>
      <w:ind w:firstLine="315"/>
      <w:jc w:val="both"/>
      <w:outlineLvl w:val="0"/>
    </w:pPr>
    <w:rPr>
      <w:rFonts w:ascii="楷体_GB2312" w:hAnsi="宋体" w:cs="宋体"/>
      <w:sz w:val="21"/>
    </w:rPr>
  </w:style>
  <w:style w:type="paragraph" w:customStyle="1" w:styleId="xl167">
    <w:name w:val="xl167"/>
    <w:basedOn w:val="a0"/>
    <w:next w:val="affb"/>
    <w:qFormat/>
    <w:rsid w:val="00B90BC8"/>
    <w:pPr>
      <w:widowControl/>
      <w:spacing w:before="280" w:after="280"/>
    </w:pPr>
    <w:rPr>
      <w:rFonts w:ascii="宋体" w:hAnsi="宋体" w:cs="宋体"/>
      <w:kern w:val="0"/>
      <w:sz w:val="20"/>
    </w:rPr>
  </w:style>
  <w:style w:type="paragraph" w:customStyle="1" w:styleId="1f5">
    <w:name w:val="华文细黑1"/>
    <w:basedOn w:val="a0"/>
    <w:next w:val="810"/>
    <w:qFormat/>
    <w:rsid w:val="00B90BC8"/>
    <w:pPr>
      <w:widowControl/>
      <w:spacing w:line="300" w:lineRule="auto"/>
      <w:ind w:firstLine="200"/>
    </w:pPr>
    <w:rPr>
      <w:rFonts w:eastAsia="华文细黑" w:hAnsi="宋体" w:cs="宋体"/>
      <w:kern w:val="0"/>
      <w:sz w:val="24"/>
    </w:rPr>
  </w:style>
  <w:style w:type="paragraph" w:customStyle="1" w:styleId="afff2">
    <w:name w:val="文字"/>
    <w:basedOn w:val="a0"/>
    <w:next w:val="xl150"/>
    <w:qFormat/>
    <w:rsid w:val="00B90BC8"/>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d"/>
    <w:qFormat/>
    <w:rsid w:val="00B90BC8"/>
    <w:pPr>
      <w:widowControl/>
      <w:spacing w:before="280" w:after="280"/>
    </w:pPr>
    <w:rPr>
      <w:rFonts w:ascii="宋体" w:hAnsi="宋体" w:cs="宋体"/>
      <w:kern w:val="0"/>
      <w:sz w:val="18"/>
    </w:rPr>
  </w:style>
  <w:style w:type="paragraph" w:customStyle="1" w:styleId="ParaChar">
    <w:name w:val="默认段落字体 Para Char"/>
    <w:basedOn w:val="a0"/>
    <w:next w:val="55"/>
    <w:qFormat/>
    <w:rsid w:val="00B90BC8"/>
    <w:rPr>
      <w:rFonts w:hAnsi="宋体" w:cs="宋体"/>
      <w:kern w:val="0"/>
    </w:rPr>
  </w:style>
  <w:style w:type="paragraph" w:customStyle="1" w:styleId="140">
    <w:name w:val="样式14"/>
    <w:next w:val="CharChar2CharCharCharChar"/>
    <w:qFormat/>
    <w:rsid w:val="00B90BC8"/>
    <w:pPr>
      <w:widowControl w:val="0"/>
      <w:jc w:val="center"/>
    </w:pPr>
    <w:rPr>
      <w:rFonts w:hAnsi="宋体" w:cs="宋体"/>
      <w:sz w:val="18"/>
    </w:rPr>
  </w:style>
  <w:style w:type="paragraph" w:customStyle="1" w:styleId="1f6">
    <w:name w:val="样式 标题 1 + 居中"/>
    <w:basedOn w:val="1"/>
    <w:next w:val="af"/>
    <w:qFormat/>
    <w:rsid w:val="00B90BC8"/>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rsid w:val="00B90BC8"/>
    <w:pPr>
      <w:wordWrap w:val="0"/>
      <w:jc w:val="both"/>
    </w:pPr>
    <w:rPr>
      <w:rFonts w:ascii="宋体" w:hAnsi="宋体" w:cs="宋体"/>
      <w:sz w:val="21"/>
    </w:rPr>
  </w:style>
  <w:style w:type="paragraph" w:customStyle="1" w:styleId="154">
    <w:name w:val="样式15"/>
    <w:next w:val="CharCharCharCharCharCharCharCharCharCharCharCharChar"/>
    <w:qFormat/>
    <w:rsid w:val="00B90BC8"/>
    <w:pPr>
      <w:widowControl w:val="0"/>
      <w:jc w:val="center"/>
    </w:pPr>
    <w:rPr>
      <w:rFonts w:hAnsi="宋体" w:cs="宋体"/>
      <w:sz w:val="18"/>
    </w:rPr>
  </w:style>
  <w:style w:type="paragraph" w:customStyle="1" w:styleId="2d">
    <w:name w:val="样式 首行缩进:  2 字符"/>
    <w:basedOn w:val="a0"/>
    <w:next w:val="paragraphindent"/>
    <w:qFormat/>
    <w:rsid w:val="00B90BC8"/>
    <w:pPr>
      <w:spacing w:line="360" w:lineRule="auto"/>
      <w:ind w:firstLine="480"/>
    </w:pPr>
    <w:rPr>
      <w:rFonts w:ascii="Arial" w:hAnsi="宋体" w:cs="宋体"/>
      <w:kern w:val="0"/>
      <w:sz w:val="24"/>
    </w:rPr>
  </w:style>
  <w:style w:type="paragraph" w:customStyle="1" w:styleId="CharCharChar">
    <w:name w:val="Char Char Char"/>
    <w:basedOn w:val="a0"/>
    <w:next w:val="xl144"/>
    <w:qFormat/>
    <w:rsid w:val="00B90BC8"/>
    <w:pPr>
      <w:ind w:left="420" w:hanging="420"/>
    </w:pPr>
    <w:rPr>
      <w:rFonts w:ascii="Tahoma" w:hAnsi="宋体" w:cs="宋体"/>
      <w:kern w:val="0"/>
      <w:sz w:val="24"/>
    </w:rPr>
  </w:style>
  <w:style w:type="paragraph" w:customStyle="1" w:styleId="xl147">
    <w:name w:val="xl147"/>
    <w:basedOn w:val="a0"/>
    <w:next w:val="xl163"/>
    <w:qFormat/>
    <w:rsid w:val="00B90BC8"/>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rsid w:val="00B90BC8"/>
    <w:pPr>
      <w:jc w:val="center"/>
    </w:pPr>
    <w:rPr>
      <w:rFonts w:eastAsia="黑体" w:hAnsi="宋体" w:cs="宋体"/>
      <w:kern w:val="0"/>
      <w:sz w:val="36"/>
    </w:rPr>
  </w:style>
  <w:style w:type="paragraph" w:customStyle="1" w:styleId="font9">
    <w:name w:val="font9"/>
    <w:basedOn w:val="a0"/>
    <w:next w:val="CharCharCharCharCharCharCharCharCharCharCharCharCharCharChar"/>
    <w:qFormat/>
    <w:rsid w:val="00B90BC8"/>
    <w:pPr>
      <w:widowControl/>
      <w:spacing w:before="280" w:after="280"/>
    </w:pPr>
    <w:rPr>
      <w:rFonts w:ascii="宋体" w:hAnsi="宋体" w:cs="宋体"/>
      <w:kern w:val="0"/>
      <w:sz w:val="18"/>
    </w:rPr>
  </w:style>
  <w:style w:type="paragraph" w:customStyle="1" w:styleId="xl168">
    <w:name w:val="xl168"/>
    <w:basedOn w:val="a0"/>
    <w:next w:val="a0"/>
    <w:qFormat/>
    <w:rsid w:val="00B90BC8"/>
    <w:pPr>
      <w:widowControl/>
      <w:spacing w:before="280" w:after="280"/>
      <w:jc w:val="center"/>
    </w:pPr>
    <w:rPr>
      <w:rFonts w:ascii="宋体" w:hAnsi="宋体" w:cs="宋体"/>
      <w:kern w:val="0"/>
      <w:sz w:val="24"/>
    </w:rPr>
  </w:style>
  <w:style w:type="paragraph" w:customStyle="1" w:styleId="xl165">
    <w:name w:val="xl165"/>
    <w:basedOn w:val="a0"/>
    <w:next w:val="378020"/>
    <w:qFormat/>
    <w:rsid w:val="00B90BC8"/>
    <w:pPr>
      <w:widowControl/>
      <w:spacing w:before="280" w:after="280"/>
    </w:pPr>
    <w:rPr>
      <w:rFonts w:ascii="宋体" w:hAnsi="宋体" w:cs="宋体"/>
      <w:kern w:val="0"/>
      <w:sz w:val="18"/>
    </w:rPr>
  </w:style>
  <w:style w:type="paragraph" w:customStyle="1" w:styleId="xl152">
    <w:name w:val="xl152"/>
    <w:basedOn w:val="a0"/>
    <w:next w:val="reader-word-layerreader-word-s1-11"/>
    <w:qFormat/>
    <w:rsid w:val="00B90BC8"/>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8"/>
    <w:qFormat/>
    <w:rsid w:val="00B90BC8"/>
    <w:pPr>
      <w:widowControl/>
      <w:spacing w:before="280" w:after="280"/>
    </w:pPr>
    <w:rPr>
      <w:rFonts w:ascii="宋体" w:hAnsi="宋体" w:cs="宋体"/>
      <w:kern w:val="0"/>
      <w:sz w:val="24"/>
    </w:rPr>
  </w:style>
  <w:style w:type="paragraph" w:customStyle="1" w:styleId="114">
    <w:name w:val="列出段落11"/>
    <w:basedOn w:val="a0"/>
    <w:next w:val="a6"/>
    <w:qFormat/>
    <w:rsid w:val="00B90BC8"/>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5"/>
    <w:qFormat/>
    <w:rsid w:val="00B90BC8"/>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qFormat/>
    <w:rsid w:val="00B90BC8"/>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3"/>
    <w:qFormat/>
    <w:rsid w:val="00B90BC8"/>
    <w:pPr>
      <w:widowControl/>
      <w:spacing w:before="280" w:after="280"/>
    </w:pPr>
    <w:rPr>
      <w:rFonts w:ascii="宋体" w:hAnsi="宋体" w:cs="宋体"/>
      <w:kern w:val="0"/>
      <w:sz w:val="24"/>
    </w:rPr>
  </w:style>
  <w:style w:type="paragraph" w:customStyle="1" w:styleId="3Char3">
    <w:name w:val="样式3 Char"/>
    <w:basedOn w:val="3"/>
    <w:next w:val="a0"/>
    <w:qFormat/>
    <w:rsid w:val="00B90BC8"/>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rsid w:val="00B90BC8"/>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sid w:val="00B90BC8"/>
    <w:rPr>
      <w:rFonts w:ascii="Tahoma" w:hAnsi="宋体" w:cs="宋体"/>
      <w:kern w:val="0"/>
      <w:sz w:val="24"/>
    </w:rPr>
  </w:style>
  <w:style w:type="paragraph" w:customStyle="1" w:styleId="xl141">
    <w:name w:val="xl141"/>
    <w:basedOn w:val="a0"/>
    <w:next w:val="xl155"/>
    <w:qFormat/>
    <w:rsid w:val="00B90BC8"/>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rsid w:val="00B90BC8"/>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rsid w:val="00B90BC8"/>
    <w:pPr>
      <w:widowControl/>
      <w:spacing w:before="280" w:after="280"/>
    </w:pPr>
    <w:rPr>
      <w:rFonts w:ascii="宋体" w:hAnsi="宋体" w:cs="宋体"/>
      <w:kern w:val="0"/>
      <w:sz w:val="20"/>
    </w:rPr>
  </w:style>
  <w:style w:type="paragraph" w:customStyle="1" w:styleId="Heading71">
    <w:name w:val="Heading 71"/>
    <w:basedOn w:val="a0"/>
    <w:next w:val="140"/>
    <w:qFormat/>
    <w:rsid w:val="00B90BC8"/>
    <w:pPr>
      <w:outlineLvl w:val="7"/>
    </w:pPr>
    <w:rPr>
      <w:rFonts w:ascii="宋体" w:hAnsi="宋体" w:cs="宋体"/>
      <w:kern w:val="0"/>
      <w:sz w:val="28"/>
    </w:rPr>
  </w:style>
  <w:style w:type="paragraph" w:customStyle="1" w:styleId="Style7">
    <w:name w:val="_Style 7"/>
    <w:basedOn w:val="a0"/>
    <w:next w:val="a0"/>
    <w:qFormat/>
    <w:rsid w:val="00B90BC8"/>
    <w:pPr>
      <w:widowControl/>
      <w:spacing w:after="160" w:line="240" w:lineRule="exact"/>
    </w:pPr>
    <w:rPr>
      <w:rFonts w:hAnsi="宋体" w:cs="宋体"/>
      <w:kern w:val="0"/>
    </w:rPr>
  </w:style>
  <w:style w:type="paragraph" w:customStyle="1" w:styleId="130">
    <w:name w:val="样式13"/>
    <w:next w:val="155"/>
    <w:qFormat/>
    <w:rsid w:val="00B90BC8"/>
    <w:pPr>
      <w:widowControl w:val="0"/>
      <w:jc w:val="center"/>
    </w:pPr>
    <w:rPr>
      <w:rFonts w:hAnsi="宋体" w:cs="宋体"/>
      <w:sz w:val="18"/>
    </w:rPr>
  </w:style>
  <w:style w:type="paragraph" w:customStyle="1" w:styleId="CharCharChar1Char1">
    <w:name w:val="Char Char Char1 Char1"/>
    <w:basedOn w:val="2"/>
    <w:next w:val="a0"/>
    <w:qFormat/>
    <w:rsid w:val="00B90BC8"/>
    <w:pPr>
      <w:keepNext w:val="0"/>
      <w:keepLines w:val="0"/>
      <w:adjustRightInd/>
      <w:spacing w:before="120" w:after="120" w:line="240" w:lineRule="auto"/>
      <w:textAlignment w:val="auto"/>
    </w:pPr>
    <w:rPr>
      <w:rFonts w:hAnsi="宋体" w:cs="宋体"/>
    </w:rPr>
  </w:style>
  <w:style w:type="paragraph" w:customStyle="1" w:styleId="1f7">
    <w:name w:val="列表1）"/>
    <w:next w:val="1f1"/>
    <w:qFormat/>
    <w:rsid w:val="00B90BC8"/>
    <w:pPr>
      <w:widowControl w:val="0"/>
      <w:spacing w:before="10"/>
      <w:jc w:val="both"/>
    </w:pPr>
    <w:rPr>
      <w:rFonts w:ascii="Verdana" w:hAnsi="宋体" w:cs="宋体"/>
      <w:sz w:val="21"/>
    </w:rPr>
  </w:style>
  <w:style w:type="character" w:customStyle="1" w:styleId="afff3">
    <w:name w:val="页脚 字符"/>
    <w:uiPriority w:val="99"/>
    <w:qFormat/>
    <w:rsid w:val="00B90BC8"/>
    <w:rPr>
      <w:kern w:val="2"/>
      <w:sz w:val="18"/>
      <w:szCs w:val="18"/>
      <w:lang w:bidi="ar-SA"/>
    </w:rPr>
  </w:style>
  <w:style w:type="character" w:customStyle="1" w:styleId="afff4">
    <w:name w:val="页眉 字符"/>
    <w:qFormat/>
    <w:rsid w:val="00B90BC8"/>
    <w:rPr>
      <w:kern w:val="2"/>
      <w:sz w:val="18"/>
      <w:szCs w:val="18"/>
      <w:lang w:bidi="ar-SA"/>
    </w:rPr>
  </w:style>
  <w:style w:type="character" w:customStyle="1" w:styleId="1f8">
    <w:name w:val="未处理的提及1"/>
    <w:uiPriority w:val="99"/>
    <w:semiHidden/>
    <w:unhideWhenUsed/>
    <w:qFormat/>
    <w:rsid w:val="00B90BC8"/>
    <w:rPr>
      <w:color w:val="605E5C"/>
      <w:shd w:val="clear" w:color="auto" w:fill="E1DFDD"/>
    </w:rPr>
  </w:style>
  <w:style w:type="paragraph" w:customStyle="1" w:styleId="afff5">
    <w:name w:val="正文正式"/>
    <w:basedOn w:val="a0"/>
    <w:link w:val="Charf4"/>
    <w:qFormat/>
    <w:rsid w:val="00B90BC8"/>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5"/>
    <w:qFormat/>
    <w:rsid w:val="00B90BC8"/>
    <w:rPr>
      <w:rFonts w:ascii="仿宋_GB2312" w:eastAsia="仿宋_GB2312" w:hAnsi="仿宋"/>
      <w:color w:val="000000"/>
      <w:sz w:val="28"/>
      <w:szCs w:val="28"/>
    </w:rPr>
  </w:style>
  <w:style w:type="character" w:customStyle="1" w:styleId="2e">
    <w:name w:val="明显强调2"/>
    <w:basedOn w:val="a1"/>
    <w:uiPriority w:val="21"/>
    <w:qFormat/>
    <w:rsid w:val="00B90BC8"/>
    <w:rPr>
      <w:b/>
      <w:bCs/>
      <w:i/>
      <w:iCs/>
      <w:color w:val="4F81BD"/>
    </w:rPr>
  </w:style>
  <w:style w:type="paragraph" w:customStyle="1" w:styleId="82">
    <w:name w:val="目录 82"/>
    <w:next w:val="a0"/>
    <w:qFormat/>
    <w:rsid w:val="00B90BC8"/>
    <w:pPr>
      <w:wordWrap w:val="0"/>
      <w:ind w:left="2550"/>
      <w:jc w:val="both"/>
    </w:pPr>
    <w:rPr>
      <w:sz w:val="21"/>
    </w:rPr>
  </w:style>
  <w:style w:type="paragraph" w:customStyle="1" w:styleId="TOC2">
    <w:name w:val="TOC 标题2"/>
    <w:basedOn w:val="1"/>
    <w:next w:val="a0"/>
    <w:qFormat/>
    <w:rsid w:val="00B90BC8"/>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
    <w:name w:val="明显参考2"/>
    <w:qFormat/>
    <w:rsid w:val="00B90BC8"/>
    <w:rPr>
      <w:b/>
      <w:bCs/>
      <w:smallCaps/>
      <w:color w:val="C0504D"/>
      <w:spacing w:val="5"/>
      <w:u w:val="single"/>
    </w:rPr>
  </w:style>
  <w:style w:type="character" w:customStyle="1" w:styleId="2f0">
    <w:name w:val="不明显强调2"/>
    <w:qFormat/>
    <w:rsid w:val="00B90BC8"/>
    <w:rPr>
      <w:i/>
      <w:iCs/>
      <w:color w:val="808080"/>
    </w:rPr>
  </w:style>
  <w:style w:type="character" w:customStyle="1" w:styleId="2f1">
    <w:name w:val="不明显参考2"/>
    <w:qFormat/>
    <w:rsid w:val="00B90BC8"/>
    <w:rPr>
      <w:smallCaps/>
      <w:color w:val="C0504D"/>
      <w:u w:val="single"/>
    </w:rPr>
  </w:style>
  <w:style w:type="character" w:customStyle="1" w:styleId="2f2">
    <w:name w:val="书籍标题2"/>
    <w:qFormat/>
    <w:rsid w:val="00B90BC8"/>
    <w:rPr>
      <w:b/>
      <w:bCs/>
      <w:smallCaps/>
      <w:spacing w:val="5"/>
    </w:rPr>
  </w:style>
  <w:style w:type="paragraph" w:customStyle="1" w:styleId="37">
    <w:name w:val="修订3"/>
    <w:qFormat/>
    <w:rsid w:val="00B90BC8"/>
    <w:rPr>
      <w:kern w:val="2"/>
      <w:sz w:val="21"/>
      <w:szCs w:val="24"/>
    </w:rPr>
  </w:style>
  <w:style w:type="character" w:customStyle="1" w:styleId="38">
    <w:name w:val="明显强调3"/>
    <w:basedOn w:val="a1"/>
    <w:uiPriority w:val="21"/>
    <w:qFormat/>
    <w:rsid w:val="00B90BC8"/>
    <w:rPr>
      <w:b/>
      <w:bCs/>
      <w:i/>
      <w:iCs/>
      <w:color w:val="4F81BD"/>
    </w:rPr>
  </w:style>
  <w:style w:type="character" w:customStyle="1" w:styleId="font21">
    <w:name w:val="font21"/>
    <w:basedOn w:val="a1"/>
    <w:rsid w:val="00B90BC8"/>
    <w:rPr>
      <w:rFonts w:ascii="宋体" w:eastAsia="宋体" w:hAnsi="宋体" w:cs="宋体" w:hint="eastAsia"/>
      <w:color w:val="000000"/>
      <w:sz w:val="22"/>
      <w:szCs w:val="22"/>
      <w:u w:val="none"/>
      <w:vertAlign w:val="superscript"/>
    </w:rPr>
  </w:style>
  <w:style w:type="character" w:customStyle="1" w:styleId="font01">
    <w:name w:val="font01"/>
    <w:basedOn w:val="a1"/>
    <w:rsid w:val="00B90BC8"/>
    <w:rPr>
      <w:rFonts w:ascii="宋体" w:eastAsia="宋体" w:hAnsi="宋体" w:cs="宋体" w:hint="eastAsia"/>
      <w:color w:val="000000"/>
      <w:sz w:val="22"/>
      <w:szCs w:val="22"/>
      <w:u w:val="none"/>
    </w:rPr>
  </w:style>
  <w:style w:type="character" w:customStyle="1" w:styleId="font31">
    <w:name w:val="font31"/>
    <w:basedOn w:val="a1"/>
    <w:rsid w:val="00B90BC8"/>
    <w:rPr>
      <w:rFonts w:ascii="宋体" w:eastAsia="宋体" w:hAnsi="宋体" w:cs="宋体" w:hint="eastAsia"/>
      <w:color w:val="000000"/>
      <w:sz w:val="22"/>
      <w:szCs w:val="22"/>
      <w:u w:val="none"/>
      <w:vertAlign w:val="superscript"/>
    </w:rPr>
  </w:style>
  <w:style w:type="paragraph" w:styleId="afff6">
    <w:name w:val="Revision"/>
    <w:hidden/>
    <w:uiPriority w:val="99"/>
    <w:unhideWhenUsed/>
    <w:rsid w:val="008444FF"/>
    <w:rPr>
      <w:kern w:val="2"/>
      <w:sz w:val="21"/>
    </w:rPr>
  </w:style>
  <w:style w:type="character" w:customStyle="1" w:styleId="afff7">
    <w:name w:val="未处理的提及"/>
    <w:uiPriority w:val="99"/>
    <w:semiHidden/>
    <w:unhideWhenUsed/>
    <w:qFormat/>
    <w:rsid w:val="00C805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locked="1" w:uiPriority="0" w:qFormat="1"/>
    <w:lsdException w:name="footnote reference" w:qFormat="1"/>
    <w:lsdException w:name="annotation reference" w:uiPriority="0" w:qFormat="1"/>
    <w:lsdException w:name="page number" w:uiPriority="0" w:qFormat="1"/>
    <w:lsdException w:name="toa heading" w:uiPriority="0" w:qFormat="1"/>
    <w:lsdException w:name="List" w:semiHidden="0" w:uiPriority="0" w:unhideWhenUsed="0" w:qFormat="1"/>
    <w:lsdException w:name="List 2" w:qFormat="1"/>
    <w:lsdException w:name="List 3" w:qFormat="1"/>
    <w:lsdException w:name="List 4" w:qFormat="1"/>
    <w:lsdException w:name="List 5" w:qFormat="1"/>
    <w:lsdException w:name="Title" w:locked="1" w:semiHidden="0" w:uiPriority="0" w:unhideWhenUsed="0" w:qFormat="1"/>
    <w:lsdException w:name="Default Paragraph Font" w:uiPriority="1" w:qFormat="1"/>
    <w:lsdException w:name="Body Text" w:uiPriority="0" w:qFormat="1"/>
    <w:lsdException w:name="Body Text Indent" w:uiPriority="0"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Subtitle" w:locked="1" w:semiHidden="0" w:uiPriority="0" w:unhideWhenUsed="0" w:qFormat="1"/>
    <w:lsdException w:name="Salutation" w:uiPriority="0" w:qFormat="1"/>
    <w:lsdException w:name="Date" w:uiPriority="0" w:qFormat="1"/>
    <w:lsdException w:name="Body Text First Indent" w:uiPriority="0" w:qFormat="1"/>
    <w:lsdException w:name="Body Text First Indent 2" w:locked="1"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locked="1" w:semiHidden="0" w:uiPriority="0" w:unhideWhenUsed="0" w:qFormat="1"/>
    <w:lsdException w:name="Emphasis" w:locked="1"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Variable" w:qFormat="1"/>
    <w:lsdException w:name="Normal Table" w:qFormat="1"/>
    <w:lsdException w:name="annotation subject" w:uiPriority="0"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BC8"/>
    <w:pPr>
      <w:widowControl w:val="0"/>
      <w:jc w:val="both"/>
    </w:pPr>
    <w:rPr>
      <w:kern w:val="2"/>
      <w:sz w:val="21"/>
    </w:rPr>
  </w:style>
  <w:style w:type="paragraph" w:styleId="1">
    <w:name w:val="heading 1"/>
    <w:basedOn w:val="a0"/>
    <w:next w:val="a0"/>
    <w:link w:val="1Char"/>
    <w:qFormat/>
    <w:rsid w:val="00B90BC8"/>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Char"/>
    <w:qFormat/>
    <w:rsid w:val="00B90BC8"/>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B90BC8"/>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B90BC8"/>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B90BC8"/>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B90BC8"/>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B90BC8"/>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B90BC8"/>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B90BC8"/>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B90BC8"/>
    <w:pPr>
      <w:ind w:leftChars="400" w:left="100" w:hangingChars="200" w:hanging="200"/>
    </w:pPr>
  </w:style>
  <w:style w:type="paragraph" w:styleId="70">
    <w:name w:val="toc 7"/>
    <w:basedOn w:val="a0"/>
    <w:next w:val="a0"/>
    <w:qFormat/>
    <w:rsid w:val="00B90BC8"/>
    <w:pPr>
      <w:ind w:left="1260"/>
      <w:jc w:val="left"/>
    </w:pPr>
    <w:rPr>
      <w:sz w:val="18"/>
    </w:rPr>
  </w:style>
  <w:style w:type="paragraph" w:styleId="a4">
    <w:name w:val="Normal Indent"/>
    <w:basedOn w:val="a0"/>
    <w:link w:val="Char"/>
    <w:qFormat/>
    <w:rsid w:val="00B90BC8"/>
    <w:pPr>
      <w:ind w:firstLine="420"/>
    </w:pPr>
  </w:style>
  <w:style w:type="paragraph" w:styleId="a5">
    <w:name w:val="caption"/>
    <w:basedOn w:val="a0"/>
    <w:next w:val="a0"/>
    <w:qFormat/>
    <w:locked/>
    <w:rsid w:val="00B90BC8"/>
    <w:rPr>
      <w:rFonts w:ascii="Cambria" w:eastAsia="黑体" w:hAnsi="Cambria"/>
      <w:sz w:val="20"/>
    </w:rPr>
  </w:style>
  <w:style w:type="paragraph" w:styleId="a6">
    <w:name w:val="Document Map"/>
    <w:basedOn w:val="a0"/>
    <w:link w:val="Char0"/>
    <w:qFormat/>
    <w:rsid w:val="00B90BC8"/>
    <w:pPr>
      <w:shd w:val="clear" w:color="auto" w:fill="000080"/>
    </w:pPr>
  </w:style>
  <w:style w:type="paragraph" w:styleId="a7">
    <w:name w:val="toa heading"/>
    <w:basedOn w:val="a0"/>
    <w:next w:val="a0"/>
    <w:qFormat/>
    <w:rsid w:val="00B90BC8"/>
    <w:pPr>
      <w:adjustRightInd w:val="0"/>
      <w:spacing w:line="360" w:lineRule="atLeast"/>
      <w:jc w:val="center"/>
      <w:textAlignment w:val="baseline"/>
    </w:pPr>
    <w:rPr>
      <w:rFonts w:ascii="Arial" w:eastAsia="黑体" w:hAnsi="Arial"/>
      <w:kern w:val="0"/>
      <w:sz w:val="36"/>
    </w:rPr>
  </w:style>
  <w:style w:type="paragraph" w:styleId="a8">
    <w:name w:val="annotation text"/>
    <w:basedOn w:val="a0"/>
    <w:link w:val="Char1"/>
    <w:qFormat/>
    <w:rsid w:val="00B90BC8"/>
    <w:pPr>
      <w:jc w:val="left"/>
    </w:pPr>
  </w:style>
  <w:style w:type="paragraph" w:styleId="a9">
    <w:name w:val="Salutation"/>
    <w:basedOn w:val="a0"/>
    <w:next w:val="a0"/>
    <w:link w:val="Char10"/>
    <w:qFormat/>
    <w:rsid w:val="00B90BC8"/>
    <w:pPr>
      <w:widowControl/>
    </w:pPr>
    <w:rPr>
      <w:rFonts w:hAnsi="宋体" w:cs="宋体"/>
      <w:kern w:val="0"/>
      <w:sz w:val="30"/>
    </w:rPr>
  </w:style>
  <w:style w:type="paragraph" w:styleId="31">
    <w:name w:val="Body Text 3"/>
    <w:basedOn w:val="a0"/>
    <w:next w:val="a0"/>
    <w:link w:val="3Char1"/>
    <w:qFormat/>
    <w:rsid w:val="00B90BC8"/>
    <w:pPr>
      <w:spacing w:line="500" w:lineRule="exact"/>
    </w:pPr>
    <w:rPr>
      <w:rFonts w:hAnsi="宋体" w:cs="宋体"/>
      <w:color w:val="000000"/>
      <w:kern w:val="0"/>
      <w:sz w:val="24"/>
    </w:rPr>
  </w:style>
  <w:style w:type="paragraph" w:styleId="aa">
    <w:name w:val="Body Text"/>
    <w:basedOn w:val="a0"/>
    <w:link w:val="Char2"/>
    <w:qFormat/>
    <w:rsid w:val="00B90BC8"/>
    <w:rPr>
      <w:sz w:val="24"/>
    </w:rPr>
  </w:style>
  <w:style w:type="paragraph" w:styleId="ab">
    <w:name w:val="Body Text Indent"/>
    <w:basedOn w:val="a0"/>
    <w:link w:val="Char3"/>
    <w:qFormat/>
    <w:rsid w:val="00B90BC8"/>
    <w:pPr>
      <w:spacing w:after="156"/>
      <w:ind w:firstLine="480"/>
    </w:pPr>
    <w:rPr>
      <w:sz w:val="24"/>
    </w:rPr>
  </w:style>
  <w:style w:type="paragraph" w:styleId="20">
    <w:name w:val="List 2"/>
    <w:basedOn w:val="a0"/>
    <w:uiPriority w:val="99"/>
    <w:qFormat/>
    <w:rsid w:val="00B90BC8"/>
    <w:pPr>
      <w:ind w:leftChars="200" w:left="100" w:hangingChars="200" w:hanging="200"/>
    </w:pPr>
  </w:style>
  <w:style w:type="paragraph" w:styleId="ac">
    <w:name w:val="List Continue"/>
    <w:basedOn w:val="a0"/>
    <w:uiPriority w:val="99"/>
    <w:qFormat/>
    <w:rsid w:val="00B90BC8"/>
    <w:pPr>
      <w:spacing w:after="120"/>
      <w:ind w:leftChars="200" w:left="420"/>
    </w:pPr>
  </w:style>
  <w:style w:type="paragraph" w:styleId="ad">
    <w:name w:val="Block Text"/>
    <w:basedOn w:val="a0"/>
    <w:qFormat/>
    <w:rsid w:val="00B90BC8"/>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qFormat/>
    <w:rsid w:val="00B90BC8"/>
    <w:pPr>
      <w:ind w:leftChars="600" w:left="600"/>
    </w:pPr>
    <w:rPr>
      <w:szCs w:val="24"/>
    </w:rPr>
  </w:style>
  <w:style w:type="paragraph" w:styleId="50">
    <w:name w:val="toc 5"/>
    <w:basedOn w:val="a0"/>
    <w:next w:val="a0"/>
    <w:qFormat/>
    <w:rsid w:val="00B90BC8"/>
    <w:pPr>
      <w:ind w:left="840"/>
      <w:jc w:val="left"/>
    </w:pPr>
    <w:rPr>
      <w:sz w:val="18"/>
    </w:rPr>
  </w:style>
  <w:style w:type="paragraph" w:styleId="32">
    <w:name w:val="toc 3"/>
    <w:basedOn w:val="a0"/>
    <w:next w:val="a0"/>
    <w:uiPriority w:val="39"/>
    <w:qFormat/>
    <w:rsid w:val="00B90BC8"/>
    <w:pPr>
      <w:ind w:left="420"/>
      <w:jc w:val="left"/>
    </w:pPr>
    <w:rPr>
      <w:i/>
      <w:sz w:val="20"/>
    </w:rPr>
  </w:style>
  <w:style w:type="paragraph" w:styleId="ae">
    <w:name w:val="Plain Text"/>
    <w:basedOn w:val="a0"/>
    <w:link w:val="Char4"/>
    <w:qFormat/>
    <w:rsid w:val="00B90BC8"/>
    <w:rPr>
      <w:rFonts w:ascii="宋体" w:hAnsi="Courier New"/>
    </w:rPr>
  </w:style>
  <w:style w:type="paragraph" w:styleId="80">
    <w:name w:val="toc 8"/>
    <w:basedOn w:val="a0"/>
    <w:next w:val="a0"/>
    <w:qFormat/>
    <w:rsid w:val="00B90BC8"/>
    <w:pPr>
      <w:ind w:left="1470"/>
      <w:jc w:val="left"/>
    </w:pPr>
    <w:rPr>
      <w:sz w:val="18"/>
    </w:rPr>
  </w:style>
  <w:style w:type="paragraph" w:styleId="af">
    <w:name w:val="Date"/>
    <w:basedOn w:val="a0"/>
    <w:next w:val="a0"/>
    <w:link w:val="Char5"/>
    <w:qFormat/>
    <w:rsid w:val="00B90BC8"/>
    <w:pPr>
      <w:widowControl/>
      <w:ind w:left="100"/>
      <w:jc w:val="left"/>
    </w:pPr>
    <w:rPr>
      <w:rFonts w:ascii="宋体" w:hAnsi="宋体"/>
      <w:kern w:val="0"/>
      <w:sz w:val="28"/>
    </w:rPr>
  </w:style>
  <w:style w:type="paragraph" w:styleId="21">
    <w:name w:val="Body Text Indent 2"/>
    <w:basedOn w:val="a0"/>
    <w:link w:val="2Char0"/>
    <w:qFormat/>
    <w:rsid w:val="00B90BC8"/>
    <w:pPr>
      <w:ind w:leftChars="684" w:left="1436"/>
    </w:pPr>
    <w:rPr>
      <w:sz w:val="24"/>
    </w:rPr>
  </w:style>
  <w:style w:type="paragraph" w:styleId="51">
    <w:name w:val="List Continue 5"/>
    <w:basedOn w:val="a0"/>
    <w:uiPriority w:val="99"/>
    <w:qFormat/>
    <w:rsid w:val="00B90BC8"/>
    <w:pPr>
      <w:spacing w:after="120"/>
      <w:ind w:leftChars="1000" w:left="2100"/>
    </w:pPr>
  </w:style>
  <w:style w:type="paragraph" w:styleId="af0">
    <w:name w:val="Balloon Text"/>
    <w:basedOn w:val="a0"/>
    <w:link w:val="Char6"/>
    <w:qFormat/>
    <w:rsid w:val="00B90BC8"/>
    <w:rPr>
      <w:sz w:val="18"/>
    </w:rPr>
  </w:style>
  <w:style w:type="paragraph" w:styleId="af1">
    <w:name w:val="footer"/>
    <w:basedOn w:val="a0"/>
    <w:link w:val="Char7"/>
    <w:qFormat/>
    <w:rsid w:val="00B90BC8"/>
    <w:pPr>
      <w:tabs>
        <w:tab w:val="center" w:pos="4153"/>
        <w:tab w:val="right" w:pos="8306"/>
      </w:tabs>
      <w:snapToGrid w:val="0"/>
      <w:jc w:val="left"/>
    </w:pPr>
    <w:rPr>
      <w:sz w:val="18"/>
    </w:rPr>
  </w:style>
  <w:style w:type="paragraph" w:styleId="af2">
    <w:name w:val="header"/>
    <w:basedOn w:val="a0"/>
    <w:link w:val="Char8"/>
    <w:qFormat/>
    <w:rsid w:val="00B90BC8"/>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B90BC8"/>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B90BC8"/>
    <w:pPr>
      <w:spacing w:after="120"/>
      <w:ind w:leftChars="800" w:left="1680"/>
    </w:pPr>
  </w:style>
  <w:style w:type="paragraph" w:styleId="42">
    <w:name w:val="toc 4"/>
    <w:basedOn w:val="a0"/>
    <w:next w:val="a0"/>
    <w:qFormat/>
    <w:rsid w:val="00B90BC8"/>
    <w:pPr>
      <w:tabs>
        <w:tab w:val="left" w:pos="1080"/>
        <w:tab w:val="right" w:leader="dot" w:pos="9125"/>
      </w:tabs>
      <w:adjustRightInd w:val="0"/>
      <w:snapToGrid w:val="0"/>
      <w:spacing w:line="360" w:lineRule="auto"/>
      <w:jc w:val="left"/>
    </w:pPr>
    <w:rPr>
      <w:sz w:val="18"/>
    </w:rPr>
  </w:style>
  <w:style w:type="paragraph" w:styleId="af3">
    <w:name w:val="Subtitle"/>
    <w:basedOn w:val="a0"/>
    <w:next w:val="a0"/>
    <w:link w:val="Char20"/>
    <w:qFormat/>
    <w:locked/>
    <w:rsid w:val="00B90BC8"/>
    <w:pPr>
      <w:spacing w:before="240" w:after="60" w:line="312" w:lineRule="auto"/>
      <w:jc w:val="center"/>
      <w:outlineLvl w:val="1"/>
    </w:pPr>
    <w:rPr>
      <w:rFonts w:ascii="Cambria" w:hAnsi="Cambria"/>
      <w:b/>
      <w:bCs/>
      <w:kern w:val="28"/>
      <w:sz w:val="32"/>
      <w:szCs w:val="32"/>
    </w:rPr>
  </w:style>
  <w:style w:type="paragraph" w:styleId="af4">
    <w:name w:val="List"/>
    <w:basedOn w:val="a0"/>
    <w:qFormat/>
    <w:rsid w:val="00B90BC8"/>
    <w:pPr>
      <w:ind w:left="200" w:hangingChars="200" w:hanging="200"/>
    </w:pPr>
  </w:style>
  <w:style w:type="paragraph" w:styleId="af5">
    <w:name w:val="footnote text"/>
    <w:basedOn w:val="a0"/>
    <w:link w:val="Char9"/>
    <w:qFormat/>
    <w:rsid w:val="00B90BC8"/>
    <w:pPr>
      <w:snapToGrid w:val="0"/>
      <w:jc w:val="left"/>
    </w:pPr>
    <w:rPr>
      <w:sz w:val="18"/>
    </w:rPr>
  </w:style>
  <w:style w:type="paragraph" w:styleId="60">
    <w:name w:val="toc 6"/>
    <w:basedOn w:val="a0"/>
    <w:next w:val="a0"/>
    <w:qFormat/>
    <w:rsid w:val="00B90BC8"/>
    <w:pPr>
      <w:ind w:left="1050"/>
      <w:jc w:val="left"/>
    </w:pPr>
    <w:rPr>
      <w:sz w:val="18"/>
    </w:rPr>
  </w:style>
  <w:style w:type="paragraph" w:styleId="52">
    <w:name w:val="List 5"/>
    <w:basedOn w:val="a0"/>
    <w:uiPriority w:val="99"/>
    <w:qFormat/>
    <w:rsid w:val="00B90BC8"/>
    <w:pPr>
      <w:ind w:leftChars="800" w:left="100" w:hangingChars="200" w:hanging="200"/>
    </w:pPr>
  </w:style>
  <w:style w:type="paragraph" w:styleId="33">
    <w:name w:val="Body Text Indent 3"/>
    <w:basedOn w:val="a0"/>
    <w:link w:val="3Char0"/>
    <w:qFormat/>
    <w:rsid w:val="00B90BC8"/>
    <w:pPr>
      <w:spacing w:after="120"/>
      <w:ind w:leftChars="200" w:left="420"/>
    </w:pPr>
    <w:rPr>
      <w:sz w:val="16"/>
    </w:rPr>
  </w:style>
  <w:style w:type="paragraph" w:styleId="22">
    <w:name w:val="toc 2"/>
    <w:basedOn w:val="a0"/>
    <w:next w:val="a0"/>
    <w:uiPriority w:val="39"/>
    <w:qFormat/>
    <w:rsid w:val="00B90BC8"/>
    <w:pPr>
      <w:ind w:left="210"/>
      <w:jc w:val="left"/>
    </w:pPr>
    <w:rPr>
      <w:smallCaps/>
      <w:sz w:val="20"/>
    </w:rPr>
  </w:style>
  <w:style w:type="paragraph" w:styleId="90">
    <w:name w:val="toc 9"/>
    <w:basedOn w:val="a0"/>
    <w:next w:val="a0"/>
    <w:qFormat/>
    <w:rsid w:val="00B90BC8"/>
    <w:pPr>
      <w:ind w:left="1680"/>
      <w:jc w:val="left"/>
    </w:pPr>
    <w:rPr>
      <w:sz w:val="18"/>
    </w:rPr>
  </w:style>
  <w:style w:type="paragraph" w:styleId="23">
    <w:name w:val="Body Text 2"/>
    <w:basedOn w:val="a0"/>
    <w:link w:val="2Char1"/>
    <w:qFormat/>
    <w:rsid w:val="00B90BC8"/>
    <w:rPr>
      <w:rFonts w:ascii="宋体" w:hAnsi="宋体"/>
      <w:sz w:val="24"/>
    </w:rPr>
  </w:style>
  <w:style w:type="paragraph" w:styleId="43">
    <w:name w:val="List 4"/>
    <w:basedOn w:val="a0"/>
    <w:uiPriority w:val="99"/>
    <w:qFormat/>
    <w:rsid w:val="00B90BC8"/>
    <w:pPr>
      <w:ind w:leftChars="600" w:left="100" w:hangingChars="200" w:hanging="200"/>
    </w:pPr>
  </w:style>
  <w:style w:type="paragraph" w:styleId="24">
    <w:name w:val="List Continue 2"/>
    <w:basedOn w:val="a0"/>
    <w:uiPriority w:val="99"/>
    <w:qFormat/>
    <w:rsid w:val="00B90BC8"/>
    <w:pPr>
      <w:spacing w:after="120"/>
      <w:ind w:leftChars="400" w:left="840"/>
    </w:pPr>
  </w:style>
  <w:style w:type="paragraph" w:styleId="HTML">
    <w:name w:val="HTML Preformatted"/>
    <w:basedOn w:val="a0"/>
    <w:link w:val="HTMLChar"/>
    <w:qFormat/>
    <w:rsid w:val="00B90BC8"/>
    <w:rPr>
      <w:rFonts w:ascii="Courier New" w:hAnsi="Courier New"/>
      <w:sz w:val="20"/>
    </w:rPr>
  </w:style>
  <w:style w:type="paragraph" w:styleId="af6">
    <w:name w:val="Normal (Web)"/>
    <w:basedOn w:val="a0"/>
    <w:qFormat/>
    <w:rsid w:val="00B90BC8"/>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B90BC8"/>
    <w:pPr>
      <w:spacing w:after="120"/>
      <w:ind w:leftChars="600" w:left="1260"/>
    </w:pPr>
  </w:style>
  <w:style w:type="paragraph" w:styleId="a">
    <w:name w:val="Title"/>
    <w:basedOn w:val="a0"/>
    <w:link w:val="Chara"/>
    <w:qFormat/>
    <w:locked/>
    <w:rsid w:val="00B90BC8"/>
    <w:pPr>
      <w:numPr>
        <w:numId w:val="1"/>
      </w:numPr>
      <w:spacing w:afterLines="200"/>
      <w:ind w:left="1440"/>
      <w:jc w:val="center"/>
    </w:pPr>
    <w:rPr>
      <w:b/>
      <w:bCs/>
      <w:spacing w:val="60"/>
      <w:sz w:val="32"/>
      <w:szCs w:val="24"/>
    </w:rPr>
  </w:style>
  <w:style w:type="paragraph" w:styleId="af7">
    <w:name w:val="annotation subject"/>
    <w:basedOn w:val="a8"/>
    <w:next w:val="a8"/>
    <w:link w:val="Charb"/>
    <w:qFormat/>
    <w:rsid w:val="00B90BC8"/>
    <w:rPr>
      <w:b/>
    </w:rPr>
  </w:style>
  <w:style w:type="paragraph" w:styleId="af8">
    <w:name w:val="Body Text First Indent"/>
    <w:basedOn w:val="a0"/>
    <w:link w:val="Charc"/>
    <w:qFormat/>
    <w:rsid w:val="00B90BC8"/>
    <w:pPr>
      <w:spacing w:line="360" w:lineRule="auto"/>
      <w:ind w:firstLine="482"/>
    </w:pPr>
    <w:rPr>
      <w:b/>
      <w:sz w:val="24"/>
    </w:rPr>
  </w:style>
  <w:style w:type="paragraph" w:styleId="25">
    <w:name w:val="Body Text First Indent 2"/>
    <w:basedOn w:val="ab"/>
    <w:link w:val="2Char2"/>
    <w:uiPriority w:val="99"/>
    <w:qFormat/>
    <w:locked/>
    <w:rsid w:val="00B90BC8"/>
    <w:pPr>
      <w:spacing w:after="120"/>
      <w:ind w:leftChars="200" w:left="420" w:firstLineChars="200" w:firstLine="420"/>
    </w:pPr>
    <w:rPr>
      <w:sz w:val="21"/>
    </w:rPr>
  </w:style>
  <w:style w:type="table" w:styleId="af9">
    <w:name w:val="Table Grid"/>
    <w:basedOn w:val="a2"/>
    <w:qFormat/>
    <w:rsid w:val="00B90B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B90BC8"/>
    <w:rPr>
      <w:b/>
      <w:bCs/>
    </w:rPr>
  </w:style>
  <w:style w:type="character" w:styleId="afb">
    <w:name w:val="page number"/>
    <w:basedOn w:val="a1"/>
    <w:qFormat/>
    <w:rsid w:val="00B90BC8"/>
    <w:rPr>
      <w:rFonts w:cs="Times New Roman"/>
    </w:rPr>
  </w:style>
  <w:style w:type="character" w:styleId="afc">
    <w:name w:val="Emphasis"/>
    <w:basedOn w:val="a1"/>
    <w:qFormat/>
    <w:locked/>
    <w:rsid w:val="00B90BC8"/>
    <w:rPr>
      <w:rFonts w:cs="Times New Roman"/>
    </w:rPr>
  </w:style>
  <w:style w:type="character" w:styleId="HTML0">
    <w:name w:val="HTML Definition"/>
    <w:basedOn w:val="a1"/>
    <w:uiPriority w:val="99"/>
    <w:qFormat/>
    <w:rsid w:val="00B90BC8"/>
    <w:rPr>
      <w:rFonts w:cs="Times New Roman"/>
    </w:rPr>
  </w:style>
  <w:style w:type="character" w:styleId="HTML1">
    <w:name w:val="HTML Variable"/>
    <w:basedOn w:val="a1"/>
    <w:uiPriority w:val="99"/>
    <w:qFormat/>
    <w:rsid w:val="00B90BC8"/>
    <w:rPr>
      <w:rFonts w:cs="Times New Roman"/>
    </w:rPr>
  </w:style>
  <w:style w:type="character" w:styleId="afd">
    <w:name w:val="Hyperlink"/>
    <w:basedOn w:val="a1"/>
    <w:uiPriority w:val="99"/>
    <w:qFormat/>
    <w:rsid w:val="00B90BC8"/>
    <w:rPr>
      <w:rFonts w:cs="Times New Roman"/>
      <w:color w:val="0000FF"/>
      <w:u w:val="single"/>
    </w:rPr>
  </w:style>
  <w:style w:type="character" w:styleId="HTML2">
    <w:name w:val="HTML Code"/>
    <w:basedOn w:val="a1"/>
    <w:uiPriority w:val="99"/>
    <w:qFormat/>
    <w:rsid w:val="00B90BC8"/>
    <w:rPr>
      <w:rFonts w:ascii="Courier New" w:hAnsi="Courier New" w:cs="Courier New"/>
      <w:sz w:val="20"/>
    </w:rPr>
  </w:style>
  <w:style w:type="character" w:styleId="afe">
    <w:name w:val="annotation reference"/>
    <w:basedOn w:val="a1"/>
    <w:qFormat/>
    <w:rsid w:val="00B90BC8"/>
    <w:rPr>
      <w:rFonts w:cs="Times New Roman"/>
      <w:sz w:val="21"/>
    </w:rPr>
  </w:style>
  <w:style w:type="character" w:styleId="HTML3">
    <w:name w:val="HTML Cite"/>
    <w:basedOn w:val="a1"/>
    <w:uiPriority w:val="99"/>
    <w:qFormat/>
    <w:rsid w:val="00B90BC8"/>
    <w:rPr>
      <w:rFonts w:cs="Times New Roman"/>
    </w:rPr>
  </w:style>
  <w:style w:type="character" w:styleId="aff">
    <w:name w:val="footnote reference"/>
    <w:basedOn w:val="a1"/>
    <w:uiPriority w:val="99"/>
    <w:semiHidden/>
    <w:qFormat/>
    <w:rsid w:val="00B90BC8"/>
    <w:rPr>
      <w:rFonts w:cs="Times New Roman"/>
      <w:vertAlign w:val="superscript"/>
    </w:rPr>
  </w:style>
  <w:style w:type="character" w:styleId="HTML4">
    <w:name w:val="HTML Keyboard"/>
    <w:basedOn w:val="a1"/>
    <w:uiPriority w:val="99"/>
    <w:qFormat/>
    <w:rsid w:val="00B90BC8"/>
    <w:rPr>
      <w:rFonts w:ascii="Courier New" w:hAnsi="Courier New" w:cs="Courier New"/>
      <w:sz w:val="20"/>
    </w:rPr>
  </w:style>
  <w:style w:type="character" w:styleId="HTML5">
    <w:name w:val="HTML Sample"/>
    <w:basedOn w:val="a1"/>
    <w:uiPriority w:val="99"/>
    <w:qFormat/>
    <w:rsid w:val="00B90BC8"/>
    <w:rPr>
      <w:rFonts w:ascii="Courier New" w:hAnsi="Courier New" w:cs="Courier New"/>
    </w:rPr>
  </w:style>
  <w:style w:type="character" w:customStyle="1" w:styleId="1Char">
    <w:name w:val="标题 1 Char"/>
    <w:basedOn w:val="a1"/>
    <w:link w:val="1"/>
    <w:qFormat/>
    <w:locked/>
    <w:rsid w:val="00B90BC8"/>
    <w:rPr>
      <w:rFonts w:cs="Times New Roman"/>
      <w:b/>
      <w:kern w:val="44"/>
      <w:sz w:val="44"/>
    </w:rPr>
  </w:style>
  <w:style w:type="character" w:customStyle="1" w:styleId="2Char">
    <w:name w:val="标题 2 Char"/>
    <w:basedOn w:val="a1"/>
    <w:link w:val="2"/>
    <w:qFormat/>
    <w:locked/>
    <w:rsid w:val="00B90BC8"/>
    <w:rPr>
      <w:rFonts w:ascii="Arial" w:eastAsia="黑体" w:hAnsi="Arial" w:cs="Times New Roman"/>
      <w:b/>
      <w:sz w:val="32"/>
    </w:rPr>
  </w:style>
  <w:style w:type="character" w:customStyle="1" w:styleId="3Char">
    <w:name w:val="标题 3 Char"/>
    <w:basedOn w:val="a1"/>
    <w:link w:val="3"/>
    <w:qFormat/>
    <w:locked/>
    <w:rsid w:val="00B90BC8"/>
    <w:rPr>
      <w:rFonts w:cs="Times New Roman"/>
      <w:b/>
      <w:bCs/>
      <w:sz w:val="32"/>
      <w:szCs w:val="32"/>
    </w:rPr>
  </w:style>
  <w:style w:type="character" w:customStyle="1" w:styleId="4Char">
    <w:name w:val="标题 4 Char"/>
    <w:basedOn w:val="a1"/>
    <w:link w:val="4"/>
    <w:qFormat/>
    <w:locked/>
    <w:rsid w:val="00B90BC8"/>
    <w:rPr>
      <w:rFonts w:ascii="Arial" w:eastAsia="黑体" w:hAnsi="Arial" w:cs="Times New Roman"/>
      <w:b/>
      <w:kern w:val="2"/>
      <w:sz w:val="28"/>
      <w:lang w:val="en-US" w:eastAsia="zh-CN"/>
    </w:rPr>
  </w:style>
  <w:style w:type="character" w:customStyle="1" w:styleId="5Char">
    <w:name w:val="标题 5 Char"/>
    <w:basedOn w:val="a1"/>
    <w:link w:val="5"/>
    <w:qFormat/>
    <w:locked/>
    <w:rsid w:val="00B90BC8"/>
    <w:rPr>
      <w:rFonts w:cs="Times New Roman"/>
      <w:b/>
      <w:bCs/>
      <w:sz w:val="28"/>
      <w:szCs w:val="28"/>
    </w:rPr>
  </w:style>
  <w:style w:type="character" w:customStyle="1" w:styleId="6Char">
    <w:name w:val="标题 6 Char"/>
    <w:basedOn w:val="a1"/>
    <w:link w:val="6"/>
    <w:qFormat/>
    <w:locked/>
    <w:rsid w:val="00B90BC8"/>
    <w:rPr>
      <w:rFonts w:ascii="Cambria" w:eastAsia="宋体" w:hAnsi="Cambria" w:cs="Times New Roman"/>
      <w:b/>
      <w:bCs/>
      <w:sz w:val="24"/>
      <w:szCs w:val="24"/>
    </w:rPr>
  </w:style>
  <w:style w:type="character" w:customStyle="1" w:styleId="7Char">
    <w:name w:val="标题 7 Char"/>
    <w:basedOn w:val="a1"/>
    <w:link w:val="7"/>
    <w:qFormat/>
    <w:locked/>
    <w:rsid w:val="00B90BC8"/>
    <w:rPr>
      <w:rFonts w:cs="Times New Roman"/>
      <w:b/>
      <w:bCs/>
      <w:sz w:val="24"/>
      <w:szCs w:val="24"/>
    </w:rPr>
  </w:style>
  <w:style w:type="character" w:customStyle="1" w:styleId="8Char">
    <w:name w:val="标题 8 Char"/>
    <w:basedOn w:val="a1"/>
    <w:link w:val="8"/>
    <w:qFormat/>
    <w:locked/>
    <w:rsid w:val="00B90BC8"/>
    <w:rPr>
      <w:rFonts w:ascii="Cambria" w:eastAsia="宋体" w:hAnsi="Cambria" w:cs="Times New Roman"/>
      <w:sz w:val="24"/>
      <w:szCs w:val="24"/>
    </w:rPr>
  </w:style>
  <w:style w:type="character" w:customStyle="1" w:styleId="9Char">
    <w:name w:val="标题 9 Char"/>
    <w:basedOn w:val="a1"/>
    <w:link w:val="9"/>
    <w:qFormat/>
    <w:locked/>
    <w:rsid w:val="00B90BC8"/>
    <w:rPr>
      <w:rFonts w:ascii="Cambria" w:eastAsia="宋体" w:hAnsi="Cambria" w:cs="Times New Roman"/>
      <w:sz w:val="21"/>
      <w:szCs w:val="21"/>
    </w:rPr>
  </w:style>
  <w:style w:type="character" w:customStyle="1" w:styleId="Char">
    <w:name w:val="正文缩进 Char"/>
    <w:link w:val="a4"/>
    <w:qFormat/>
    <w:locked/>
    <w:rsid w:val="00B90BC8"/>
    <w:rPr>
      <w:kern w:val="2"/>
      <w:sz w:val="21"/>
    </w:rPr>
  </w:style>
  <w:style w:type="character" w:customStyle="1" w:styleId="Char0">
    <w:name w:val="文档结构图 Char"/>
    <w:basedOn w:val="a1"/>
    <w:link w:val="a6"/>
    <w:qFormat/>
    <w:locked/>
    <w:rsid w:val="00B90BC8"/>
    <w:rPr>
      <w:rFonts w:cs="Times New Roman"/>
      <w:sz w:val="2"/>
    </w:rPr>
  </w:style>
  <w:style w:type="character" w:customStyle="1" w:styleId="Char1">
    <w:name w:val="批注文字 Char"/>
    <w:basedOn w:val="a1"/>
    <w:link w:val="a8"/>
    <w:qFormat/>
    <w:locked/>
    <w:rsid w:val="00B90BC8"/>
    <w:rPr>
      <w:rFonts w:cs="Times New Roman"/>
      <w:kern w:val="2"/>
      <w:sz w:val="21"/>
    </w:rPr>
  </w:style>
  <w:style w:type="character" w:customStyle="1" w:styleId="Char2">
    <w:name w:val="正文文本 Char"/>
    <w:basedOn w:val="a1"/>
    <w:link w:val="aa"/>
    <w:qFormat/>
    <w:locked/>
    <w:rsid w:val="00B90BC8"/>
    <w:rPr>
      <w:rFonts w:cs="Times New Roman"/>
      <w:sz w:val="20"/>
      <w:szCs w:val="20"/>
    </w:rPr>
  </w:style>
  <w:style w:type="character" w:customStyle="1" w:styleId="Char3">
    <w:name w:val="正文文本缩进 Char"/>
    <w:basedOn w:val="a1"/>
    <w:link w:val="ab"/>
    <w:qFormat/>
    <w:locked/>
    <w:rsid w:val="00B90BC8"/>
    <w:rPr>
      <w:rFonts w:cs="Times New Roman"/>
      <w:kern w:val="2"/>
      <w:sz w:val="24"/>
    </w:rPr>
  </w:style>
  <w:style w:type="character" w:customStyle="1" w:styleId="Char4">
    <w:name w:val="纯文本 Char"/>
    <w:basedOn w:val="a1"/>
    <w:link w:val="ae"/>
    <w:qFormat/>
    <w:locked/>
    <w:rsid w:val="00B90BC8"/>
    <w:rPr>
      <w:rFonts w:ascii="宋体" w:hAnsi="Courier New" w:cs="Courier New"/>
      <w:sz w:val="21"/>
      <w:szCs w:val="21"/>
    </w:rPr>
  </w:style>
  <w:style w:type="character" w:customStyle="1" w:styleId="Char5">
    <w:name w:val="日期 Char"/>
    <w:basedOn w:val="a1"/>
    <w:link w:val="af"/>
    <w:qFormat/>
    <w:locked/>
    <w:rsid w:val="00B90BC8"/>
    <w:rPr>
      <w:rFonts w:cs="Times New Roman"/>
      <w:sz w:val="20"/>
      <w:szCs w:val="20"/>
    </w:rPr>
  </w:style>
  <w:style w:type="character" w:customStyle="1" w:styleId="2Char0">
    <w:name w:val="正文文本缩进 2 Char"/>
    <w:basedOn w:val="a1"/>
    <w:link w:val="21"/>
    <w:qFormat/>
    <w:locked/>
    <w:rsid w:val="00B90BC8"/>
    <w:rPr>
      <w:rFonts w:cs="Times New Roman"/>
      <w:sz w:val="20"/>
      <w:szCs w:val="20"/>
    </w:rPr>
  </w:style>
  <w:style w:type="character" w:customStyle="1" w:styleId="Char6">
    <w:name w:val="批注框文本 Char"/>
    <w:basedOn w:val="a1"/>
    <w:link w:val="af0"/>
    <w:qFormat/>
    <w:locked/>
    <w:rsid w:val="00B90BC8"/>
    <w:rPr>
      <w:rFonts w:eastAsia="宋体" w:cs="Times New Roman"/>
      <w:kern w:val="2"/>
      <w:sz w:val="18"/>
      <w:lang w:val="en-US" w:eastAsia="zh-CN"/>
    </w:rPr>
  </w:style>
  <w:style w:type="character" w:customStyle="1" w:styleId="Char7">
    <w:name w:val="页脚 Char"/>
    <w:basedOn w:val="a1"/>
    <w:link w:val="af1"/>
    <w:qFormat/>
    <w:locked/>
    <w:rsid w:val="00B90BC8"/>
    <w:rPr>
      <w:rFonts w:cs="Times New Roman"/>
      <w:kern w:val="2"/>
      <w:sz w:val="18"/>
    </w:rPr>
  </w:style>
  <w:style w:type="character" w:customStyle="1" w:styleId="Char8">
    <w:name w:val="页眉 Char"/>
    <w:basedOn w:val="a1"/>
    <w:link w:val="af2"/>
    <w:qFormat/>
    <w:locked/>
    <w:rsid w:val="00B90BC8"/>
    <w:rPr>
      <w:rFonts w:cs="Times New Roman"/>
      <w:sz w:val="18"/>
      <w:szCs w:val="18"/>
    </w:rPr>
  </w:style>
  <w:style w:type="character" w:customStyle="1" w:styleId="Char9">
    <w:name w:val="脚注文本 Char"/>
    <w:basedOn w:val="a1"/>
    <w:link w:val="af5"/>
    <w:qFormat/>
    <w:locked/>
    <w:rsid w:val="00B90BC8"/>
    <w:rPr>
      <w:rFonts w:cs="Times New Roman"/>
      <w:sz w:val="18"/>
      <w:szCs w:val="18"/>
    </w:rPr>
  </w:style>
  <w:style w:type="character" w:customStyle="1" w:styleId="3Char0">
    <w:name w:val="正文文本缩进 3 Char"/>
    <w:basedOn w:val="a1"/>
    <w:link w:val="33"/>
    <w:qFormat/>
    <w:locked/>
    <w:rsid w:val="00B90BC8"/>
    <w:rPr>
      <w:rFonts w:cs="Times New Roman"/>
      <w:sz w:val="16"/>
      <w:szCs w:val="16"/>
    </w:rPr>
  </w:style>
  <w:style w:type="character" w:customStyle="1" w:styleId="2Char1">
    <w:name w:val="正文文本 2 Char"/>
    <w:basedOn w:val="a1"/>
    <w:link w:val="23"/>
    <w:qFormat/>
    <w:locked/>
    <w:rsid w:val="00B90BC8"/>
    <w:rPr>
      <w:rFonts w:cs="Times New Roman"/>
      <w:sz w:val="20"/>
      <w:szCs w:val="20"/>
    </w:rPr>
  </w:style>
  <w:style w:type="character" w:customStyle="1" w:styleId="HTMLChar">
    <w:name w:val="HTML 预设格式 Char"/>
    <w:basedOn w:val="a1"/>
    <w:link w:val="HTML"/>
    <w:qFormat/>
    <w:locked/>
    <w:rsid w:val="00B90BC8"/>
    <w:rPr>
      <w:rFonts w:ascii="Courier New" w:hAnsi="Courier New" w:cs="Times New Roman"/>
      <w:kern w:val="2"/>
    </w:rPr>
  </w:style>
  <w:style w:type="character" w:customStyle="1" w:styleId="Charb">
    <w:name w:val="批注主题 Char"/>
    <w:basedOn w:val="Char1"/>
    <w:link w:val="af7"/>
    <w:qFormat/>
    <w:locked/>
    <w:rsid w:val="00B90BC8"/>
    <w:rPr>
      <w:rFonts w:cs="Times New Roman"/>
      <w:b/>
      <w:bCs/>
      <w:kern w:val="2"/>
      <w:sz w:val="20"/>
      <w:szCs w:val="20"/>
    </w:rPr>
  </w:style>
  <w:style w:type="character" w:customStyle="1" w:styleId="Charc">
    <w:name w:val="正文首行缩进 Char"/>
    <w:basedOn w:val="Char2"/>
    <w:link w:val="af8"/>
    <w:qFormat/>
    <w:locked/>
    <w:rsid w:val="00B90BC8"/>
    <w:rPr>
      <w:rFonts w:cs="Times New Roman"/>
      <w:sz w:val="20"/>
      <w:szCs w:val="20"/>
    </w:rPr>
  </w:style>
  <w:style w:type="character" w:customStyle="1" w:styleId="2Char2">
    <w:name w:val="正文首行缩进 2 Char"/>
    <w:basedOn w:val="Char3"/>
    <w:link w:val="25"/>
    <w:uiPriority w:val="99"/>
    <w:qFormat/>
    <w:locked/>
    <w:rsid w:val="00B90BC8"/>
    <w:rPr>
      <w:rFonts w:cs="Times New Roman"/>
      <w:kern w:val="2"/>
      <w:sz w:val="21"/>
    </w:rPr>
  </w:style>
  <w:style w:type="character" w:customStyle="1" w:styleId="1CharChar">
    <w:name w:val="标题 1 Char Char"/>
    <w:uiPriority w:val="99"/>
    <w:qFormat/>
    <w:rsid w:val="00B90BC8"/>
    <w:rPr>
      <w:rFonts w:ascii="宋体" w:eastAsia="宋体" w:hAnsi="宋体"/>
      <w:b/>
      <w:spacing w:val="-2"/>
      <w:sz w:val="24"/>
      <w:lang w:val="en-US" w:eastAsia="zh-CN"/>
    </w:rPr>
  </w:style>
  <w:style w:type="character" w:customStyle="1" w:styleId="style1">
    <w:name w:val="style1"/>
    <w:uiPriority w:val="99"/>
    <w:qFormat/>
    <w:rsid w:val="00B90BC8"/>
  </w:style>
  <w:style w:type="character" w:customStyle="1" w:styleId="StyleHeading3Char">
    <w:name w:val="Style Heading 3 + Char"/>
    <w:link w:val="StyleHeading3"/>
    <w:uiPriority w:val="99"/>
    <w:qFormat/>
    <w:locked/>
    <w:rsid w:val="00B90BC8"/>
    <w:rPr>
      <w:rFonts w:eastAsia="宋体"/>
      <w:b/>
      <w:kern w:val="2"/>
      <w:sz w:val="28"/>
      <w:lang w:val="en-US" w:eastAsia="zh-CN"/>
    </w:rPr>
  </w:style>
  <w:style w:type="paragraph" w:customStyle="1" w:styleId="StyleHeading3">
    <w:name w:val="Style Heading 3 +"/>
    <w:basedOn w:val="3"/>
    <w:link w:val="StyleHeading3Char"/>
    <w:uiPriority w:val="99"/>
    <w:qFormat/>
    <w:rsid w:val="00B90BC8"/>
    <w:pPr>
      <w:adjustRightInd/>
      <w:spacing w:before="120" w:after="120" w:line="120" w:lineRule="atLeast"/>
      <w:textAlignment w:val="auto"/>
    </w:pPr>
    <w:rPr>
      <w:kern w:val="2"/>
      <w:sz w:val="28"/>
    </w:rPr>
  </w:style>
  <w:style w:type="paragraph" w:customStyle="1" w:styleId="61">
    <w:name w:val="6"/>
    <w:basedOn w:val="a0"/>
    <w:uiPriority w:val="99"/>
    <w:qFormat/>
    <w:rsid w:val="00B90BC8"/>
    <w:pPr>
      <w:widowControl/>
      <w:spacing w:after="160" w:line="240" w:lineRule="exact"/>
      <w:jc w:val="left"/>
    </w:pPr>
    <w:rPr>
      <w:rFonts w:ascii="Verdana" w:eastAsia="仿宋_GB2312" w:hAnsi="Verdana"/>
      <w:kern w:val="0"/>
      <w:sz w:val="24"/>
      <w:lang w:eastAsia="en-US"/>
    </w:rPr>
  </w:style>
  <w:style w:type="paragraph" w:customStyle="1" w:styleId="aff0">
    <w:name w:val="文档正文"/>
    <w:basedOn w:val="a0"/>
    <w:qFormat/>
    <w:rsid w:val="00B90BC8"/>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B90BC8"/>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B90BC8"/>
  </w:style>
  <w:style w:type="paragraph" w:customStyle="1" w:styleId="p0">
    <w:name w:val="p0"/>
    <w:basedOn w:val="a0"/>
    <w:qFormat/>
    <w:rsid w:val="00B90BC8"/>
    <w:pPr>
      <w:widowControl/>
    </w:pPr>
    <w:rPr>
      <w:kern w:val="0"/>
      <w:szCs w:val="21"/>
    </w:rPr>
  </w:style>
  <w:style w:type="paragraph" w:customStyle="1" w:styleId="CharCharCharChar">
    <w:name w:val="Char Char Char Char"/>
    <w:basedOn w:val="a0"/>
    <w:qFormat/>
    <w:rsid w:val="00B90BC8"/>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B90BC8"/>
  </w:style>
  <w:style w:type="paragraph" w:customStyle="1" w:styleId="11">
    <w:name w:val="1"/>
    <w:basedOn w:val="a0"/>
    <w:next w:val="ae"/>
    <w:qFormat/>
    <w:rsid w:val="00B90BC8"/>
    <w:rPr>
      <w:rFonts w:ascii="宋体" w:hAnsi="Courier New"/>
    </w:rPr>
  </w:style>
  <w:style w:type="paragraph" w:customStyle="1" w:styleId="26">
    <w:name w:val="纯文本2"/>
    <w:basedOn w:val="a0"/>
    <w:uiPriority w:val="99"/>
    <w:qFormat/>
    <w:rsid w:val="00B90BC8"/>
    <w:rPr>
      <w:rFonts w:ascii="宋体" w:hAnsi="Courier New"/>
      <w:sz w:val="28"/>
      <w:szCs w:val="24"/>
    </w:rPr>
  </w:style>
  <w:style w:type="paragraph" w:customStyle="1" w:styleId="aff1">
    <w:name w:val="简单回函地址"/>
    <w:basedOn w:val="a0"/>
    <w:uiPriority w:val="99"/>
    <w:qFormat/>
    <w:rsid w:val="00B90BC8"/>
  </w:style>
  <w:style w:type="paragraph" w:customStyle="1" w:styleId="aff2">
    <w:name w:val="图文"/>
    <w:basedOn w:val="a0"/>
    <w:uiPriority w:val="99"/>
    <w:qFormat/>
    <w:rsid w:val="00B90BC8"/>
    <w:pPr>
      <w:adjustRightInd w:val="0"/>
      <w:snapToGrid w:val="0"/>
      <w:spacing w:after="50" w:line="360" w:lineRule="auto"/>
    </w:pPr>
    <w:rPr>
      <w:sz w:val="24"/>
    </w:rPr>
  </w:style>
  <w:style w:type="paragraph" w:customStyle="1" w:styleId="Char21">
    <w:name w:val="Char2"/>
    <w:basedOn w:val="a0"/>
    <w:uiPriority w:val="99"/>
    <w:qFormat/>
    <w:rsid w:val="00B90BC8"/>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B90BC8"/>
    <w:pPr>
      <w:ind w:firstLineChars="200" w:firstLine="420"/>
    </w:pPr>
  </w:style>
  <w:style w:type="paragraph" w:customStyle="1" w:styleId="215">
    <w:name w:val="样式 标题 2 + 黑色 行距: 1.5 倍行距"/>
    <w:basedOn w:val="2"/>
    <w:uiPriority w:val="99"/>
    <w:qFormat/>
    <w:rsid w:val="00B90BC8"/>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B90BC8"/>
    <w:pPr>
      <w:ind w:firstLineChars="200" w:firstLine="420"/>
    </w:pPr>
    <w:rPr>
      <w:rFonts w:ascii="Calibri" w:hAnsi="Calibri"/>
      <w:sz w:val="24"/>
      <w:szCs w:val="24"/>
    </w:rPr>
  </w:style>
  <w:style w:type="paragraph" w:customStyle="1" w:styleId="13">
    <w:name w:val="修订1"/>
    <w:uiPriority w:val="99"/>
    <w:semiHidden/>
    <w:qFormat/>
    <w:rsid w:val="00B90BC8"/>
    <w:rPr>
      <w:kern w:val="2"/>
      <w:sz w:val="21"/>
    </w:rPr>
  </w:style>
  <w:style w:type="paragraph" w:customStyle="1" w:styleId="14">
    <w:name w:val="正文1"/>
    <w:basedOn w:val="a0"/>
    <w:qFormat/>
    <w:rsid w:val="00B90BC8"/>
    <w:pPr>
      <w:spacing w:line="360" w:lineRule="auto"/>
      <w:ind w:firstLine="361"/>
    </w:pPr>
    <w:rPr>
      <w:rFonts w:ascii="宋体" w:hAnsi="宋体"/>
      <w:szCs w:val="24"/>
    </w:rPr>
  </w:style>
  <w:style w:type="table" w:customStyle="1" w:styleId="15">
    <w:name w:val="网格型1"/>
    <w:basedOn w:val="a2"/>
    <w:uiPriority w:val="59"/>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B90BC8"/>
  </w:style>
  <w:style w:type="paragraph" w:customStyle="1" w:styleId="16">
    <w:name w:val="页脚1"/>
    <w:basedOn w:val="a0"/>
    <w:link w:val="UserStyle11"/>
    <w:qFormat/>
    <w:rsid w:val="00B90BC8"/>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B90BC8"/>
    <w:rPr>
      <w:sz w:val="18"/>
      <w:szCs w:val="18"/>
    </w:rPr>
  </w:style>
  <w:style w:type="paragraph" w:customStyle="1" w:styleId="17">
    <w:name w:val="页眉1"/>
    <w:basedOn w:val="a0"/>
    <w:link w:val="UserStyle12"/>
    <w:qFormat/>
    <w:rsid w:val="00B90BC8"/>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B90BC8"/>
    <w:rPr>
      <w:sz w:val="18"/>
      <w:szCs w:val="18"/>
    </w:rPr>
  </w:style>
  <w:style w:type="paragraph" w:styleId="aff3">
    <w:name w:val="List Paragraph"/>
    <w:basedOn w:val="a0"/>
    <w:qFormat/>
    <w:rsid w:val="00B90BC8"/>
    <w:pPr>
      <w:ind w:firstLineChars="200" w:firstLine="420"/>
    </w:pPr>
    <w:rPr>
      <w:rFonts w:ascii="Calibri" w:hAnsi="Calibri"/>
      <w:sz w:val="24"/>
      <w:szCs w:val="24"/>
    </w:rPr>
  </w:style>
  <w:style w:type="table" w:customStyle="1" w:styleId="28">
    <w:name w:val="网格型2"/>
    <w:basedOn w:val="a2"/>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B90BC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B90BC8"/>
    <w:pPr>
      <w:jc w:val="left"/>
    </w:pPr>
    <w:rPr>
      <w:rFonts w:ascii="宋体" w:hAnsi="宋体" w:cs="宋体"/>
      <w:kern w:val="0"/>
      <w:sz w:val="22"/>
      <w:lang w:eastAsia="en-US"/>
    </w:rPr>
  </w:style>
  <w:style w:type="paragraph" w:customStyle="1" w:styleId="Normal02">
    <w:name w:val="Normal_0_2"/>
    <w:qFormat/>
    <w:rsid w:val="00B90BC8"/>
    <w:rPr>
      <w:rFonts w:eastAsia="Times New Roman"/>
      <w:sz w:val="24"/>
      <w:szCs w:val="24"/>
    </w:rPr>
  </w:style>
  <w:style w:type="paragraph" w:customStyle="1" w:styleId="Normal01">
    <w:name w:val="Normal_0_1"/>
    <w:qFormat/>
    <w:rsid w:val="00B90BC8"/>
    <w:rPr>
      <w:rFonts w:eastAsia="Times New Roman"/>
      <w:sz w:val="24"/>
      <w:szCs w:val="24"/>
    </w:rPr>
  </w:style>
  <w:style w:type="table" w:customStyle="1" w:styleId="44">
    <w:name w:val="网格型4"/>
    <w:basedOn w:val="a2"/>
    <w:qFormat/>
    <w:rsid w:val="00B90BC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B90BC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qFormat/>
    <w:rsid w:val="00B90BC8"/>
  </w:style>
  <w:style w:type="character" w:customStyle="1" w:styleId="18">
    <w:name w:val="访问过的超链接1"/>
    <w:uiPriority w:val="99"/>
    <w:qFormat/>
    <w:rsid w:val="00B90BC8"/>
    <w:rPr>
      <w:color w:val="800080"/>
      <w:u w:val="single"/>
    </w:rPr>
  </w:style>
  <w:style w:type="character" w:customStyle="1" w:styleId="style51">
    <w:name w:val="style51"/>
    <w:qFormat/>
    <w:rsid w:val="00B90BC8"/>
    <w:rPr>
      <w:b/>
      <w:bCs/>
      <w:color w:val="000066"/>
      <w:sz w:val="36"/>
      <w:szCs w:val="36"/>
    </w:rPr>
  </w:style>
  <w:style w:type="character" w:customStyle="1" w:styleId="main">
    <w:name w:val="main"/>
    <w:basedOn w:val="a1"/>
    <w:qFormat/>
    <w:rsid w:val="00B90BC8"/>
  </w:style>
  <w:style w:type="character" w:customStyle="1" w:styleId="Chara">
    <w:name w:val="标题 Char"/>
    <w:basedOn w:val="a1"/>
    <w:link w:val="a"/>
    <w:qFormat/>
    <w:rsid w:val="00B90BC8"/>
    <w:rPr>
      <w:b/>
      <w:bCs/>
      <w:spacing w:val="60"/>
      <w:kern w:val="2"/>
      <w:sz w:val="32"/>
      <w:szCs w:val="24"/>
    </w:rPr>
  </w:style>
  <w:style w:type="paragraph" w:customStyle="1" w:styleId="Chard">
    <w:name w:val="Char"/>
    <w:basedOn w:val="a0"/>
    <w:qFormat/>
    <w:rsid w:val="00B90BC8"/>
    <w:rPr>
      <w:szCs w:val="24"/>
    </w:rPr>
  </w:style>
  <w:style w:type="paragraph" w:customStyle="1" w:styleId="29">
    <w:name w:val="2"/>
    <w:basedOn w:val="a0"/>
    <w:next w:val="33"/>
    <w:qFormat/>
    <w:rsid w:val="00B90BC8"/>
    <w:pPr>
      <w:spacing w:line="480" w:lineRule="auto"/>
      <w:ind w:firstLineChars="127" w:firstLine="356"/>
    </w:pPr>
    <w:rPr>
      <w:sz w:val="28"/>
      <w:szCs w:val="24"/>
    </w:rPr>
  </w:style>
  <w:style w:type="paragraph" w:customStyle="1" w:styleId="flType">
    <w:name w:val="flType"/>
    <w:basedOn w:val="a0"/>
    <w:qFormat/>
    <w:rsid w:val="00B90BC8"/>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sid w:val="00B90BC8"/>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B90BC8"/>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B90BC8"/>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rsid w:val="00B90BC8"/>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rsid w:val="00B90B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rsid w:val="00B90BC8"/>
    <w:pPr>
      <w:widowControl/>
      <w:spacing w:line="400" w:lineRule="exact"/>
      <w:jc w:val="center"/>
    </w:pPr>
    <w:rPr>
      <w:rFonts w:ascii="Verdana" w:hAnsi="Verdana"/>
      <w:kern w:val="0"/>
      <w:lang w:eastAsia="en-US"/>
    </w:rPr>
  </w:style>
  <w:style w:type="character" w:customStyle="1" w:styleId="Char11">
    <w:name w:val="纯文本 Char1"/>
    <w:basedOn w:val="a1"/>
    <w:qFormat/>
    <w:rsid w:val="00B90BC8"/>
    <w:rPr>
      <w:rFonts w:ascii="宋体" w:hAnsi="Courier New" w:cs="Courier New"/>
      <w:kern w:val="2"/>
      <w:sz w:val="21"/>
      <w:szCs w:val="21"/>
    </w:rPr>
  </w:style>
  <w:style w:type="character" w:customStyle="1" w:styleId="Variable">
    <w:name w:val="Variable"/>
    <w:qFormat/>
    <w:rsid w:val="00B90BC8"/>
    <w:rPr>
      <w:i/>
    </w:rPr>
  </w:style>
  <w:style w:type="paragraph" w:customStyle="1" w:styleId="1481215">
    <w:name w:val="样式 标题 1 + 宋体 居中 段前: 48 磅 段后: 12 磅 行距: 1.5 倍行距"/>
    <w:basedOn w:val="1"/>
    <w:qFormat/>
    <w:rsid w:val="00B90BC8"/>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rsid w:val="00B90BC8"/>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rsid w:val="00B90BC8"/>
    <w:pPr>
      <w:spacing w:line="360" w:lineRule="auto"/>
      <w:ind w:firstLineChars="200" w:firstLine="200"/>
    </w:pPr>
    <w:rPr>
      <w:rFonts w:eastAsia="仿宋_GB2312"/>
      <w:sz w:val="28"/>
    </w:rPr>
  </w:style>
  <w:style w:type="paragraph" w:customStyle="1" w:styleId="WPSOffice1">
    <w:name w:val="WPSOffice手动目录 1"/>
    <w:qFormat/>
    <w:rsid w:val="00B90BC8"/>
  </w:style>
  <w:style w:type="paragraph" w:customStyle="1" w:styleId="WPSOffice2">
    <w:name w:val="WPSOffice手动目录 2"/>
    <w:uiPriority w:val="99"/>
    <w:qFormat/>
    <w:rsid w:val="00B90BC8"/>
    <w:pPr>
      <w:ind w:leftChars="200" w:left="200"/>
    </w:pPr>
  </w:style>
  <w:style w:type="character" w:customStyle="1" w:styleId="19">
    <w:name w:val="明显强调1"/>
    <w:basedOn w:val="a1"/>
    <w:qFormat/>
    <w:rsid w:val="00B90BC8"/>
    <w:rPr>
      <w:b/>
      <w:bCs/>
      <w:i/>
      <w:iCs/>
      <w:color w:val="4F81BD"/>
    </w:rPr>
  </w:style>
  <w:style w:type="character" w:customStyle="1" w:styleId="1Char1">
    <w:name w:val="标题 1 Char1"/>
    <w:qFormat/>
    <w:rsid w:val="00B90BC8"/>
    <w:rPr>
      <w:rFonts w:ascii="Calibri" w:eastAsia="宋体" w:hAnsi="Calibri" w:cs="Arial"/>
      <w:b/>
      <w:kern w:val="44"/>
      <w:sz w:val="44"/>
      <w:szCs w:val="20"/>
    </w:rPr>
  </w:style>
  <w:style w:type="character" w:customStyle="1" w:styleId="textcontents">
    <w:name w:val="textcontents"/>
    <w:qFormat/>
    <w:rsid w:val="00B90BC8"/>
    <w:rPr>
      <w:rFonts w:cs="Times New Roman"/>
    </w:rPr>
  </w:style>
  <w:style w:type="character" w:customStyle="1" w:styleId="PlainTextChar">
    <w:name w:val="Plain Text Char"/>
    <w:qFormat/>
    <w:rsid w:val="00B90BC8"/>
    <w:rPr>
      <w:rFonts w:ascii="宋体" w:eastAsia="宋体" w:hAnsi="Courier New"/>
      <w:sz w:val="24"/>
      <w:lang w:bidi="ar-SA"/>
    </w:rPr>
  </w:style>
  <w:style w:type="character" w:customStyle="1" w:styleId="4CharChar">
    <w:name w:val="标题4 Char Char"/>
    <w:link w:val="45"/>
    <w:qFormat/>
    <w:rsid w:val="00B90BC8"/>
    <w:rPr>
      <w:rFonts w:ascii="Arial" w:hAnsi="Arial"/>
      <w:b/>
      <w:bCs/>
      <w:sz w:val="24"/>
      <w:szCs w:val="32"/>
    </w:rPr>
  </w:style>
  <w:style w:type="paragraph" w:customStyle="1" w:styleId="45">
    <w:name w:val="标题4"/>
    <w:basedOn w:val="2"/>
    <w:next w:val="40"/>
    <w:link w:val="4CharChar"/>
    <w:qFormat/>
    <w:rsid w:val="00B90BC8"/>
    <w:pPr>
      <w:adjustRightInd/>
      <w:spacing w:before="60" w:after="60" w:line="413" w:lineRule="auto"/>
      <w:textAlignment w:val="auto"/>
    </w:pPr>
    <w:rPr>
      <w:rFonts w:eastAsia="宋体"/>
      <w:bCs/>
      <w:sz w:val="24"/>
      <w:szCs w:val="32"/>
    </w:rPr>
  </w:style>
  <w:style w:type="character" w:customStyle="1" w:styleId="CommentTextChar">
    <w:name w:val="Comment Text Char"/>
    <w:qFormat/>
    <w:rsid w:val="00B90BC8"/>
    <w:rPr>
      <w:rFonts w:cs="Times New Roman"/>
      <w:sz w:val="24"/>
      <w:szCs w:val="24"/>
    </w:rPr>
  </w:style>
  <w:style w:type="character" w:customStyle="1" w:styleId="DateChar">
    <w:name w:val="Date Char"/>
    <w:qFormat/>
    <w:rsid w:val="00B90BC8"/>
    <w:rPr>
      <w:rFonts w:eastAsia="宋体"/>
      <w:kern w:val="2"/>
      <w:sz w:val="21"/>
      <w:szCs w:val="24"/>
      <w:lang w:val="en-US" w:eastAsia="zh-CN" w:bidi="ar-SA"/>
    </w:rPr>
  </w:style>
  <w:style w:type="character" w:customStyle="1" w:styleId="Char12">
    <w:name w:val="引用 Char1"/>
    <w:qFormat/>
    <w:rsid w:val="00B90BC8"/>
    <w:rPr>
      <w:rFonts w:ascii="Times New Roman" w:eastAsia="宋体" w:hAnsi="Times New Roman" w:cs="Times New Roman"/>
      <w:i/>
      <w:iCs/>
      <w:color w:val="000000"/>
      <w:szCs w:val="24"/>
    </w:rPr>
  </w:style>
  <w:style w:type="character" w:customStyle="1" w:styleId="Heading3Char">
    <w:name w:val="Heading 3 Char"/>
    <w:qFormat/>
    <w:rsid w:val="00B90BC8"/>
    <w:rPr>
      <w:rFonts w:cs="Times New Roman"/>
      <w:b/>
      <w:bCs/>
      <w:kern w:val="2"/>
      <w:sz w:val="32"/>
      <w:szCs w:val="32"/>
    </w:rPr>
  </w:style>
  <w:style w:type="character" w:customStyle="1" w:styleId="5CharChar">
    <w:name w:val="标题5 Char Char"/>
    <w:link w:val="54"/>
    <w:qFormat/>
    <w:rsid w:val="00B90BC8"/>
    <w:rPr>
      <w:rFonts w:ascii="Arial" w:hAnsi="Arial"/>
      <w:b/>
      <w:bCs/>
      <w:sz w:val="24"/>
      <w:szCs w:val="32"/>
    </w:rPr>
  </w:style>
  <w:style w:type="paragraph" w:customStyle="1" w:styleId="54">
    <w:name w:val="标题5"/>
    <w:basedOn w:val="3"/>
    <w:link w:val="5CharChar"/>
    <w:qFormat/>
    <w:rsid w:val="00B90BC8"/>
    <w:pPr>
      <w:adjustRightInd/>
      <w:spacing w:line="413" w:lineRule="auto"/>
      <w:textAlignment w:val="auto"/>
    </w:pPr>
    <w:rPr>
      <w:rFonts w:ascii="Arial" w:hAnsi="Arial"/>
      <w:bCs/>
      <w:sz w:val="24"/>
      <w:szCs w:val="32"/>
    </w:rPr>
  </w:style>
  <w:style w:type="character" w:customStyle="1" w:styleId="Heading5Char">
    <w:name w:val="Heading 5 Char"/>
    <w:qFormat/>
    <w:rsid w:val="00B90BC8"/>
    <w:rPr>
      <w:rFonts w:eastAsia="宋体"/>
      <w:b/>
      <w:bCs/>
      <w:kern w:val="2"/>
      <w:sz w:val="28"/>
      <w:szCs w:val="28"/>
      <w:lang w:val="en-US" w:eastAsia="zh-CN" w:bidi="ar-SA"/>
    </w:rPr>
  </w:style>
  <w:style w:type="character" w:customStyle="1" w:styleId="Char13">
    <w:name w:val="批注框文本 Char1"/>
    <w:qFormat/>
    <w:rsid w:val="00B90BC8"/>
    <w:rPr>
      <w:rFonts w:ascii="Times New Roman" w:eastAsia="宋体" w:hAnsi="Times New Roman" w:cs="Times New Roman"/>
      <w:sz w:val="18"/>
      <w:szCs w:val="18"/>
    </w:rPr>
  </w:style>
  <w:style w:type="character" w:customStyle="1" w:styleId="CharChar181">
    <w:name w:val="Char Char181"/>
    <w:qFormat/>
    <w:rsid w:val="00B90BC8"/>
    <w:rPr>
      <w:b/>
      <w:bCs/>
      <w:kern w:val="44"/>
      <w:sz w:val="44"/>
      <w:szCs w:val="44"/>
    </w:rPr>
  </w:style>
  <w:style w:type="character" w:customStyle="1" w:styleId="Heading3Char1">
    <w:name w:val="Heading 3 Char1"/>
    <w:qFormat/>
    <w:rsid w:val="00B90BC8"/>
    <w:rPr>
      <w:rFonts w:eastAsia="宋体"/>
      <w:b/>
      <w:bCs/>
      <w:kern w:val="2"/>
      <w:sz w:val="24"/>
      <w:szCs w:val="32"/>
      <w:lang w:val="en-US" w:eastAsia="zh-CN" w:bidi="ar-SA"/>
    </w:rPr>
  </w:style>
  <w:style w:type="character" w:customStyle="1" w:styleId="1a">
    <w:name w:val="明显参考1"/>
    <w:qFormat/>
    <w:rsid w:val="00B90BC8"/>
    <w:rPr>
      <w:b/>
      <w:bCs/>
      <w:smallCaps/>
      <w:color w:val="C0504D"/>
      <w:spacing w:val="5"/>
      <w:u w:val="single"/>
    </w:rPr>
  </w:style>
  <w:style w:type="character" w:customStyle="1" w:styleId="CharChar20">
    <w:name w:val="Char Char20"/>
    <w:qFormat/>
    <w:rsid w:val="00B90BC8"/>
    <w:rPr>
      <w:rFonts w:ascii="Times New Roman" w:eastAsia="宋体" w:hAnsi="Times New Roman" w:cs="Times New Roman"/>
      <w:b/>
      <w:bCs/>
      <w:sz w:val="24"/>
      <w:szCs w:val="32"/>
    </w:rPr>
  </w:style>
  <w:style w:type="character" w:customStyle="1" w:styleId="CommentTextChar1">
    <w:name w:val="Comment Text Char1"/>
    <w:qFormat/>
    <w:rsid w:val="00B90BC8"/>
    <w:rPr>
      <w:sz w:val="24"/>
      <w:lang w:bidi="ar-SA"/>
    </w:rPr>
  </w:style>
  <w:style w:type="character" w:customStyle="1" w:styleId="Char14">
    <w:name w:val="正文文本 Char1"/>
    <w:qFormat/>
    <w:rsid w:val="00B90BC8"/>
    <w:rPr>
      <w:kern w:val="2"/>
      <w:sz w:val="21"/>
      <w:szCs w:val="22"/>
    </w:rPr>
  </w:style>
  <w:style w:type="character" w:customStyle="1" w:styleId="CharChar23">
    <w:name w:val="Char Char23"/>
    <w:qFormat/>
    <w:rsid w:val="00B90BC8"/>
    <w:rPr>
      <w:rFonts w:eastAsia="宋体"/>
      <w:b/>
      <w:bCs/>
      <w:kern w:val="44"/>
      <w:sz w:val="32"/>
      <w:szCs w:val="44"/>
      <w:lang w:val="en-US" w:eastAsia="zh-CN" w:bidi="ar-SA"/>
    </w:rPr>
  </w:style>
  <w:style w:type="character" w:customStyle="1" w:styleId="Heading4Char">
    <w:name w:val="Heading 4 Char"/>
    <w:qFormat/>
    <w:rsid w:val="00B90BC8"/>
    <w:rPr>
      <w:rFonts w:ascii="Arial" w:eastAsia="宋体" w:hAnsi="Arial"/>
      <w:b/>
      <w:bCs/>
      <w:kern w:val="2"/>
      <w:sz w:val="21"/>
      <w:szCs w:val="28"/>
      <w:lang w:val="en-US" w:eastAsia="zh-CN" w:bidi="ar-SA"/>
    </w:rPr>
  </w:style>
  <w:style w:type="character" w:customStyle="1" w:styleId="TitleChar">
    <w:name w:val="Title Char"/>
    <w:qFormat/>
    <w:rsid w:val="00B90BC8"/>
    <w:rPr>
      <w:rFonts w:ascii="Cambria" w:hAnsi="Cambria"/>
      <w:b/>
      <w:sz w:val="32"/>
      <w:lang w:bidi="ar-SA"/>
    </w:rPr>
  </w:style>
  <w:style w:type="character" w:customStyle="1" w:styleId="CharChar">
    <w:name w:val="批注文字 Char Char"/>
    <w:qFormat/>
    <w:rsid w:val="00B90BC8"/>
    <w:rPr>
      <w:rFonts w:ascii="宋体" w:eastAsia="宋体" w:hAnsi="Times New Roman" w:cs="Times New Roman"/>
      <w:sz w:val="28"/>
      <w:szCs w:val="20"/>
    </w:rPr>
  </w:style>
  <w:style w:type="character" w:customStyle="1" w:styleId="CharChar21">
    <w:name w:val="Char Char21"/>
    <w:qFormat/>
    <w:rsid w:val="00B90BC8"/>
    <w:rPr>
      <w:rFonts w:ascii="Arial" w:eastAsia="黑体" w:hAnsi="Arial" w:cs="Times New Roman"/>
      <w:b/>
      <w:bCs/>
      <w:sz w:val="32"/>
      <w:szCs w:val="32"/>
    </w:rPr>
  </w:style>
  <w:style w:type="character" w:customStyle="1" w:styleId="1b">
    <w:name w:val="不明显强调1"/>
    <w:qFormat/>
    <w:rsid w:val="00B90BC8"/>
    <w:rPr>
      <w:i/>
      <w:iCs/>
      <w:color w:val="808080"/>
    </w:rPr>
  </w:style>
  <w:style w:type="character" w:customStyle="1" w:styleId="1c">
    <w:name w:val="不明显参考1"/>
    <w:qFormat/>
    <w:rsid w:val="00B90BC8"/>
    <w:rPr>
      <w:smallCaps/>
      <w:color w:val="C0504D"/>
      <w:u w:val="single"/>
    </w:rPr>
  </w:style>
  <w:style w:type="character" w:customStyle="1" w:styleId="Char15">
    <w:name w:val="日期 Char1"/>
    <w:qFormat/>
    <w:rsid w:val="00B90BC8"/>
    <w:rPr>
      <w:rFonts w:ascii="Times New Roman" w:eastAsia="宋体" w:hAnsi="Times New Roman" w:cs="Times New Roman"/>
      <w:szCs w:val="24"/>
    </w:rPr>
  </w:style>
  <w:style w:type="character" w:customStyle="1" w:styleId="BodyTextIndent2Char">
    <w:name w:val="Body Text Indent 2 Char"/>
    <w:qFormat/>
    <w:rsid w:val="00B90BC8"/>
    <w:rPr>
      <w:rFonts w:eastAsia="宋体"/>
      <w:kern w:val="2"/>
      <w:sz w:val="21"/>
      <w:szCs w:val="24"/>
      <w:lang w:val="en-US" w:eastAsia="zh-CN" w:bidi="ar-SA"/>
    </w:rPr>
  </w:style>
  <w:style w:type="character" w:customStyle="1" w:styleId="Char16">
    <w:name w:val="明显引用 Char1"/>
    <w:qFormat/>
    <w:rsid w:val="00B90BC8"/>
    <w:rPr>
      <w:rFonts w:ascii="Times New Roman" w:eastAsia="宋体" w:hAnsi="Times New Roman" w:cs="Times New Roman"/>
      <w:b/>
      <w:bCs/>
      <w:i/>
      <w:iCs/>
      <w:color w:val="4F81BD"/>
      <w:szCs w:val="24"/>
    </w:rPr>
  </w:style>
  <w:style w:type="character" w:customStyle="1" w:styleId="CharChar18">
    <w:name w:val="Char Char18"/>
    <w:qFormat/>
    <w:rsid w:val="00B90BC8"/>
    <w:rPr>
      <w:rFonts w:ascii="Times New Roman" w:eastAsia="宋体" w:hAnsi="Times New Roman" w:cs="Times New Roman"/>
      <w:b/>
      <w:bCs/>
      <w:sz w:val="28"/>
      <w:szCs w:val="28"/>
    </w:rPr>
  </w:style>
  <w:style w:type="character" w:customStyle="1" w:styleId="HeaderChar">
    <w:name w:val="Header Char"/>
    <w:qFormat/>
    <w:rsid w:val="00B90BC8"/>
    <w:rPr>
      <w:rFonts w:eastAsia="宋体"/>
      <w:kern w:val="2"/>
      <w:sz w:val="18"/>
      <w:szCs w:val="18"/>
      <w:lang w:val="en-US" w:eastAsia="zh-CN" w:bidi="ar-SA"/>
    </w:rPr>
  </w:style>
  <w:style w:type="character" w:customStyle="1" w:styleId="FooterChar">
    <w:name w:val="Footer Char"/>
    <w:qFormat/>
    <w:rsid w:val="00B90BC8"/>
    <w:rPr>
      <w:rFonts w:eastAsia="宋体"/>
      <w:kern w:val="2"/>
      <w:sz w:val="18"/>
      <w:szCs w:val="18"/>
      <w:lang w:val="en-US" w:eastAsia="zh-CN" w:bidi="ar-SA"/>
    </w:rPr>
  </w:style>
  <w:style w:type="character" w:customStyle="1" w:styleId="CharChar24">
    <w:name w:val="Char Char24"/>
    <w:qFormat/>
    <w:rsid w:val="00B90BC8"/>
    <w:rPr>
      <w:rFonts w:eastAsia="宋体"/>
      <w:b/>
      <w:bCs/>
      <w:kern w:val="44"/>
      <w:sz w:val="32"/>
      <w:szCs w:val="44"/>
      <w:lang w:val="en-US" w:eastAsia="zh-CN" w:bidi="ar-SA"/>
    </w:rPr>
  </w:style>
  <w:style w:type="character" w:customStyle="1" w:styleId="CharChar91">
    <w:name w:val="Char Char91"/>
    <w:qFormat/>
    <w:rsid w:val="00B90BC8"/>
    <w:rPr>
      <w:rFonts w:eastAsia="宋体"/>
      <w:b/>
      <w:bCs/>
      <w:kern w:val="44"/>
      <w:sz w:val="32"/>
      <w:szCs w:val="44"/>
      <w:lang w:val="en-US" w:eastAsia="zh-CN" w:bidi="ar-SA"/>
    </w:rPr>
  </w:style>
  <w:style w:type="character" w:customStyle="1" w:styleId="Chare">
    <w:name w:val="副标题 Char"/>
    <w:qFormat/>
    <w:rsid w:val="00B90BC8"/>
    <w:rPr>
      <w:rFonts w:ascii="Cambria" w:hAnsi="Cambria"/>
      <w:b/>
      <w:bCs/>
      <w:kern w:val="28"/>
      <w:sz w:val="32"/>
      <w:szCs w:val="32"/>
    </w:rPr>
  </w:style>
  <w:style w:type="character" w:customStyle="1" w:styleId="CommentSubjectChar">
    <w:name w:val="Comment Subject Char"/>
    <w:qFormat/>
    <w:rsid w:val="00B90BC8"/>
    <w:rPr>
      <w:b/>
      <w:sz w:val="24"/>
      <w:lang w:bidi="ar-SA"/>
    </w:rPr>
  </w:style>
  <w:style w:type="character" w:customStyle="1" w:styleId="CharChar19">
    <w:name w:val="Char Char19"/>
    <w:qFormat/>
    <w:rsid w:val="00B90BC8"/>
    <w:rPr>
      <w:rFonts w:ascii="Arial" w:eastAsia="宋体" w:hAnsi="Arial" w:cs="Times New Roman"/>
      <w:b/>
      <w:bCs/>
      <w:szCs w:val="28"/>
    </w:rPr>
  </w:style>
  <w:style w:type="character" w:customStyle="1" w:styleId="DocumentMapChar">
    <w:name w:val="Document Map Char"/>
    <w:qFormat/>
    <w:rsid w:val="00B90BC8"/>
    <w:rPr>
      <w:rFonts w:eastAsia="宋体"/>
      <w:kern w:val="2"/>
      <w:sz w:val="21"/>
      <w:szCs w:val="24"/>
      <w:lang w:val="en-US" w:eastAsia="zh-CN" w:bidi="ar-SA"/>
    </w:rPr>
  </w:style>
  <w:style w:type="character" w:customStyle="1" w:styleId="Charf">
    <w:name w:val="引用 Char"/>
    <w:qFormat/>
    <w:rsid w:val="00B90BC8"/>
    <w:rPr>
      <w:i/>
      <w:iCs/>
      <w:color w:val="000000"/>
    </w:rPr>
  </w:style>
  <w:style w:type="paragraph" w:styleId="aff4">
    <w:name w:val="Quote"/>
    <w:basedOn w:val="a0"/>
    <w:next w:val="a0"/>
    <w:link w:val="Char22"/>
    <w:qFormat/>
    <w:rsid w:val="00B90BC8"/>
    <w:rPr>
      <w:i/>
      <w:iCs/>
      <w:color w:val="000000"/>
      <w:kern w:val="0"/>
      <w:sz w:val="20"/>
    </w:rPr>
  </w:style>
  <w:style w:type="character" w:customStyle="1" w:styleId="BalloonTextChar">
    <w:name w:val="Balloon Text Char"/>
    <w:qFormat/>
    <w:rsid w:val="00B90BC8"/>
    <w:rPr>
      <w:sz w:val="18"/>
      <w:lang w:bidi="ar-SA"/>
    </w:rPr>
  </w:style>
  <w:style w:type="character" w:customStyle="1" w:styleId="BodyTextIndentChar">
    <w:name w:val="Body Text Indent Char"/>
    <w:qFormat/>
    <w:rsid w:val="00B90BC8"/>
    <w:rPr>
      <w:rFonts w:ascii="宋体" w:eastAsia="宋体" w:hAnsi="宋体"/>
      <w:kern w:val="2"/>
      <w:sz w:val="21"/>
      <w:lang w:val="en-US" w:eastAsia="zh-CN" w:bidi="ar-SA"/>
    </w:rPr>
  </w:style>
  <w:style w:type="character" w:customStyle="1" w:styleId="FootnoteTextChar">
    <w:name w:val="Footnote Text Char"/>
    <w:qFormat/>
    <w:rsid w:val="00B90BC8"/>
    <w:rPr>
      <w:rFonts w:eastAsia="宋体"/>
      <w:sz w:val="18"/>
      <w:lang w:val="en-US" w:eastAsia="zh-CN" w:bidi="ar-SA"/>
    </w:rPr>
  </w:style>
  <w:style w:type="character" w:customStyle="1" w:styleId="Heading1Char">
    <w:name w:val="Heading 1 Char"/>
    <w:qFormat/>
    <w:rsid w:val="00B90BC8"/>
    <w:rPr>
      <w:rFonts w:eastAsia="宋体"/>
      <w:b/>
      <w:bCs/>
      <w:kern w:val="44"/>
      <w:sz w:val="32"/>
      <w:szCs w:val="44"/>
      <w:lang w:val="en-US" w:eastAsia="zh-CN" w:bidi="ar-SA"/>
    </w:rPr>
  </w:style>
  <w:style w:type="character" w:customStyle="1" w:styleId="Charf0">
    <w:name w:val="明显引用 Char"/>
    <w:qFormat/>
    <w:rsid w:val="00B90BC8"/>
    <w:rPr>
      <w:b/>
      <w:bCs/>
      <w:i/>
      <w:iCs/>
      <w:color w:val="4F81BD"/>
    </w:rPr>
  </w:style>
  <w:style w:type="paragraph" w:styleId="aff5">
    <w:name w:val="Intense Quote"/>
    <w:basedOn w:val="a0"/>
    <w:next w:val="a0"/>
    <w:link w:val="Char23"/>
    <w:qFormat/>
    <w:rsid w:val="00B90BC8"/>
    <w:pPr>
      <w:pBdr>
        <w:bottom w:val="single" w:sz="4" w:space="4" w:color="4F81BD"/>
      </w:pBdr>
      <w:spacing w:before="200" w:after="280"/>
      <w:ind w:left="936" w:right="936"/>
    </w:pPr>
    <w:rPr>
      <w:b/>
      <w:bCs/>
      <w:i/>
      <w:iCs/>
      <w:color w:val="4F81BD"/>
      <w:kern w:val="0"/>
      <w:sz w:val="20"/>
    </w:rPr>
  </w:style>
  <w:style w:type="character" w:customStyle="1" w:styleId="Char17">
    <w:name w:val="批注文字 Char1"/>
    <w:qFormat/>
    <w:rsid w:val="00B90BC8"/>
    <w:rPr>
      <w:rFonts w:ascii="Times New Roman" w:eastAsia="宋体" w:hAnsi="Times New Roman" w:cs="Times New Roman"/>
      <w:szCs w:val="24"/>
    </w:rPr>
  </w:style>
  <w:style w:type="character" w:customStyle="1" w:styleId="CharChar6">
    <w:name w:val="Char Char6"/>
    <w:qFormat/>
    <w:rsid w:val="00B90BC8"/>
    <w:rPr>
      <w:rFonts w:eastAsia="宋体"/>
      <w:b/>
      <w:bCs/>
      <w:kern w:val="44"/>
      <w:sz w:val="32"/>
      <w:szCs w:val="44"/>
      <w:lang w:val="en-US" w:eastAsia="zh-CN" w:bidi="ar-SA"/>
    </w:rPr>
  </w:style>
  <w:style w:type="character" w:customStyle="1" w:styleId="Char18">
    <w:name w:val="副标题 Char1"/>
    <w:uiPriority w:val="11"/>
    <w:qFormat/>
    <w:rsid w:val="00B90BC8"/>
    <w:rPr>
      <w:rFonts w:ascii="Cambria" w:hAnsi="Cambria" w:cs="Times New Roman" w:hint="default"/>
      <w:b/>
      <w:bCs/>
      <w:kern w:val="28"/>
      <w:sz w:val="32"/>
      <w:szCs w:val="32"/>
    </w:rPr>
  </w:style>
  <w:style w:type="character" w:customStyle="1" w:styleId="Charf1">
    <w:name w:val="样式 Char"/>
    <w:link w:val="aff6"/>
    <w:qFormat/>
    <w:locked/>
    <w:rsid w:val="00B90BC8"/>
    <w:rPr>
      <w:rFonts w:ascii="宋体" w:hAnsi="宋体" w:cs="宋体"/>
      <w:sz w:val="24"/>
      <w:szCs w:val="24"/>
    </w:rPr>
  </w:style>
  <w:style w:type="paragraph" w:customStyle="1" w:styleId="aff6">
    <w:name w:val="样式"/>
    <w:link w:val="Charf1"/>
    <w:qFormat/>
    <w:rsid w:val="00B90BC8"/>
    <w:pPr>
      <w:widowControl w:val="0"/>
      <w:autoSpaceDE w:val="0"/>
      <w:autoSpaceDN w:val="0"/>
      <w:adjustRightInd w:val="0"/>
    </w:pPr>
    <w:rPr>
      <w:rFonts w:ascii="宋体" w:hAnsi="宋体" w:cs="宋体"/>
      <w:sz w:val="24"/>
      <w:szCs w:val="24"/>
    </w:rPr>
  </w:style>
  <w:style w:type="character" w:customStyle="1" w:styleId="Char24">
    <w:name w:val="批注文字 Char2"/>
    <w:qFormat/>
    <w:rsid w:val="00B90BC8"/>
    <w:rPr>
      <w:rFonts w:eastAsia="宋体"/>
      <w:kern w:val="2"/>
      <w:sz w:val="21"/>
      <w:szCs w:val="24"/>
      <w:lang w:val="en-US" w:eastAsia="zh-CN" w:bidi="ar-SA"/>
    </w:rPr>
  </w:style>
  <w:style w:type="character" w:customStyle="1" w:styleId="CharChar9">
    <w:name w:val="Char Char9"/>
    <w:qFormat/>
    <w:rsid w:val="00B90BC8"/>
    <w:rPr>
      <w:rFonts w:eastAsia="宋体"/>
      <w:b/>
      <w:bCs/>
      <w:kern w:val="44"/>
      <w:sz w:val="32"/>
      <w:szCs w:val="44"/>
      <w:lang w:val="en-US" w:eastAsia="zh-CN" w:bidi="ar-SA"/>
    </w:rPr>
  </w:style>
  <w:style w:type="character" w:customStyle="1" w:styleId="0">
    <w:name w:val="超链接_0"/>
    <w:uiPriority w:val="99"/>
    <w:qFormat/>
    <w:rsid w:val="00B90BC8"/>
    <w:rPr>
      <w:rFonts w:ascii="Calibri" w:hAnsi="Calibri" w:cs="Times New Roman"/>
      <w:color w:val="0000FF"/>
      <w:u w:val="single"/>
    </w:rPr>
  </w:style>
  <w:style w:type="character" w:customStyle="1" w:styleId="2Char10">
    <w:name w:val="标题 2 Char1"/>
    <w:qFormat/>
    <w:rsid w:val="00B90BC8"/>
    <w:rPr>
      <w:rFonts w:ascii="Arial" w:eastAsia="黑体" w:hAnsi="Arial" w:cs="Calibri"/>
      <w:b/>
      <w:kern w:val="0"/>
      <w:sz w:val="32"/>
      <w:szCs w:val="20"/>
    </w:rPr>
  </w:style>
  <w:style w:type="character" w:customStyle="1" w:styleId="Heading2Char">
    <w:name w:val="Heading 2 Char"/>
    <w:qFormat/>
    <w:rsid w:val="00B90BC8"/>
    <w:rPr>
      <w:rFonts w:ascii="Arial" w:eastAsia="黑体" w:hAnsi="Arial"/>
      <w:b/>
      <w:bCs/>
      <w:kern w:val="2"/>
      <w:sz w:val="32"/>
      <w:szCs w:val="32"/>
      <w:lang w:val="en-US" w:eastAsia="zh-CN" w:bidi="ar-SA"/>
    </w:rPr>
  </w:style>
  <w:style w:type="character" w:customStyle="1" w:styleId="Char19">
    <w:name w:val="标题 Char1"/>
    <w:uiPriority w:val="10"/>
    <w:qFormat/>
    <w:rsid w:val="00B90BC8"/>
    <w:rPr>
      <w:rFonts w:ascii="Cambria" w:eastAsia="宋体" w:hAnsi="Cambria" w:cs="Times New Roman"/>
      <w:b/>
      <w:bCs/>
      <w:sz w:val="32"/>
      <w:szCs w:val="32"/>
    </w:rPr>
  </w:style>
  <w:style w:type="character" w:customStyle="1" w:styleId="Char1a">
    <w:name w:val="批注主题 Char1"/>
    <w:qFormat/>
    <w:rsid w:val="00B90BC8"/>
    <w:rPr>
      <w:rFonts w:ascii="Times New Roman" w:eastAsia="宋体" w:hAnsi="Times New Roman" w:cs="Times New Roman"/>
      <w:b/>
      <w:bCs/>
      <w:szCs w:val="24"/>
    </w:rPr>
  </w:style>
  <w:style w:type="character" w:customStyle="1" w:styleId="Char1b">
    <w:name w:val="文档结构图 Char1"/>
    <w:qFormat/>
    <w:rsid w:val="00B90BC8"/>
    <w:rPr>
      <w:rFonts w:ascii="宋体" w:eastAsia="宋体" w:hAnsi="Times New Roman" w:cs="Times New Roman"/>
      <w:sz w:val="18"/>
      <w:szCs w:val="18"/>
    </w:rPr>
  </w:style>
  <w:style w:type="character" w:customStyle="1" w:styleId="CharChar22">
    <w:name w:val="Char Char22"/>
    <w:qFormat/>
    <w:rsid w:val="00B90BC8"/>
    <w:rPr>
      <w:rFonts w:ascii="Times New Roman" w:eastAsia="宋体" w:hAnsi="Times New Roman" w:cs="Times New Roman"/>
      <w:b/>
      <w:bCs/>
      <w:kern w:val="44"/>
      <w:sz w:val="32"/>
      <w:szCs w:val="44"/>
    </w:rPr>
  </w:style>
  <w:style w:type="character" w:customStyle="1" w:styleId="3Char10">
    <w:name w:val="标题 3 Char1"/>
    <w:qFormat/>
    <w:rsid w:val="00B90BC8"/>
    <w:rPr>
      <w:rFonts w:ascii="Calibri" w:eastAsia="宋体" w:hAnsi="Calibri" w:cs="Arial"/>
      <w:b/>
      <w:kern w:val="0"/>
      <w:sz w:val="32"/>
      <w:szCs w:val="20"/>
    </w:rPr>
  </w:style>
  <w:style w:type="character" w:customStyle="1" w:styleId="Char25">
    <w:name w:val="标题 Char2"/>
    <w:qFormat/>
    <w:rsid w:val="00B90BC8"/>
    <w:rPr>
      <w:rFonts w:ascii="Cambria" w:eastAsia="宋体" w:hAnsi="Cambria" w:cs="Times New Roman"/>
      <w:b/>
      <w:bCs/>
      <w:sz w:val="32"/>
      <w:szCs w:val="32"/>
    </w:rPr>
  </w:style>
  <w:style w:type="character" w:customStyle="1" w:styleId="1d">
    <w:name w:val="书籍标题1"/>
    <w:qFormat/>
    <w:rsid w:val="00B90BC8"/>
    <w:rPr>
      <w:b/>
      <w:bCs/>
      <w:smallCaps/>
      <w:spacing w:val="5"/>
    </w:rPr>
  </w:style>
  <w:style w:type="character" w:customStyle="1" w:styleId="Char30">
    <w:name w:val="标题 Char3"/>
    <w:basedOn w:val="a1"/>
    <w:uiPriority w:val="10"/>
    <w:qFormat/>
    <w:rsid w:val="00B90BC8"/>
    <w:rPr>
      <w:rFonts w:ascii="Cambria" w:hAnsi="Cambria" w:cs="Times New Roman"/>
      <w:b/>
      <w:bCs/>
      <w:kern w:val="2"/>
      <w:sz w:val="32"/>
      <w:szCs w:val="32"/>
    </w:rPr>
  </w:style>
  <w:style w:type="character" w:customStyle="1" w:styleId="Char26">
    <w:name w:val="文档结构图 Char2"/>
    <w:basedOn w:val="a1"/>
    <w:uiPriority w:val="99"/>
    <w:semiHidden/>
    <w:qFormat/>
    <w:rsid w:val="00B90BC8"/>
    <w:rPr>
      <w:rFonts w:ascii="宋体"/>
      <w:kern w:val="2"/>
      <w:sz w:val="18"/>
      <w:szCs w:val="18"/>
    </w:rPr>
  </w:style>
  <w:style w:type="character" w:customStyle="1" w:styleId="Char1c">
    <w:name w:val="脚注文本 Char1"/>
    <w:basedOn w:val="a1"/>
    <w:uiPriority w:val="99"/>
    <w:qFormat/>
    <w:rsid w:val="00B90BC8"/>
    <w:rPr>
      <w:kern w:val="2"/>
      <w:sz w:val="18"/>
      <w:szCs w:val="18"/>
    </w:rPr>
  </w:style>
  <w:style w:type="character" w:customStyle="1" w:styleId="Char20">
    <w:name w:val="副标题 Char2"/>
    <w:basedOn w:val="a1"/>
    <w:link w:val="af3"/>
    <w:uiPriority w:val="11"/>
    <w:qFormat/>
    <w:rsid w:val="00B90BC8"/>
    <w:rPr>
      <w:rFonts w:asciiTheme="majorHAnsi" w:hAnsiTheme="majorHAnsi" w:cstheme="majorBidi"/>
      <w:b/>
      <w:bCs/>
      <w:kern w:val="28"/>
      <w:sz w:val="32"/>
      <w:szCs w:val="32"/>
    </w:rPr>
  </w:style>
  <w:style w:type="character" w:customStyle="1" w:styleId="Char22">
    <w:name w:val="引用 Char2"/>
    <w:basedOn w:val="a1"/>
    <w:link w:val="aff4"/>
    <w:uiPriority w:val="29"/>
    <w:qFormat/>
    <w:rsid w:val="00B90BC8"/>
    <w:rPr>
      <w:i/>
      <w:iCs/>
      <w:color w:val="000000" w:themeColor="text1"/>
      <w:kern w:val="2"/>
      <w:sz w:val="21"/>
    </w:rPr>
  </w:style>
  <w:style w:type="paragraph" w:customStyle="1" w:styleId="100">
    <w:name w:val="标题 1_0"/>
    <w:basedOn w:val="00"/>
    <w:next w:val="00"/>
    <w:qFormat/>
    <w:rsid w:val="00B90BC8"/>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B90BC8"/>
    <w:pPr>
      <w:widowControl w:val="0"/>
      <w:jc w:val="both"/>
    </w:pPr>
    <w:rPr>
      <w:rFonts w:ascii="Calibri" w:hAnsi="Calibri"/>
      <w:kern w:val="2"/>
      <w:sz w:val="21"/>
      <w:szCs w:val="22"/>
    </w:rPr>
  </w:style>
  <w:style w:type="paragraph" w:customStyle="1" w:styleId="01">
    <w:name w:val="正文缩进_0"/>
    <w:basedOn w:val="1e"/>
    <w:qFormat/>
    <w:rsid w:val="00B90BC8"/>
    <w:pPr>
      <w:widowControl w:val="0"/>
      <w:ind w:firstLine="420"/>
      <w:jc w:val="both"/>
    </w:pPr>
    <w:rPr>
      <w:kern w:val="2"/>
      <w:u w:val="single"/>
    </w:rPr>
  </w:style>
  <w:style w:type="paragraph" w:customStyle="1" w:styleId="1e">
    <w:name w:val="正文_1"/>
    <w:qFormat/>
    <w:rsid w:val="00B90BC8"/>
    <w:rPr>
      <w:sz w:val="21"/>
      <w:szCs w:val="22"/>
    </w:rPr>
  </w:style>
  <w:style w:type="paragraph" w:customStyle="1" w:styleId="02">
    <w:name w:val="正文文本_0"/>
    <w:basedOn w:val="00"/>
    <w:qFormat/>
    <w:rsid w:val="00B90BC8"/>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rsid w:val="00B90BC8"/>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B90BC8"/>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5"/>
    <w:uiPriority w:val="30"/>
    <w:qFormat/>
    <w:rsid w:val="00B90BC8"/>
    <w:rPr>
      <w:b/>
      <w:bCs/>
      <w:i/>
      <w:iCs/>
      <w:color w:val="4F81BD" w:themeColor="accent1"/>
      <w:kern w:val="2"/>
      <w:sz w:val="21"/>
    </w:rPr>
  </w:style>
  <w:style w:type="paragraph" w:customStyle="1" w:styleId="1f">
    <w:name w:val="无间隔1"/>
    <w:qFormat/>
    <w:rsid w:val="00B90BC8"/>
    <w:pPr>
      <w:widowControl w:val="0"/>
      <w:jc w:val="both"/>
    </w:pPr>
    <w:rPr>
      <w:kern w:val="2"/>
      <w:sz w:val="21"/>
      <w:szCs w:val="24"/>
    </w:rPr>
  </w:style>
  <w:style w:type="paragraph" w:customStyle="1" w:styleId="CharCharCharCharCharCharChar">
    <w:name w:val="Char Char Char Char Char Char Char"/>
    <w:basedOn w:val="a0"/>
    <w:qFormat/>
    <w:rsid w:val="00B90BC8"/>
    <w:pPr>
      <w:widowControl/>
      <w:spacing w:after="160" w:line="240" w:lineRule="exact"/>
      <w:jc w:val="left"/>
    </w:pPr>
    <w:rPr>
      <w:szCs w:val="24"/>
    </w:rPr>
  </w:style>
  <w:style w:type="paragraph" w:customStyle="1" w:styleId="Default">
    <w:name w:val="Default"/>
    <w:qFormat/>
    <w:rsid w:val="00B90BC8"/>
    <w:pPr>
      <w:widowControl w:val="0"/>
      <w:autoSpaceDE w:val="0"/>
      <w:autoSpaceDN w:val="0"/>
      <w:adjustRightInd w:val="0"/>
    </w:pPr>
    <w:rPr>
      <w:rFonts w:cs="Calibri"/>
      <w:color w:val="000000"/>
      <w:sz w:val="24"/>
      <w:szCs w:val="24"/>
    </w:rPr>
  </w:style>
  <w:style w:type="paragraph" w:styleId="aff7">
    <w:name w:val="No Spacing"/>
    <w:qFormat/>
    <w:rsid w:val="00B90BC8"/>
    <w:pPr>
      <w:widowControl w:val="0"/>
      <w:jc w:val="both"/>
    </w:pPr>
    <w:rPr>
      <w:kern w:val="2"/>
      <w:sz w:val="21"/>
      <w:szCs w:val="24"/>
    </w:rPr>
  </w:style>
  <w:style w:type="paragraph" w:customStyle="1" w:styleId="1f0">
    <w:name w:val="纯文本1"/>
    <w:basedOn w:val="a0"/>
    <w:qFormat/>
    <w:rsid w:val="00B90BC8"/>
    <w:pPr>
      <w:adjustRightInd w:val="0"/>
      <w:textAlignment w:val="baseline"/>
    </w:pPr>
    <w:rPr>
      <w:rFonts w:ascii="宋体" w:eastAsia="楷体_GB2312" w:hAnsi="Courier New"/>
      <w:sz w:val="28"/>
    </w:rPr>
  </w:style>
  <w:style w:type="paragraph" w:customStyle="1" w:styleId="2-2ji">
    <w:name w:val="2-2ji"/>
    <w:basedOn w:val="2"/>
    <w:qFormat/>
    <w:rsid w:val="00B90BC8"/>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qFormat/>
    <w:rsid w:val="00B90BC8"/>
    <w:pPr>
      <w:widowControl/>
      <w:spacing w:after="160" w:line="240" w:lineRule="exact"/>
      <w:jc w:val="left"/>
    </w:pPr>
    <w:rPr>
      <w:szCs w:val="24"/>
    </w:rPr>
  </w:style>
  <w:style w:type="paragraph" w:customStyle="1" w:styleId="flNote">
    <w:name w:val="flNote"/>
    <w:basedOn w:val="a0"/>
    <w:qFormat/>
    <w:rsid w:val="00B90BC8"/>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e"/>
    <w:qFormat/>
    <w:rsid w:val="00B90BC8"/>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sid w:val="00B90BC8"/>
    <w:rPr>
      <w:szCs w:val="24"/>
    </w:rPr>
  </w:style>
  <w:style w:type="paragraph" w:customStyle="1" w:styleId="TOC0">
    <w:name w:val="TOC 标题_0"/>
    <w:basedOn w:val="100"/>
    <w:next w:val="00"/>
    <w:qFormat/>
    <w:rsid w:val="00B90BC8"/>
    <w:pPr>
      <w:outlineLvl w:val="9"/>
    </w:pPr>
    <w:rPr>
      <w:rFonts w:ascii="Calibri" w:hAnsi="Calibri"/>
    </w:rPr>
  </w:style>
  <w:style w:type="paragraph" w:customStyle="1" w:styleId="aff8">
    <w:name w:val="空半行"/>
    <w:basedOn w:val="a0"/>
    <w:qFormat/>
    <w:rsid w:val="00B90BC8"/>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B90BC8"/>
    <w:pPr>
      <w:keepNext/>
      <w:keepLines/>
      <w:spacing w:before="280" w:after="290" w:line="372" w:lineRule="auto"/>
      <w:outlineLvl w:val="3"/>
    </w:pPr>
    <w:rPr>
      <w:rFonts w:ascii="Cambria" w:hAnsi="Cambria"/>
      <w:b/>
      <w:bCs/>
      <w:sz w:val="28"/>
      <w:szCs w:val="28"/>
    </w:rPr>
  </w:style>
  <w:style w:type="paragraph" w:customStyle="1" w:styleId="1f1">
    <w:name w:val="样式1"/>
    <w:basedOn w:val="a0"/>
    <w:next w:val="4"/>
    <w:qFormat/>
    <w:rsid w:val="00B90BC8"/>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rsid w:val="00B90BC8"/>
    <w:pPr>
      <w:adjustRightInd/>
      <w:spacing w:before="0" w:after="0" w:line="400" w:lineRule="exact"/>
      <w:textAlignment w:val="auto"/>
    </w:pPr>
    <w:rPr>
      <w:rFonts w:eastAsia="黑体" w:cs="宋体"/>
      <w:b w:val="0"/>
      <w:kern w:val="2"/>
      <w:sz w:val="21"/>
    </w:rPr>
  </w:style>
  <w:style w:type="paragraph" w:customStyle="1" w:styleId="2a">
    <w:name w:val="修订2"/>
    <w:qFormat/>
    <w:rsid w:val="00B90BC8"/>
    <w:rPr>
      <w:kern w:val="2"/>
      <w:sz w:val="21"/>
      <w:szCs w:val="24"/>
    </w:rPr>
  </w:style>
  <w:style w:type="paragraph" w:customStyle="1" w:styleId="300">
    <w:name w:val="标题 3_0"/>
    <w:basedOn w:val="00"/>
    <w:next w:val="00"/>
    <w:qFormat/>
    <w:rsid w:val="00B90BC8"/>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B90BC8"/>
    <w:pPr>
      <w:autoSpaceDE w:val="0"/>
      <w:autoSpaceDN w:val="0"/>
      <w:adjustRightInd w:val="0"/>
      <w:jc w:val="left"/>
    </w:pPr>
    <w:rPr>
      <w:rFonts w:ascii="@时尚中黑简体"/>
      <w:i/>
      <w:kern w:val="0"/>
      <w:sz w:val="24"/>
    </w:rPr>
  </w:style>
  <w:style w:type="table" w:customStyle="1" w:styleId="110">
    <w:name w:val="网格型11"/>
    <w:basedOn w:val="a2"/>
    <w:qFormat/>
    <w:rsid w:val="00B90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B90BC8"/>
    <w:rPr>
      <w:b/>
      <w:sz w:val="20"/>
    </w:rPr>
  </w:style>
  <w:style w:type="character" w:customStyle="1" w:styleId="H1Char">
    <w:name w:val="H1 Char"/>
    <w:qFormat/>
    <w:rsid w:val="00B90BC8"/>
    <w:rPr>
      <w:b/>
      <w:sz w:val="20"/>
    </w:rPr>
  </w:style>
  <w:style w:type="character" w:customStyle="1" w:styleId="15Char">
    <w:name w:val="样式15 Char"/>
    <w:qFormat/>
    <w:rsid w:val="00B90BC8"/>
    <w:rPr>
      <w:sz w:val="20"/>
    </w:rPr>
  </w:style>
  <w:style w:type="character" w:customStyle="1" w:styleId="HTMLChar1">
    <w:name w:val="HTML 预设格式 Char1"/>
    <w:qFormat/>
    <w:rsid w:val="00B90BC8"/>
    <w:rPr>
      <w:rFonts w:ascii="Courier New" w:hAnsi="Courier New"/>
      <w:kern w:val="2"/>
    </w:rPr>
  </w:style>
  <w:style w:type="character" w:customStyle="1" w:styleId="CharChar2">
    <w:name w:val="Char Char2"/>
    <w:qFormat/>
    <w:rsid w:val="00B90BC8"/>
    <w:rPr>
      <w:sz w:val="20"/>
    </w:rPr>
  </w:style>
  <w:style w:type="character" w:customStyle="1" w:styleId="CharChar8">
    <w:name w:val="Char Char8"/>
    <w:qFormat/>
    <w:rsid w:val="00B90BC8"/>
    <w:rPr>
      <w:sz w:val="20"/>
    </w:rPr>
  </w:style>
  <w:style w:type="character" w:customStyle="1" w:styleId="bigfont">
    <w:name w:val="bigfont"/>
    <w:qFormat/>
    <w:rsid w:val="00B90BC8"/>
    <w:rPr>
      <w:sz w:val="20"/>
    </w:rPr>
  </w:style>
  <w:style w:type="character" w:customStyle="1" w:styleId="Charf2">
    <w:name w:val="称呼 Char"/>
    <w:qFormat/>
    <w:rsid w:val="00B90BC8"/>
    <w:rPr>
      <w:rFonts w:hAnsi="宋体" w:cs="宋体"/>
      <w:sz w:val="30"/>
    </w:rPr>
  </w:style>
  <w:style w:type="character" w:customStyle="1" w:styleId="CharChar1">
    <w:name w:val="Char Char1"/>
    <w:qFormat/>
    <w:rsid w:val="00B90BC8"/>
    <w:rPr>
      <w:sz w:val="20"/>
    </w:rPr>
  </w:style>
  <w:style w:type="character" w:customStyle="1" w:styleId="CharChar5">
    <w:name w:val="Char Char5"/>
    <w:qFormat/>
    <w:rsid w:val="00B90BC8"/>
    <w:rPr>
      <w:sz w:val="20"/>
    </w:rPr>
  </w:style>
  <w:style w:type="character" w:customStyle="1" w:styleId="tt21">
    <w:name w:val="tt21"/>
    <w:qFormat/>
    <w:rsid w:val="00B90BC8"/>
    <w:rPr>
      <w:b/>
      <w:sz w:val="20"/>
    </w:rPr>
  </w:style>
  <w:style w:type="character" w:customStyle="1" w:styleId="13Char">
    <w:name w:val="样式13 Char"/>
    <w:qFormat/>
    <w:rsid w:val="00B90BC8"/>
    <w:rPr>
      <w:sz w:val="20"/>
    </w:rPr>
  </w:style>
  <w:style w:type="character" w:customStyle="1" w:styleId="CharChar10">
    <w:name w:val="Char Char10"/>
    <w:qFormat/>
    <w:rsid w:val="00B90BC8"/>
    <w:rPr>
      <w:sz w:val="20"/>
    </w:rPr>
  </w:style>
  <w:style w:type="character" w:customStyle="1" w:styleId="title2">
    <w:name w:val="title2"/>
    <w:qFormat/>
    <w:rsid w:val="00B90BC8"/>
    <w:rPr>
      <w:b/>
      <w:color w:val="111111"/>
      <w:sz w:val="20"/>
      <w:u w:val="none"/>
    </w:rPr>
  </w:style>
  <w:style w:type="character" w:customStyle="1" w:styleId="H2Char">
    <w:name w:val="H2 Char"/>
    <w:qFormat/>
    <w:rsid w:val="00B90BC8"/>
    <w:rPr>
      <w:b/>
      <w:sz w:val="20"/>
    </w:rPr>
  </w:style>
  <w:style w:type="character" w:customStyle="1" w:styleId="level1">
    <w:name w:val="level1"/>
    <w:qFormat/>
    <w:rsid w:val="00B90BC8"/>
    <w:rPr>
      <w:sz w:val="20"/>
    </w:rPr>
  </w:style>
  <w:style w:type="character" w:customStyle="1" w:styleId="3Char2">
    <w:name w:val="正文文本 3 Char"/>
    <w:qFormat/>
    <w:rsid w:val="00B90BC8"/>
    <w:rPr>
      <w:rFonts w:hAnsi="宋体" w:cs="宋体"/>
      <w:color w:val="000000"/>
      <w:sz w:val="24"/>
    </w:rPr>
  </w:style>
  <w:style w:type="character" w:customStyle="1" w:styleId="aff9">
    <w:name w:val="仿宋，小四"/>
    <w:qFormat/>
    <w:rsid w:val="00B90BC8"/>
    <w:rPr>
      <w:sz w:val="20"/>
    </w:rPr>
  </w:style>
  <w:style w:type="character" w:customStyle="1" w:styleId="11Char">
    <w:name w:val="样式11 Char"/>
    <w:qFormat/>
    <w:rsid w:val="00B90BC8"/>
    <w:rPr>
      <w:sz w:val="20"/>
    </w:rPr>
  </w:style>
  <w:style w:type="character" w:customStyle="1" w:styleId="3h3section3Level3HeadH3level3PIM33rdlevel3HCharChar">
    <w:name w:val="样式 标题 3h3section:3Level 3 HeadH3level_3PIM 33rd level3H... Char Char"/>
    <w:qFormat/>
    <w:rsid w:val="00B90BC8"/>
    <w:rPr>
      <w:b/>
      <w:sz w:val="20"/>
    </w:rPr>
  </w:style>
  <w:style w:type="character" w:customStyle="1" w:styleId="CharCharCharCharCharChar">
    <w:name w:val="Char Char Char Char Char Char"/>
    <w:qFormat/>
    <w:rsid w:val="00B90BC8"/>
    <w:rPr>
      <w:sz w:val="20"/>
    </w:rPr>
  </w:style>
  <w:style w:type="character" w:customStyle="1" w:styleId="3CharChar">
    <w:name w:val="样式3 Char Char"/>
    <w:qFormat/>
    <w:rsid w:val="00B90BC8"/>
    <w:rPr>
      <w:b/>
      <w:sz w:val="20"/>
    </w:rPr>
  </w:style>
  <w:style w:type="character" w:customStyle="1" w:styleId="3CharCharCharChar">
    <w:name w:val="样式3 Char Char Char Char"/>
    <w:qFormat/>
    <w:rsid w:val="00B90BC8"/>
    <w:rPr>
      <w:b/>
      <w:sz w:val="20"/>
    </w:rPr>
  </w:style>
  <w:style w:type="character" w:customStyle="1" w:styleId="Char1e">
    <w:name w:val="正文首行缩进 Char1"/>
    <w:qFormat/>
    <w:rsid w:val="00B90BC8"/>
    <w:rPr>
      <w:rFonts w:hAnsi="宋体" w:cs="宋体"/>
      <w:sz w:val="21"/>
      <w:lang w:val="en-US" w:eastAsia="zh-CN" w:bidi="ar-SA"/>
    </w:rPr>
  </w:style>
  <w:style w:type="character" w:customStyle="1" w:styleId="9Char0">
    <w:name w:val="样式9 Char"/>
    <w:qFormat/>
    <w:rsid w:val="00B90BC8"/>
    <w:rPr>
      <w:sz w:val="20"/>
    </w:rPr>
  </w:style>
  <w:style w:type="character" w:customStyle="1" w:styleId="3h3section3Level3HeadH3level3PIM33rdlevel3HChar">
    <w:name w:val="样式 标题 3h3section:3Level 3 HeadH3level_3PIM 33rd level3H... Char"/>
    <w:qFormat/>
    <w:rsid w:val="00B90BC8"/>
    <w:rPr>
      <w:b/>
      <w:sz w:val="20"/>
    </w:rPr>
  </w:style>
  <w:style w:type="character" w:customStyle="1" w:styleId="10Char">
    <w:name w:val="样式10 Char"/>
    <w:qFormat/>
    <w:rsid w:val="00B90BC8"/>
    <w:rPr>
      <w:sz w:val="20"/>
    </w:rPr>
  </w:style>
  <w:style w:type="character" w:customStyle="1" w:styleId="CharChar3">
    <w:name w:val="Char Char3"/>
    <w:qFormat/>
    <w:rsid w:val="00B90BC8"/>
    <w:rPr>
      <w:sz w:val="20"/>
    </w:rPr>
  </w:style>
  <w:style w:type="character" w:customStyle="1" w:styleId="CharChar7">
    <w:name w:val="Char Char7"/>
    <w:qFormat/>
    <w:rsid w:val="00B90BC8"/>
    <w:rPr>
      <w:sz w:val="20"/>
    </w:rPr>
  </w:style>
  <w:style w:type="character" w:customStyle="1" w:styleId="12Char">
    <w:name w:val="样式12 Char"/>
    <w:qFormat/>
    <w:rsid w:val="00B90BC8"/>
    <w:rPr>
      <w:sz w:val="20"/>
    </w:rPr>
  </w:style>
  <w:style w:type="character" w:customStyle="1" w:styleId="Char27">
    <w:name w:val="普通文字 Char2"/>
    <w:semiHidden/>
    <w:qFormat/>
    <w:rsid w:val="00B90BC8"/>
    <w:rPr>
      <w:sz w:val="20"/>
    </w:rPr>
  </w:style>
  <w:style w:type="character" w:customStyle="1" w:styleId="newsbg1">
    <w:name w:val="newsbg1"/>
    <w:qFormat/>
    <w:rsid w:val="00B90BC8"/>
    <w:rPr>
      <w:sz w:val="20"/>
    </w:rPr>
  </w:style>
  <w:style w:type="character" w:customStyle="1" w:styleId="CharChar14">
    <w:name w:val="Char Char14"/>
    <w:qFormat/>
    <w:rsid w:val="00B90BC8"/>
    <w:rPr>
      <w:sz w:val="20"/>
    </w:rPr>
  </w:style>
  <w:style w:type="character" w:customStyle="1" w:styleId="Char28">
    <w:name w:val="正文文本 Char2"/>
    <w:rsid w:val="00B90BC8"/>
    <w:rPr>
      <w:sz w:val="20"/>
    </w:rPr>
  </w:style>
  <w:style w:type="character" w:customStyle="1" w:styleId="14Char">
    <w:name w:val="样式14 Char"/>
    <w:qFormat/>
    <w:rsid w:val="00B90BC8"/>
    <w:rPr>
      <w:sz w:val="20"/>
    </w:rPr>
  </w:style>
  <w:style w:type="character" w:customStyle="1" w:styleId="CharChar13">
    <w:name w:val="Char Char13"/>
    <w:qFormat/>
    <w:rsid w:val="00B90BC8"/>
    <w:rPr>
      <w:b/>
      <w:sz w:val="20"/>
    </w:rPr>
  </w:style>
  <w:style w:type="character" w:customStyle="1" w:styleId="style41">
    <w:name w:val="style41"/>
    <w:qFormat/>
    <w:rsid w:val="00B90BC8"/>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B90BC8"/>
    <w:rPr>
      <w:sz w:val="20"/>
    </w:rPr>
  </w:style>
  <w:style w:type="character" w:customStyle="1" w:styleId="apple-converted-space">
    <w:name w:val="apple-converted-space"/>
    <w:rsid w:val="00B90BC8"/>
    <w:rPr>
      <w:sz w:val="20"/>
    </w:rPr>
  </w:style>
  <w:style w:type="character" w:customStyle="1" w:styleId="Charf3">
    <w:name w:val="普通文字 Char"/>
    <w:qFormat/>
    <w:rsid w:val="00B90BC8"/>
    <w:rPr>
      <w:sz w:val="20"/>
    </w:rPr>
  </w:style>
  <w:style w:type="character" w:customStyle="1" w:styleId="3Char11">
    <w:name w:val="正文文本缩进 3 Char1"/>
    <w:basedOn w:val="a1"/>
    <w:qFormat/>
    <w:rsid w:val="00B90BC8"/>
    <w:rPr>
      <w:kern w:val="2"/>
      <w:sz w:val="16"/>
      <w:szCs w:val="16"/>
    </w:rPr>
  </w:style>
  <w:style w:type="character" w:customStyle="1" w:styleId="HTMLChar2">
    <w:name w:val="HTML 预设格式 Char2"/>
    <w:basedOn w:val="a1"/>
    <w:qFormat/>
    <w:rsid w:val="00B90BC8"/>
    <w:rPr>
      <w:rFonts w:ascii="Courier New" w:hAnsi="Courier New" w:cs="Courier New"/>
      <w:kern w:val="2"/>
    </w:rPr>
  </w:style>
  <w:style w:type="character" w:customStyle="1" w:styleId="3Char1">
    <w:name w:val="正文文本 3 Char1"/>
    <w:basedOn w:val="a1"/>
    <w:link w:val="31"/>
    <w:qFormat/>
    <w:rsid w:val="00B90BC8"/>
    <w:rPr>
      <w:kern w:val="2"/>
      <w:sz w:val="16"/>
      <w:szCs w:val="16"/>
    </w:rPr>
  </w:style>
  <w:style w:type="character" w:customStyle="1" w:styleId="2Char11">
    <w:name w:val="正文文本 2 Char1"/>
    <w:basedOn w:val="a1"/>
    <w:qFormat/>
    <w:rsid w:val="00B90BC8"/>
    <w:rPr>
      <w:kern w:val="2"/>
      <w:sz w:val="21"/>
      <w:szCs w:val="24"/>
    </w:rPr>
  </w:style>
  <w:style w:type="character" w:customStyle="1" w:styleId="Char10">
    <w:name w:val="称呼 Char1"/>
    <w:basedOn w:val="a1"/>
    <w:link w:val="a9"/>
    <w:rsid w:val="00B90BC8"/>
    <w:rPr>
      <w:kern w:val="2"/>
      <w:sz w:val="21"/>
    </w:rPr>
  </w:style>
  <w:style w:type="character" w:customStyle="1" w:styleId="Char29">
    <w:name w:val="正文首行缩进 Char2"/>
    <w:basedOn w:val="Char2"/>
    <w:qFormat/>
    <w:rsid w:val="00B90BC8"/>
    <w:rPr>
      <w:rFonts w:cs="Times New Roman"/>
      <w:kern w:val="2"/>
      <w:sz w:val="21"/>
      <w:szCs w:val="24"/>
    </w:rPr>
  </w:style>
  <w:style w:type="paragraph" w:customStyle="1" w:styleId="affa">
    <w:name w:val="标准正文"/>
    <w:basedOn w:val="a0"/>
    <w:next w:val="font5"/>
    <w:qFormat/>
    <w:rsid w:val="00B90BC8"/>
    <w:pPr>
      <w:spacing w:line="312" w:lineRule="auto"/>
      <w:ind w:firstLine="482"/>
    </w:pPr>
    <w:rPr>
      <w:rFonts w:hAnsi="宋体" w:cs="宋体"/>
      <w:kern w:val="0"/>
      <w:sz w:val="24"/>
    </w:rPr>
  </w:style>
  <w:style w:type="paragraph" w:customStyle="1" w:styleId="font5">
    <w:name w:val="font5"/>
    <w:basedOn w:val="a0"/>
    <w:qFormat/>
    <w:rsid w:val="00B90BC8"/>
    <w:pPr>
      <w:widowControl/>
      <w:spacing w:before="280" w:after="280"/>
    </w:pPr>
    <w:rPr>
      <w:rFonts w:ascii="宋体" w:hAnsi="宋体" w:cs="宋体"/>
      <w:kern w:val="0"/>
      <w:sz w:val="18"/>
    </w:rPr>
  </w:style>
  <w:style w:type="paragraph" w:customStyle="1" w:styleId="111">
    <w:name w:val="样式11"/>
    <w:next w:val="81"/>
    <w:qFormat/>
    <w:rsid w:val="00B90BC8"/>
    <w:pPr>
      <w:widowControl w:val="0"/>
      <w:jc w:val="center"/>
    </w:pPr>
    <w:rPr>
      <w:rFonts w:hAnsi="宋体" w:cs="宋体"/>
      <w:sz w:val="18"/>
    </w:rPr>
  </w:style>
  <w:style w:type="paragraph" w:customStyle="1" w:styleId="81">
    <w:name w:val="样式8"/>
    <w:basedOn w:val="a0"/>
    <w:next w:val="xl145"/>
    <w:qFormat/>
    <w:rsid w:val="00B90BC8"/>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rsid w:val="00B90BC8"/>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rsid w:val="00B90BC8"/>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rsid w:val="00B90BC8"/>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sid w:val="00B90BC8"/>
    <w:rPr>
      <w:rFonts w:ascii="Tahoma" w:hAnsi="宋体" w:cs="宋体"/>
      <w:kern w:val="0"/>
      <w:sz w:val="24"/>
    </w:rPr>
  </w:style>
  <w:style w:type="paragraph" w:customStyle="1" w:styleId="150">
    <w:name w:val="样式 (中文) 黑体 小二 行距: 1.5 倍行距"/>
    <w:basedOn w:val="a0"/>
    <w:next w:val="210"/>
    <w:qFormat/>
    <w:rsid w:val="00B90BC8"/>
    <w:pPr>
      <w:spacing w:line="360" w:lineRule="auto"/>
    </w:pPr>
    <w:rPr>
      <w:rFonts w:eastAsia="黑体" w:hAnsi="宋体" w:cs="宋体"/>
      <w:kern w:val="0"/>
      <w:sz w:val="36"/>
    </w:rPr>
  </w:style>
  <w:style w:type="paragraph" w:customStyle="1" w:styleId="210">
    <w:name w:val="目录 21"/>
    <w:basedOn w:val="a0"/>
    <w:next w:val="a0"/>
    <w:qFormat/>
    <w:rsid w:val="00B90BC8"/>
    <w:pPr>
      <w:ind w:left="420"/>
    </w:pPr>
    <w:rPr>
      <w:rFonts w:hAnsi="宋体" w:cs="宋体"/>
      <w:kern w:val="0"/>
    </w:rPr>
  </w:style>
  <w:style w:type="paragraph" w:customStyle="1" w:styleId="610">
    <w:name w:val="目录 61"/>
    <w:basedOn w:val="a0"/>
    <w:next w:val="a0"/>
    <w:qFormat/>
    <w:rsid w:val="00B90BC8"/>
    <w:pPr>
      <w:ind w:left="2100"/>
    </w:pPr>
    <w:rPr>
      <w:rFonts w:ascii="Calibri" w:hAnsi="宋体" w:cs="宋体"/>
      <w:kern w:val="0"/>
    </w:rPr>
  </w:style>
  <w:style w:type="paragraph" w:customStyle="1" w:styleId="affb">
    <w:name w:val="标书正文格式"/>
    <w:next w:val="xl160"/>
    <w:qFormat/>
    <w:rsid w:val="00B90BC8"/>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rsid w:val="00B90BC8"/>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rsid w:val="00B90BC8"/>
    <w:pPr>
      <w:wordWrap w:val="0"/>
    </w:pPr>
    <w:rPr>
      <w:rFonts w:ascii="宋体" w:hAnsi="宋体" w:cs="宋体"/>
      <w:sz w:val="32"/>
    </w:rPr>
  </w:style>
  <w:style w:type="paragraph" w:customStyle="1" w:styleId="91">
    <w:name w:val="目录 91"/>
    <w:basedOn w:val="a0"/>
    <w:next w:val="a0"/>
    <w:qFormat/>
    <w:rsid w:val="00B90BC8"/>
    <w:pPr>
      <w:ind w:left="3360"/>
    </w:pPr>
    <w:rPr>
      <w:rFonts w:ascii="Calibri" w:hAnsi="宋体" w:cs="宋体"/>
      <w:kern w:val="0"/>
    </w:rPr>
  </w:style>
  <w:style w:type="paragraph" w:customStyle="1" w:styleId="Heading41">
    <w:name w:val="Heading 41"/>
    <w:basedOn w:val="a0"/>
    <w:next w:val="Chard"/>
    <w:qFormat/>
    <w:rsid w:val="00B90BC8"/>
    <w:pPr>
      <w:outlineLvl w:val="4"/>
    </w:pPr>
    <w:rPr>
      <w:rFonts w:ascii="宋体" w:hAnsi="宋体" w:cs="宋体"/>
      <w:kern w:val="0"/>
      <w:sz w:val="32"/>
    </w:rPr>
  </w:style>
  <w:style w:type="paragraph" w:customStyle="1" w:styleId="affc">
    <w:name w:val="重点说明"/>
    <w:basedOn w:val="a0"/>
    <w:next w:val="1f2"/>
    <w:qFormat/>
    <w:rsid w:val="00B90BC8"/>
    <w:pPr>
      <w:widowControl/>
      <w:spacing w:before="40" w:after="40" w:line="400" w:lineRule="exact"/>
      <w:ind w:left="360" w:hanging="360"/>
    </w:pPr>
    <w:rPr>
      <w:rFonts w:ascii="宋体" w:hAnsi="宋体" w:cs="宋体"/>
      <w:b/>
      <w:kern w:val="0"/>
      <w:sz w:val="28"/>
    </w:rPr>
  </w:style>
  <w:style w:type="paragraph" w:customStyle="1" w:styleId="1f2">
    <w:name w:val="副标题1"/>
    <w:basedOn w:val="a0"/>
    <w:next w:val="a0"/>
    <w:qFormat/>
    <w:rsid w:val="00B90BC8"/>
    <w:pPr>
      <w:spacing w:before="120" w:after="120"/>
    </w:pPr>
    <w:rPr>
      <w:rFonts w:ascii="Arial" w:hAnsi="宋体" w:cs="宋体"/>
      <w:b/>
      <w:color w:val="000000"/>
      <w:kern w:val="0"/>
      <w:sz w:val="20"/>
    </w:rPr>
  </w:style>
  <w:style w:type="paragraph" w:customStyle="1" w:styleId="xl135">
    <w:name w:val="xl135"/>
    <w:basedOn w:val="a0"/>
    <w:next w:val="xl139"/>
    <w:qFormat/>
    <w:rsid w:val="00B90BC8"/>
    <w:pPr>
      <w:widowControl/>
      <w:spacing w:before="280" w:after="280"/>
    </w:pPr>
    <w:rPr>
      <w:rFonts w:ascii="宋体" w:hAnsi="宋体" w:cs="宋体"/>
      <w:kern w:val="0"/>
      <w:sz w:val="18"/>
    </w:rPr>
  </w:style>
  <w:style w:type="paragraph" w:customStyle="1" w:styleId="xl139">
    <w:name w:val="xl139"/>
    <w:basedOn w:val="a0"/>
    <w:next w:val="xl134"/>
    <w:qFormat/>
    <w:rsid w:val="00B90BC8"/>
    <w:pPr>
      <w:widowControl/>
      <w:spacing w:before="280" w:after="280"/>
    </w:pPr>
    <w:rPr>
      <w:rFonts w:ascii="宋体" w:hAnsi="宋体" w:cs="宋体"/>
      <w:kern w:val="0"/>
      <w:sz w:val="20"/>
    </w:rPr>
  </w:style>
  <w:style w:type="paragraph" w:customStyle="1" w:styleId="xl134">
    <w:name w:val="xl134"/>
    <w:basedOn w:val="a0"/>
    <w:next w:val="xl164"/>
    <w:qFormat/>
    <w:rsid w:val="00B90BC8"/>
    <w:pPr>
      <w:widowControl/>
      <w:spacing w:before="280" w:after="280"/>
      <w:jc w:val="center"/>
    </w:pPr>
    <w:rPr>
      <w:rFonts w:ascii="宋体" w:hAnsi="宋体" w:cs="宋体"/>
      <w:kern w:val="0"/>
      <w:sz w:val="20"/>
    </w:rPr>
  </w:style>
  <w:style w:type="paragraph" w:customStyle="1" w:styleId="xl164">
    <w:name w:val="xl164"/>
    <w:basedOn w:val="a0"/>
    <w:next w:val="Style16"/>
    <w:qFormat/>
    <w:rsid w:val="00B90BC8"/>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rsid w:val="00B90BC8"/>
    <w:pPr>
      <w:widowControl/>
      <w:spacing w:line="400" w:lineRule="exact"/>
      <w:jc w:val="center"/>
    </w:pPr>
    <w:rPr>
      <w:rFonts w:hAnsi="宋体" w:cs="宋体"/>
      <w:kern w:val="0"/>
    </w:rPr>
  </w:style>
  <w:style w:type="paragraph" w:customStyle="1" w:styleId="xl142">
    <w:name w:val="xl142"/>
    <w:basedOn w:val="a0"/>
    <w:next w:val="a0"/>
    <w:qFormat/>
    <w:rsid w:val="00B90BC8"/>
    <w:pPr>
      <w:widowControl/>
      <w:spacing w:before="280" w:after="280"/>
      <w:jc w:val="center"/>
    </w:pPr>
    <w:rPr>
      <w:rFonts w:ascii="宋体" w:hAnsi="宋体" w:cs="宋体"/>
      <w:color w:val="000000"/>
      <w:kern w:val="0"/>
      <w:sz w:val="20"/>
    </w:rPr>
  </w:style>
  <w:style w:type="paragraph" w:customStyle="1" w:styleId="affd">
    <w:name w:val="正文段"/>
    <w:basedOn w:val="a0"/>
    <w:next w:val="12"/>
    <w:qFormat/>
    <w:rsid w:val="00B90BC8"/>
    <w:pPr>
      <w:spacing w:after="240" w:line="312" w:lineRule="atLeast"/>
      <w:ind w:firstLine="425"/>
    </w:pPr>
    <w:rPr>
      <w:rFonts w:hAnsi="宋体" w:cs="宋体"/>
      <w:kern w:val="0"/>
      <w:sz w:val="24"/>
    </w:rPr>
  </w:style>
  <w:style w:type="paragraph" w:customStyle="1" w:styleId="120">
    <w:name w:val="样式12"/>
    <w:next w:val="CharChar1CharCharChar"/>
    <w:rsid w:val="00B90BC8"/>
    <w:pPr>
      <w:widowControl w:val="0"/>
      <w:jc w:val="center"/>
    </w:pPr>
    <w:rPr>
      <w:rFonts w:hAnsi="宋体" w:cs="宋体"/>
      <w:sz w:val="18"/>
    </w:rPr>
  </w:style>
  <w:style w:type="paragraph" w:customStyle="1" w:styleId="CharChar1CharCharChar">
    <w:name w:val="Char Char1 Char Char Char"/>
    <w:next w:val="Heading41"/>
    <w:qFormat/>
    <w:rsid w:val="00B90BC8"/>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rsid w:val="00B90BC8"/>
    <w:pPr>
      <w:spacing w:after="160" w:line="240" w:lineRule="exact"/>
    </w:pPr>
    <w:rPr>
      <w:rFonts w:hAnsi="宋体" w:cs="宋体"/>
      <w:kern w:val="0"/>
    </w:rPr>
  </w:style>
  <w:style w:type="paragraph" w:customStyle="1" w:styleId="xl170">
    <w:name w:val="xl170"/>
    <w:basedOn w:val="a0"/>
    <w:next w:val="reader-word-layerreader-word-s1-9"/>
    <w:qFormat/>
    <w:rsid w:val="00B90BC8"/>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qFormat/>
    <w:rsid w:val="00B90BC8"/>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qFormat/>
    <w:rsid w:val="00B90BC8"/>
    <w:pPr>
      <w:widowControl/>
      <w:spacing w:line="400" w:lineRule="exact"/>
      <w:jc w:val="center"/>
    </w:pPr>
    <w:rPr>
      <w:rFonts w:ascii="Verdana" w:hAnsi="宋体" w:cs="宋体"/>
      <w:kern w:val="0"/>
    </w:rPr>
  </w:style>
  <w:style w:type="paragraph" w:customStyle="1" w:styleId="xl131">
    <w:name w:val="xl131"/>
    <w:basedOn w:val="a0"/>
    <w:next w:val="71"/>
    <w:rsid w:val="00B90BC8"/>
    <w:pPr>
      <w:widowControl/>
      <w:spacing w:before="280" w:after="280"/>
    </w:pPr>
    <w:rPr>
      <w:rFonts w:ascii="宋体" w:hAnsi="宋体" w:cs="宋体"/>
      <w:kern w:val="0"/>
      <w:sz w:val="24"/>
    </w:rPr>
  </w:style>
  <w:style w:type="paragraph" w:customStyle="1" w:styleId="71">
    <w:name w:val="样式7"/>
    <w:next w:val="a0"/>
    <w:qFormat/>
    <w:rsid w:val="00B90BC8"/>
    <w:pPr>
      <w:widowControl w:val="0"/>
      <w:jc w:val="both"/>
    </w:pPr>
    <w:rPr>
      <w:rFonts w:eastAsia="仿宋_GB2312" w:hAnsi="宋体" w:cs="宋体"/>
      <w:sz w:val="28"/>
    </w:rPr>
  </w:style>
  <w:style w:type="paragraph" w:customStyle="1" w:styleId="xl148">
    <w:name w:val="xl148"/>
    <w:basedOn w:val="a0"/>
    <w:next w:val="CharCharChar1CharCharCharCharCharCharChar"/>
    <w:qFormat/>
    <w:rsid w:val="00B90BC8"/>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sid w:val="00B90BC8"/>
    <w:rPr>
      <w:rFonts w:ascii="Tahoma" w:hAnsi="宋体" w:cs="宋体"/>
      <w:kern w:val="0"/>
      <w:sz w:val="24"/>
    </w:rPr>
  </w:style>
  <w:style w:type="paragraph" w:customStyle="1" w:styleId="310">
    <w:name w:val="目录 31"/>
    <w:basedOn w:val="a0"/>
    <w:next w:val="a0"/>
    <w:qFormat/>
    <w:rsid w:val="00B90BC8"/>
    <w:pPr>
      <w:ind w:left="840"/>
    </w:pPr>
    <w:rPr>
      <w:rFonts w:eastAsia="仿宋_GB2312" w:hAnsi="宋体" w:cs="宋体"/>
      <w:kern w:val="0"/>
      <w:sz w:val="28"/>
    </w:rPr>
  </w:style>
  <w:style w:type="paragraph" w:customStyle="1" w:styleId="msoquote0">
    <w:name w:val="msoquote"/>
    <w:basedOn w:val="a0"/>
    <w:next w:val="a0"/>
    <w:qFormat/>
    <w:rsid w:val="00B90BC8"/>
    <w:rPr>
      <w:rFonts w:hAnsi="宋体" w:cs="宋体"/>
      <w:i/>
      <w:color w:val="000000"/>
      <w:kern w:val="0"/>
    </w:rPr>
  </w:style>
  <w:style w:type="paragraph" w:customStyle="1" w:styleId="font11">
    <w:name w:val="font11"/>
    <w:basedOn w:val="a0"/>
    <w:next w:val="msoquote0"/>
    <w:qFormat/>
    <w:rsid w:val="00B90BC8"/>
    <w:pPr>
      <w:widowControl/>
      <w:spacing w:before="280" w:after="280"/>
    </w:pPr>
    <w:rPr>
      <w:rFonts w:ascii="宋体" w:hAnsi="宋体" w:cs="宋体"/>
      <w:kern w:val="0"/>
      <w:sz w:val="18"/>
    </w:rPr>
  </w:style>
  <w:style w:type="paragraph" w:customStyle="1" w:styleId="xl144">
    <w:name w:val="xl144"/>
    <w:basedOn w:val="a0"/>
    <w:next w:val="font11"/>
    <w:qFormat/>
    <w:rsid w:val="00B90BC8"/>
    <w:pPr>
      <w:widowControl/>
      <w:spacing w:before="280" w:after="280"/>
      <w:jc w:val="center"/>
    </w:pPr>
    <w:rPr>
      <w:rFonts w:ascii="宋体" w:hAnsi="宋体" w:cs="宋体"/>
      <w:kern w:val="0"/>
      <w:sz w:val="20"/>
    </w:rPr>
  </w:style>
  <w:style w:type="paragraph" w:customStyle="1" w:styleId="xl138">
    <w:name w:val="xl138"/>
    <w:basedOn w:val="a0"/>
    <w:next w:val="ParagraphP12"/>
    <w:qFormat/>
    <w:rsid w:val="00B90BC8"/>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rsid w:val="00B90BC8"/>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rsid w:val="00B90BC8"/>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rsid w:val="00B90BC8"/>
    <w:pPr>
      <w:widowControl w:val="0"/>
      <w:jc w:val="center"/>
    </w:pPr>
    <w:rPr>
      <w:rFonts w:hAnsi="宋体" w:cs="宋体"/>
      <w:sz w:val="18"/>
    </w:rPr>
  </w:style>
  <w:style w:type="paragraph" w:customStyle="1" w:styleId="xl158">
    <w:name w:val="xl158"/>
    <w:basedOn w:val="a0"/>
    <w:next w:val="TOC11"/>
    <w:rsid w:val="00B90BC8"/>
    <w:pPr>
      <w:widowControl/>
      <w:spacing w:before="280" w:after="280"/>
    </w:pPr>
    <w:rPr>
      <w:rFonts w:ascii="宋体" w:hAnsi="宋体" w:cs="宋体"/>
      <w:b/>
      <w:kern w:val="0"/>
      <w:sz w:val="18"/>
    </w:rPr>
  </w:style>
  <w:style w:type="paragraph" w:customStyle="1" w:styleId="TOC11">
    <w:name w:val="TOC 标题11"/>
    <w:basedOn w:val="1"/>
    <w:next w:val="a0"/>
    <w:qFormat/>
    <w:rsid w:val="00B90BC8"/>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rsid w:val="00B90BC8"/>
    <w:pPr>
      <w:widowControl/>
      <w:spacing w:before="280" w:after="280"/>
    </w:pPr>
    <w:rPr>
      <w:rFonts w:ascii="宋体" w:hAnsi="宋体" w:cs="宋体"/>
      <w:kern w:val="0"/>
      <w:sz w:val="20"/>
    </w:rPr>
  </w:style>
  <w:style w:type="paragraph" w:customStyle="1" w:styleId="xl159">
    <w:name w:val="xl159"/>
    <w:basedOn w:val="a0"/>
    <w:next w:val="xl171"/>
    <w:qFormat/>
    <w:rsid w:val="00B90BC8"/>
    <w:pPr>
      <w:widowControl/>
      <w:spacing w:before="280" w:after="280"/>
    </w:pPr>
    <w:rPr>
      <w:rFonts w:ascii="宋体" w:hAnsi="宋体" w:cs="宋体"/>
      <w:b/>
      <w:kern w:val="0"/>
      <w:sz w:val="18"/>
    </w:rPr>
  </w:style>
  <w:style w:type="paragraph" w:customStyle="1" w:styleId="xl171">
    <w:name w:val="xl171"/>
    <w:basedOn w:val="a0"/>
    <w:qFormat/>
    <w:rsid w:val="00B90BC8"/>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rsid w:val="00B90BC8"/>
    <w:pPr>
      <w:widowControl/>
      <w:spacing w:before="280" w:after="280"/>
    </w:pPr>
    <w:rPr>
      <w:rFonts w:ascii="宋体" w:hAnsi="宋体" w:cs="宋体"/>
      <w:kern w:val="0"/>
      <w:sz w:val="24"/>
    </w:rPr>
  </w:style>
  <w:style w:type="paragraph" w:customStyle="1" w:styleId="220">
    <w:name w:val="目录 22"/>
    <w:next w:val="a0"/>
    <w:qFormat/>
    <w:rsid w:val="00B90BC8"/>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rsid w:val="00B90BC8"/>
    <w:pPr>
      <w:widowControl/>
      <w:spacing w:before="280" w:after="280"/>
    </w:pPr>
    <w:rPr>
      <w:rFonts w:ascii="宋体" w:hAnsi="宋体" w:cs="宋体"/>
      <w:kern w:val="0"/>
      <w:sz w:val="24"/>
    </w:rPr>
  </w:style>
  <w:style w:type="paragraph" w:customStyle="1" w:styleId="410">
    <w:name w:val="目录 41"/>
    <w:next w:val="a0"/>
    <w:qFormat/>
    <w:rsid w:val="00B90BC8"/>
    <w:pPr>
      <w:wordWrap w:val="0"/>
      <w:ind w:left="1275"/>
      <w:jc w:val="both"/>
    </w:pPr>
    <w:rPr>
      <w:rFonts w:ascii="宋体" w:hAnsi="宋体" w:cs="宋体"/>
      <w:sz w:val="21"/>
    </w:rPr>
  </w:style>
  <w:style w:type="paragraph" w:customStyle="1" w:styleId="font14">
    <w:name w:val="font14"/>
    <w:basedOn w:val="a0"/>
    <w:next w:val="affe"/>
    <w:qFormat/>
    <w:rsid w:val="00B90BC8"/>
    <w:pPr>
      <w:widowControl/>
      <w:spacing w:before="280" w:after="280"/>
    </w:pPr>
    <w:rPr>
      <w:rFonts w:ascii="宋体" w:hAnsi="宋体" w:cs="宋体"/>
      <w:kern w:val="0"/>
      <w:sz w:val="18"/>
    </w:rPr>
  </w:style>
  <w:style w:type="paragraph" w:customStyle="1" w:styleId="affe">
    <w:name w:val="五号正文（标准）"/>
    <w:basedOn w:val="a0"/>
    <w:next w:val="CharChar1CharCharChar"/>
    <w:qFormat/>
    <w:rsid w:val="00B90BC8"/>
    <w:pPr>
      <w:spacing w:line="360" w:lineRule="auto"/>
      <w:ind w:firstLine="600"/>
    </w:pPr>
    <w:rPr>
      <w:rFonts w:ascii="仿宋_GB2312" w:eastAsia="仿宋_GB2312" w:hAnsi="宋体" w:cs="宋体"/>
      <w:b/>
      <w:kern w:val="0"/>
      <w:sz w:val="30"/>
    </w:rPr>
  </w:style>
  <w:style w:type="paragraph" w:customStyle="1" w:styleId="1f3">
    <w:name w:val="正文缩进1"/>
    <w:basedOn w:val="a0"/>
    <w:next w:val="ListParagraph1"/>
    <w:qFormat/>
    <w:rsid w:val="00B90BC8"/>
    <w:pPr>
      <w:spacing w:line="312" w:lineRule="atLeast"/>
      <w:ind w:firstLine="420"/>
    </w:pPr>
    <w:rPr>
      <w:rFonts w:ascii="Plotter" w:hAnsi="宋体" w:cs="宋体"/>
      <w:kern w:val="0"/>
    </w:rPr>
  </w:style>
  <w:style w:type="paragraph" w:customStyle="1" w:styleId="ListParagraph1">
    <w:name w:val="List Paragraph1"/>
    <w:basedOn w:val="a0"/>
    <w:next w:val="CharCharCharChar"/>
    <w:qFormat/>
    <w:rsid w:val="00B90BC8"/>
    <w:pPr>
      <w:ind w:firstLine="420"/>
    </w:pPr>
    <w:rPr>
      <w:rFonts w:hAnsi="宋体" w:cs="宋体"/>
      <w:kern w:val="0"/>
    </w:rPr>
  </w:style>
  <w:style w:type="paragraph" w:customStyle="1" w:styleId="font13">
    <w:name w:val="font13"/>
    <w:basedOn w:val="a0"/>
    <w:next w:val="afff"/>
    <w:qFormat/>
    <w:rsid w:val="00B90BC8"/>
    <w:pPr>
      <w:widowControl/>
      <w:spacing w:before="280" w:after="280"/>
    </w:pPr>
    <w:rPr>
      <w:rFonts w:ascii="宋体" w:hAnsi="宋体" w:cs="宋体"/>
      <w:kern w:val="0"/>
      <w:sz w:val="20"/>
    </w:rPr>
  </w:style>
  <w:style w:type="paragraph" w:customStyle="1" w:styleId="afff">
    <w:name w:val="表格文字"/>
    <w:basedOn w:val="a0"/>
    <w:next w:val="a0"/>
    <w:qFormat/>
    <w:rsid w:val="00B90BC8"/>
    <w:pPr>
      <w:autoSpaceDE w:val="0"/>
      <w:autoSpaceDN w:val="0"/>
      <w:spacing w:before="6" w:after="6"/>
    </w:pPr>
    <w:rPr>
      <w:rFonts w:ascii="宋体" w:hAnsi="宋体" w:cs="宋体"/>
      <w:kern w:val="0"/>
      <w:sz w:val="20"/>
    </w:rPr>
  </w:style>
  <w:style w:type="paragraph" w:customStyle="1" w:styleId="810">
    <w:name w:val="目录 81"/>
    <w:next w:val="a0"/>
    <w:qFormat/>
    <w:rsid w:val="00B90BC8"/>
    <w:pPr>
      <w:wordWrap w:val="0"/>
      <w:ind w:left="2975"/>
      <w:jc w:val="both"/>
    </w:pPr>
    <w:rPr>
      <w:rFonts w:ascii="宋体" w:hAnsi="宋体" w:cs="宋体"/>
      <w:sz w:val="21"/>
    </w:rPr>
  </w:style>
  <w:style w:type="paragraph" w:customStyle="1" w:styleId="2b">
    <w:name w:val="样式 标题 2 + (西文) 宋体 居中"/>
    <w:basedOn w:val="2"/>
    <w:next w:val="xl135"/>
    <w:qFormat/>
    <w:rsid w:val="00B90BC8"/>
    <w:pPr>
      <w:keepNext w:val="0"/>
      <w:keepLines w:val="0"/>
      <w:adjustRightInd/>
      <w:spacing w:line="416" w:lineRule="auto"/>
      <w:jc w:val="center"/>
      <w:textAlignment w:val="auto"/>
    </w:pPr>
    <w:rPr>
      <w:rFonts w:ascii="宋体" w:hAnsi="宋体" w:cs="宋体"/>
    </w:rPr>
  </w:style>
  <w:style w:type="paragraph" w:customStyle="1" w:styleId="55">
    <w:name w:val="样式5"/>
    <w:basedOn w:val="aff3"/>
    <w:next w:val="CharCharChar1Char"/>
    <w:qFormat/>
    <w:rsid w:val="00B90BC8"/>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rsid w:val="00B90BC8"/>
    <w:pPr>
      <w:keepNext w:val="0"/>
      <w:keepLines w:val="0"/>
      <w:adjustRightInd/>
      <w:ind w:left="1680" w:hanging="420"/>
      <w:textAlignment w:val="auto"/>
    </w:pPr>
    <w:rPr>
      <w:rFonts w:ascii="Arial" w:hAnsi="宋体" w:cs="宋体"/>
      <w:sz w:val="24"/>
    </w:rPr>
  </w:style>
  <w:style w:type="paragraph" w:customStyle="1" w:styleId="2c">
    <w:name w:val="样式2"/>
    <w:basedOn w:val="2"/>
    <w:next w:val="a0"/>
    <w:qFormat/>
    <w:rsid w:val="00B90BC8"/>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rsid w:val="00B90BC8"/>
    <w:pPr>
      <w:spacing w:line="360" w:lineRule="auto"/>
      <w:jc w:val="center"/>
    </w:pPr>
    <w:rPr>
      <w:rFonts w:eastAsia="黑体" w:hAnsi="宋体" w:cs="宋体"/>
      <w:b/>
      <w:kern w:val="0"/>
      <w:sz w:val="30"/>
    </w:rPr>
  </w:style>
  <w:style w:type="paragraph" w:customStyle="1" w:styleId="xl146">
    <w:name w:val="xl146"/>
    <w:basedOn w:val="a0"/>
    <w:next w:val="2c"/>
    <w:qFormat/>
    <w:rsid w:val="00B90BC8"/>
    <w:pPr>
      <w:widowControl/>
      <w:spacing w:before="280" w:after="280"/>
    </w:pPr>
    <w:rPr>
      <w:rFonts w:ascii="宋体" w:hAnsi="宋体" w:cs="宋体"/>
      <w:kern w:val="0"/>
      <w:sz w:val="24"/>
    </w:rPr>
  </w:style>
  <w:style w:type="paragraph" w:customStyle="1" w:styleId="xl130">
    <w:name w:val="xl130"/>
    <w:basedOn w:val="a0"/>
    <w:next w:val="CharCharChar1Char"/>
    <w:qFormat/>
    <w:rsid w:val="00B90BC8"/>
    <w:pPr>
      <w:widowControl/>
      <w:spacing w:before="280" w:after="280"/>
    </w:pPr>
    <w:rPr>
      <w:rFonts w:ascii="宋体" w:hAnsi="宋体" w:cs="宋体"/>
      <w:kern w:val="0"/>
      <w:sz w:val="24"/>
    </w:rPr>
  </w:style>
  <w:style w:type="paragraph" w:customStyle="1" w:styleId="font10">
    <w:name w:val="font10"/>
    <w:basedOn w:val="a0"/>
    <w:next w:val="flType"/>
    <w:qFormat/>
    <w:rsid w:val="00B90BC8"/>
    <w:pPr>
      <w:widowControl/>
      <w:spacing w:before="280" w:after="280"/>
    </w:pPr>
    <w:rPr>
      <w:rFonts w:ascii="宋体" w:hAnsi="宋体" w:cs="宋体"/>
      <w:kern w:val="0"/>
      <w:sz w:val="16"/>
    </w:rPr>
  </w:style>
  <w:style w:type="paragraph" w:customStyle="1" w:styleId="62">
    <w:name w:val="样式6"/>
    <w:next w:val="a0"/>
    <w:qFormat/>
    <w:rsid w:val="00B90BC8"/>
    <w:pPr>
      <w:widowControl w:val="0"/>
      <w:jc w:val="both"/>
    </w:pPr>
    <w:rPr>
      <w:rFonts w:eastAsia="仿宋_GB2312" w:hAnsi="宋体" w:cs="宋体"/>
      <w:sz w:val="28"/>
    </w:rPr>
  </w:style>
  <w:style w:type="paragraph" w:customStyle="1" w:styleId="xl143">
    <w:name w:val="xl143"/>
    <w:basedOn w:val="a0"/>
    <w:next w:val="a0"/>
    <w:qFormat/>
    <w:rsid w:val="00B90BC8"/>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rsid w:val="00B90BC8"/>
    <w:pPr>
      <w:widowControl/>
      <w:spacing w:before="280" w:after="280"/>
      <w:jc w:val="center"/>
    </w:pPr>
    <w:rPr>
      <w:rFonts w:ascii="宋体" w:hAnsi="宋体" w:cs="宋体"/>
      <w:kern w:val="0"/>
      <w:sz w:val="20"/>
    </w:rPr>
  </w:style>
  <w:style w:type="paragraph" w:customStyle="1" w:styleId="xl140">
    <w:name w:val="xl140"/>
    <w:basedOn w:val="a0"/>
    <w:next w:val="xl143"/>
    <w:qFormat/>
    <w:rsid w:val="00B90BC8"/>
    <w:pPr>
      <w:widowControl/>
      <w:spacing w:before="280" w:after="280"/>
    </w:pPr>
    <w:rPr>
      <w:rFonts w:ascii="宋体" w:hAnsi="宋体" w:cs="宋体"/>
      <w:kern w:val="0"/>
      <w:sz w:val="18"/>
    </w:rPr>
  </w:style>
  <w:style w:type="paragraph" w:customStyle="1" w:styleId="620">
    <w:name w:val="目录 62"/>
    <w:next w:val="a0"/>
    <w:qFormat/>
    <w:rsid w:val="00B90BC8"/>
    <w:pPr>
      <w:wordWrap w:val="0"/>
      <w:ind w:left="2125"/>
      <w:jc w:val="both"/>
    </w:pPr>
    <w:rPr>
      <w:rFonts w:ascii="宋体" w:hAnsi="宋体" w:cs="宋体"/>
      <w:sz w:val="21"/>
    </w:rPr>
  </w:style>
  <w:style w:type="paragraph" w:customStyle="1" w:styleId="xl157">
    <w:name w:val="xl157"/>
    <w:basedOn w:val="a0"/>
    <w:next w:val="a0"/>
    <w:qFormat/>
    <w:rsid w:val="00B90BC8"/>
    <w:pPr>
      <w:widowControl/>
      <w:spacing w:before="280" w:after="280"/>
    </w:pPr>
    <w:rPr>
      <w:rFonts w:ascii="宋体" w:hAnsi="宋体" w:cs="宋体"/>
      <w:b/>
      <w:kern w:val="0"/>
      <w:sz w:val="18"/>
    </w:rPr>
  </w:style>
  <w:style w:type="paragraph" w:customStyle="1" w:styleId="font12">
    <w:name w:val="font12"/>
    <w:basedOn w:val="a0"/>
    <w:next w:val="Style17"/>
    <w:qFormat/>
    <w:rsid w:val="00B90BC8"/>
    <w:pPr>
      <w:widowControl/>
      <w:spacing w:before="280" w:after="280"/>
    </w:pPr>
    <w:rPr>
      <w:rFonts w:ascii="宋体" w:hAnsi="宋体" w:cs="宋体"/>
      <w:color w:val="000000"/>
      <w:kern w:val="0"/>
      <w:sz w:val="18"/>
    </w:rPr>
  </w:style>
  <w:style w:type="paragraph" w:customStyle="1" w:styleId="Style17">
    <w:name w:val="_Style 17"/>
    <w:basedOn w:val="a0"/>
    <w:next w:val="xl132"/>
    <w:qFormat/>
    <w:rsid w:val="00B90BC8"/>
    <w:pPr>
      <w:widowControl/>
      <w:spacing w:line="400" w:lineRule="exact"/>
      <w:jc w:val="center"/>
    </w:pPr>
    <w:rPr>
      <w:rFonts w:hAnsi="宋体" w:cs="宋体"/>
      <w:kern w:val="0"/>
    </w:rPr>
  </w:style>
  <w:style w:type="paragraph" w:customStyle="1" w:styleId="xl132">
    <w:name w:val="xl132"/>
    <w:basedOn w:val="a0"/>
    <w:next w:val="a0"/>
    <w:qFormat/>
    <w:rsid w:val="00B90BC8"/>
    <w:pPr>
      <w:widowControl/>
      <w:shd w:val="clear" w:color="000000" w:fill="0066CC"/>
      <w:spacing w:before="280" w:after="280"/>
      <w:jc w:val="center"/>
    </w:pPr>
    <w:rPr>
      <w:rFonts w:ascii="宋体" w:hAnsi="宋体" w:cs="宋体"/>
      <w:kern w:val="0"/>
      <w:sz w:val="20"/>
    </w:rPr>
  </w:style>
  <w:style w:type="paragraph" w:customStyle="1" w:styleId="afff0">
    <w:name w:val="德吉标题二"/>
    <w:basedOn w:val="2"/>
    <w:next w:val="31"/>
    <w:qFormat/>
    <w:rsid w:val="00B90BC8"/>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rsid w:val="00B90BC8"/>
    <w:pPr>
      <w:wordWrap w:val="0"/>
      <w:ind w:left="3400"/>
      <w:jc w:val="both"/>
    </w:pPr>
    <w:rPr>
      <w:rFonts w:ascii="宋体" w:hAnsi="宋体" w:cs="宋体"/>
      <w:sz w:val="21"/>
    </w:rPr>
  </w:style>
  <w:style w:type="paragraph" w:customStyle="1" w:styleId="pa-0">
    <w:name w:val="pa-0"/>
    <w:basedOn w:val="a0"/>
    <w:next w:val="affa"/>
    <w:qFormat/>
    <w:rsid w:val="00B90BC8"/>
    <w:pPr>
      <w:widowControl/>
      <w:spacing w:line="240" w:lineRule="atLeast"/>
    </w:pPr>
    <w:rPr>
      <w:rFonts w:ascii="宋体" w:hAnsi="宋体" w:cs="宋体"/>
      <w:kern w:val="0"/>
      <w:sz w:val="24"/>
    </w:rPr>
  </w:style>
  <w:style w:type="paragraph" w:customStyle="1" w:styleId="xl136">
    <w:name w:val="xl136"/>
    <w:basedOn w:val="a0"/>
    <w:next w:val="xl156"/>
    <w:qFormat/>
    <w:rsid w:val="00B90BC8"/>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rsid w:val="00B90BC8"/>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rsid w:val="00B90BC8"/>
    <w:pPr>
      <w:widowControl/>
      <w:spacing w:before="280" w:after="280"/>
    </w:pPr>
    <w:rPr>
      <w:rFonts w:ascii="宋体" w:hAnsi="宋体" w:cs="宋体"/>
      <w:kern w:val="0"/>
      <w:sz w:val="24"/>
    </w:rPr>
  </w:style>
  <w:style w:type="paragraph" w:customStyle="1" w:styleId="font8">
    <w:name w:val="font8"/>
    <w:basedOn w:val="a0"/>
    <w:next w:val="710"/>
    <w:qFormat/>
    <w:rsid w:val="00B90BC8"/>
    <w:pPr>
      <w:widowControl/>
      <w:spacing w:before="280" w:after="280"/>
    </w:pPr>
    <w:rPr>
      <w:rFonts w:ascii="Arial" w:hAnsi="宋体" w:cs="宋体"/>
      <w:kern w:val="0"/>
      <w:sz w:val="16"/>
    </w:rPr>
  </w:style>
  <w:style w:type="paragraph" w:customStyle="1" w:styleId="710">
    <w:name w:val="目录 71"/>
    <w:next w:val="a0"/>
    <w:qFormat/>
    <w:rsid w:val="00B90BC8"/>
    <w:pPr>
      <w:wordWrap w:val="0"/>
      <w:ind w:left="2550"/>
      <w:jc w:val="both"/>
    </w:pPr>
    <w:rPr>
      <w:rFonts w:ascii="宋体" w:hAnsi="宋体" w:cs="宋体"/>
      <w:sz w:val="21"/>
    </w:rPr>
  </w:style>
  <w:style w:type="paragraph" w:customStyle="1" w:styleId="xl162">
    <w:name w:val="xl162"/>
    <w:basedOn w:val="a0"/>
    <w:next w:val="a0"/>
    <w:qFormat/>
    <w:rsid w:val="00B90BC8"/>
    <w:pPr>
      <w:widowControl/>
      <w:spacing w:before="280" w:after="280"/>
    </w:pPr>
    <w:rPr>
      <w:rFonts w:ascii="宋体" w:hAnsi="宋体" w:cs="宋体"/>
      <w:color w:val="000000"/>
      <w:kern w:val="0"/>
      <w:sz w:val="18"/>
    </w:rPr>
  </w:style>
  <w:style w:type="paragraph" w:customStyle="1" w:styleId="prodsubtitle">
    <w:name w:val="prodsubtitle"/>
    <w:basedOn w:val="a0"/>
    <w:next w:val="a9"/>
    <w:qFormat/>
    <w:rsid w:val="00B90BC8"/>
    <w:pPr>
      <w:widowControl/>
    </w:pPr>
    <w:rPr>
      <w:rFonts w:ascii="宋体" w:hAnsi="宋体" w:cs="宋体"/>
      <w:kern w:val="0"/>
      <w:sz w:val="24"/>
    </w:rPr>
  </w:style>
  <w:style w:type="paragraph" w:customStyle="1" w:styleId="CharCharCharChar1">
    <w:name w:val="Char Char Char Char1"/>
    <w:basedOn w:val="a0"/>
    <w:next w:val="a0"/>
    <w:qFormat/>
    <w:rsid w:val="00B90BC8"/>
    <w:pPr>
      <w:widowControl/>
      <w:spacing w:after="160" w:line="240" w:lineRule="exact"/>
    </w:pPr>
    <w:rPr>
      <w:rFonts w:hAnsi="宋体" w:cs="宋体"/>
      <w:kern w:val="0"/>
    </w:rPr>
  </w:style>
  <w:style w:type="paragraph" w:customStyle="1" w:styleId="xl153">
    <w:name w:val="xl153"/>
    <w:basedOn w:val="a0"/>
    <w:next w:val="a0"/>
    <w:qFormat/>
    <w:rsid w:val="00B90BC8"/>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0"/>
    <w:qFormat/>
    <w:rsid w:val="00B90BC8"/>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rsid w:val="00B90BC8"/>
    <w:pPr>
      <w:widowControl/>
      <w:spacing w:before="280" w:after="280"/>
    </w:pPr>
    <w:rPr>
      <w:rFonts w:ascii="宋体" w:hAnsi="宋体" w:cs="宋体"/>
      <w:kern w:val="0"/>
      <w:sz w:val="18"/>
    </w:rPr>
  </w:style>
  <w:style w:type="paragraph" w:customStyle="1" w:styleId="xl133">
    <w:name w:val="xl133"/>
    <w:basedOn w:val="a0"/>
    <w:next w:val="msointensequote0"/>
    <w:qFormat/>
    <w:rsid w:val="00B90BC8"/>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rsid w:val="00B90BC8"/>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rsid w:val="00B90BC8"/>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rsid w:val="00B90BC8"/>
    <w:pPr>
      <w:wordWrap w:val="0"/>
      <w:ind w:left="1700"/>
      <w:jc w:val="both"/>
    </w:pPr>
    <w:rPr>
      <w:rFonts w:ascii="宋体" w:hAnsi="宋体" w:cs="宋体"/>
      <w:sz w:val="21"/>
    </w:rPr>
  </w:style>
  <w:style w:type="paragraph" w:customStyle="1" w:styleId="X">
    <w:name w:val="百姓X"/>
    <w:basedOn w:val="a0"/>
    <w:next w:val="92"/>
    <w:qFormat/>
    <w:rsid w:val="00B90BC8"/>
    <w:pPr>
      <w:spacing w:before="120" w:after="120" w:line="360" w:lineRule="auto"/>
      <w:ind w:firstLine="540"/>
    </w:pPr>
    <w:rPr>
      <w:rFonts w:ascii="Arial Narrow" w:hAnsi="宋体" w:cs="宋体"/>
      <w:kern w:val="0"/>
      <w:sz w:val="24"/>
    </w:rPr>
  </w:style>
  <w:style w:type="paragraph" w:customStyle="1" w:styleId="46">
    <w:name w:val="样式4"/>
    <w:basedOn w:val="a0"/>
    <w:next w:val="a5"/>
    <w:qFormat/>
    <w:rsid w:val="00B90BC8"/>
    <w:pPr>
      <w:ind w:right="13"/>
      <w:jc w:val="right"/>
    </w:pPr>
    <w:rPr>
      <w:rFonts w:eastAsia="仿宋_GB2312" w:hAnsi="宋体" w:cs="宋体"/>
      <w:kern w:val="0"/>
      <w:sz w:val="28"/>
    </w:rPr>
  </w:style>
  <w:style w:type="paragraph" w:customStyle="1" w:styleId="Style10">
    <w:name w:val="_Style 10"/>
    <w:basedOn w:val="a0"/>
    <w:next w:val="xl151"/>
    <w:qFormat/>
    <w:rsid w:val="00B90BC8"/>
    <w:pPr>
      <w:widowControl/>
      <w:spacing w:line="400" w:lineRule="exact"/>
      <w:jc w:val="center"/>
    </w:pPr>
    <w:rPr>
      <w:rFonts w:hAnsi="宋体" w:cs="宋体"/>
      <w:kern w:val="0"/>
    </w:rPr>
  </w:style>
  <w:style w:type="paragraph" w:customStyle="1" w:styleId="xl151">
    <w:name w:val="xl151"/>
    <w:basedOn w:val="a0"/>
    <w:next w:val="p15"/>
    <w:qFormat/>
    <w:rsid w:val="00B90BC8"/>
    <w:pPr>
      <w:widowControl/>
      <w:spacing w:before="280" w:after="280"/>
    </w:pPr>
    <w:rPr>
      <w:rFonts w:ascii="宋体" w:hAnsi="宋体" w:cs="宋体"/>
      <w:kern w:val="0"/>
      <w:sz w:val="24"/>
    </w:rPr>
  </w:style>
  <w:style w:type="paragraph" w:customStyle="1" w:styleId="p15">
    <w:name w:val="p15"/>
    <w:basedOn w:val="a0"/>
    <w:next w:val="TOCHeading1"/>
    <w:qFormat/>
    <w:rsid w:val="00B90BC8"/>
    <w:pPr>
      <w:widowControl/>
      <w:ind w:firstLine="420"/>
    </w:pPr>
    <w:rPr>
      <w:rFonts w:hAnsi="宋体" w:cs="宋体"/>
      <w:kern w:val="0"/>
    </w:rPr>
  </w:style>
  <w:style w:type="paragraph" w:customStyle="1" w:styleId="93">
    <w:name w:val="样式9"/>
    <w:next w:val="xl148"/>
    <w:qFormat/>
    <w:rsid w:val="00B90BC8"/>
    <w:pPr>
      <w:widowControl w:val="0"/>
      <w:jc w:val="center"/>
    </w:pPr>
    <w:rPr>
      <w:rFonts w:hAnsi="宋体" w:cs="宋体"/>
      <w:sz w:val="18"/>
    </w:rPr>
  </w:style>
  <w:style w:type="paragraph" w:customStyle="1" w:styleId="xl163">
    <w:name w:val="xl163"/>
    <w:basedOn w:val="a0"/>
    <w:next w:val="Address"/>
    <w:qFormat/>
    <w:rsid w:val="00B90BC8"/>
    <w:pPr>
      <w:widowControl/>
      <w:spacing w:before="280" w:after="280"/>
    </w:pPr>
    <w:rPr>
      <w:rFonts w:ascii="宋体" w:hAnsi="宋体" w:cs="宋体"/>
      <w:color w:val="000000"/>
      <w:kern w:val="0"/>
      <w:sz w:val="18"/>
    </w:rPr>
  </w:style>
  <w:style w:type="paragraph" w:customStyle="1" w:styleId="1f4">
    <w:name w:val="普通(网站)1"/>
    <w:basedOn w:val="a0"/>
    <w:next w:val="a0"/>
    <w:qFormat/>
    <w:rsid w:val="00B90BC8"/>
    <w:pPr>
      <w:widowControl/>
      <w:wordWrap w:val="0"/>
    </w:pPr>
    <w:rPr>
      <w:rFonts w:eastAsia="Times New Roman" w:hAnsi="宋体" w:cs="宋体"/>
      <w:kern w:val="0"/>
      <w:sz w:val="24"/>
    </w:rPr>
  </w:style>
  <w:style w:type="paragraph" w:customStyle="1" w:styleId="afff1">
    <w:name w:val="样式 (中文) 黑体 小三 黑色"/>
    <w:basedOn w:val="2"/>
    <w:next w:val="CharCharCharCharCharCharChar1"/>
    <w:qFormat/>
    <w:rsid w:val="00B90BC8"/>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qFormat/>
    <w:rsid w:val="00B90BC8"/>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d"/>
    <w:qFormat/>
    <w:rsid w:val="00B90BC8"/>
    <w:pPr>
      <w:widowControl/>
      <w:spacing w:before="280" w:after="280"/>
    </w:pPr>
    <w:rPr>
      <w:rFonts w:ascii="宋体" w:hAnsi="宋体" w:cs="宋体"/>
      <w:kern w:val="0"/>
      <w:sz w:val="18"/>
    </w:rPr>
  </w:style>
  <w:style w:type="paragraph" w:customStyle="1" w:styleId="112">
    <w:name w:val="正文缩进11"/>
    <w:basedOn w:val="a0"/>
    <w:next w:val="a0"/>
    <w:qFormat/>
    <w:rsid w:val="00B90BC8"/>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rsid w:val="00B90BC8"/>
    <w:pPr>
      <w:spacing w:before="156" w:after="156" w:line="360" w:lineRule="auto"/>
      <w:ind w:firstLine="200"/>
    </w:pPr>
    <w:rPr>
      <w:rFonts w:ascii="宋体" w:hAnsi="宋体" w:cs="宋体"/>
      <w:kern w:val="0"/>
    </w:rPr>
  </w:style>
  <w:style w:type="paragraph" w:customStyle="1" w:styleId="xl154">
    <w:name w:val="xl154"/>
    <w:basedOn w:val="a0"/>
    <w:next w:val="36"/>
    <w:qFormat/>
    <w:rsid w:val="00B90BC8"/>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rsid w:val="00B90BC8"/>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rsid w:val="00B90BC8"/>
    <w:pPr>
      <w:wordWrap w:val="0"/>
      <w:ind w:left="850"/>
      <w:jc w:val="both"/>
    </w:pPr>
    <w:rPr>
      <w:rFonts w:ascii="宋体" w:hAnsi="宋体" w:cs="宋体"/>
      <w:sz w:val="21"/>
    </w:rPr>
  </w:style>
  <w:style w:type="paragraph" w:customStyle="1" w:styleId="31a">
    <w:name w:val="31a（正文）章标题"/>
    <w:next w:val="xl167"/>
    <w:qFormat/>
    <w:rsid w:val="00B90BC8"/>
    <w:pPr>
      <w:ind w:firstLine="315"/>
      <w:jc w:val="both"/>
      <w:outlineLvl w:val="0"/>
    </w:pPr>
    <w:rPr>
      <w:rFonts w:ascii="楷体_GB2312" w:hAnsi="宋体" w:cs="宋体"/>
      <w:sz w:val="21"/>
    </w:rPr>
  </w:style>
  <w:style w:type="paragraph" w:customStyle="1" w:styleId="xl167">
    <w:name w:val="xl167"/>
    <w:basedOn w:val="a0"/>
    <w:next w:val="affb"/>
    <w:qFormat/>
    <w:rsid w:val="00B90BC8"/>
    <w:pPr>
      <w:widowControl/>
      <w:spacing w:before="280" w:after="280"/>
    </w:pPr>
    <w:rPr>
      <w:rFonts w:ascii="宋体" w:hAnsi="宋体" w:cs="宋体"/>
      <w:kern w:val="0"/>
      <w:sz w:val="20"/>
    </w:rPr>
  </w:style>
  <w:style w:type="paragraph" w:customStyle="1" w:styleId="1f5">
    <w:name w:val="华文细黑1"/>
    <w:basedOn w:val="a0"/>
    <w:next w:val="810"/>
    <w:qFormat/>
    <w:rsid w:val="00B90BC8"/>
    <w:pPr>
      <w:widowControl/>
      <w:spacing w:line="300" w:lineRule="auto"/>
      <w:ind w:firstLine="200"/>
    </w:pPr>
    <w:rPr>
      <w:rFonts w:eastAsia="华文细黑" w:hAnsi="宋体" w:cs="宋体"/>
      <w:kern w:val="0"/>
      <w:sz w:val="24"/>
    </w:rPr>
  </w:style>
  <w:style w:type="paragraph" w:customStyle="1" w:styleId="afff2">
    <w:name w:val="文字"/>
    <w:basedOn w:val="a0"/>
    <w:next w:val="xl150"/>
    <w:qFormat/>
    <w:rsid w:val="00B90BC8"/>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d"/>
    <w:qFormat/>
    <w:rsid w:val="00B90BC8"/>
    <w:pPr>
      <w:widowControl/>
      <w:spacing w:before="280" w:after="280"/>
    </w:pPr>
    <w:rPr>
      <w:rFonts w:ascii="宋体" w:hAnsi="宋体" w:cs="宋体"/>
      <w:kern w:val="0"/>
      <w:sz w:val="18"/>
    </w:rPr>
  </w:style>
  <w:style w:type="paragraph" w:customStyle="1" w:styleId="ParaChar">
    <w:name w:val="默认段落字体 Para Char"/>
    <w:basedOn w:val="a0"/>
    <w:next w:val="55"/>
    <w:qFormat/>
    <w:rsid w:val="00B90BC8"/>
    <w:rPr>
      <w:rFonts w:hAnsi="宋体" w:cs="宋体"/>
      <w:kern w:val="0"/>
    </w:rPr>
  </w:style>
  <w:style w:type="paragraph" w:customStyle="1" w:styleId="140">
    <w:name w:val="样式14"/>
    <w:next w:val="CharChar2CharCharCharChar"/>
    <w:qFormat/>
    <w:rsid w:val="00B90BC8"/>
    <w:pPr>
      <w:widowControl w:val="0"/>
      <w:jc w:val="center"/>
    </w:pPr>
    <w:rPr>
      <w:rFonts w:hAnsi="宋体" w:cs="宋体"/>
      <w:sz w:val="18"/>
    </w:rPr>
  </w:style>
  <w:style w:type="paragraph" w:customStyle="1" w:styleId="1f6">
    <w:name w:val="样式 标题 1 + 居中"/>
    <w:basedOn w:val="1"/>
    <w:next w:val="af"/>
    <w:qFormat/>
    <w:rsid w:val="00B90BC8"/>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rsid w:val="00B90BC8"/>
    <w:pPr>
      <w:wordWrap w:val="0"/>
      <w:jc w:val="both"/>
    </w:pPr>
    <w:rPr>
      <w:rFonts w:ascii="宋体" w:hAnsi="宋体" w:cs="宋体"/>
      <w:sz w:val="21"/>
    </w:rPr>
  </w:style>
  <w:style w:type="paragraph" w:customStyle="1" w:styleId="154">
    <w:name w:val="样式15"/>
    <w:next w:val="CharCharCharCharCharCharCharCharCharCharCharCharChar"/>
    <w:qFormat/>
    <w:rsid w:val="00B90BC8"/>
    <w:pPr>
      <w:widowControl w:val="0"/>
      <w:jc w:val="center"/>
    </w:pPr>
    <w:rPr>
      <w:rFonts w:hAnsi="宋体" w:cs="宋体"/>
      <w:sz w:val="18"/>
    </w:rPr>
  </w:style>
  <w:style w:type="paragraph" w:customStyle="1" w:styleId="2d">
    <w:name w:val="样式 首行缩进:  2 字符"/>
    <w:basedOn w:val="a0"/>
    <w:next w:val="paragraphindent"/>
    <w:qFormat/>
    <w:rsid w:val="00B90BC8"/>
    <w:pPr>
      <w:spacing w:line="360" w:lineRule="auto"/>
      <w:ind w:firstLine="480"/>
    </w:pPr>
    <w:rPr>
      <w:rFonts w:ascii="Arial" w:hAnsi="宋体" w:cs="宋体"/>
      <w:kern w:val="0"/>
      <w:sz w:val="24"/>
    </w:rPr>
  </w:style>
  <w:style w:type="paragraph" w:customStyle="1" w:styleId="CharCharChar">
    <w:name w:val="Char Char Char"/>
    <w:basedOn w:val="a0"/>
    <w:next w:val="xl144"/>
    <w:qFormat/>
    <w:rsid w:val="00B90BC8"/>
    <w:pPr>
      <w:ind w:left="420" w:hanging="420"/>
    </w:pPr>
    <w:rPr>
      <w:rFonts w:ascii="Tahoma" w:hAnsi="宋体" w:cs="宋体"/>
      <w:kern w:val="0"/>
      <w:sz w:val="24"/>
    </w:rPr>
  </w:style>
  <w:style w:type="paragraph" w:customStyle="1" w:styleId="xl147">
    <w:name w:val="xl147"/>
    <w:basedOn w:val="a0"/>
    <w:next w:val="xl163"/>
    <w:qFormat/>
    <w:rsid w:val="00B90BC8"/>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rsid w:val="00B90BC8"/>
    <w:pPr>
      <w:jc w:val="center"/>
    </w:pPr>
    <w:rPr>
      <w:rFonts w:eastAsia="黑体" w:hAnsi="宋体" w:cs="宋体"/>
      <w:kern w:val="0"/>
      <w:sz w:val="36"/>
    </w:rPr>
  </w:style>
  <w:style w:type="paragraph" w:customStyle="1" w:styleId="font9">
    <w:name w:val="font9"/>
    <w:basedOn w:val="a0"/>
    <w:next w:val="CharCharCharCharCharCharCharCharCharCharCharCharCharCharChar"/>
    <w:qFormat/>
    <w:rsid w:val="00B90BC8"/>
    <w:pPr>
      <w:widowControl/>
      <w:spacing w:before="280" w:after="280"/>
    </w:pPr>
    <w:rPr>
      <w:rFonts w:ascii="宋体" w:hAnsi="宋体" w:cs="宋体"/>
      <w:kern w:val="0"/>
      <w:sz w:val="18"/>
    </w:rPr>
  </w:style>
  <w:style w:type="paragraph" w:customStyle="1" w:styleId="xl168">
    <w:name w:val="xl168"/>
    <w:basedOn w:val="a0"/>
    <w:next w:val="a0"/>
    <w:qFormat/>
    <w:rsid w:val="00B90BC8"/>
    <w:pPr>
      <w:widowControl/>
      <w:spacing w:before="280" w:after="280"/>
      <w:jc w:val="center"/>
    </w:pPr>
    <w:rPr>
      <w:rFonts w:ascii="宋体" w:hAnsi="宋体" w:cs="宋体"/>
      <w:kern w:val="0"/>
      <w:sz w:val="24"/>
    </w:rPr>
  </w:style>
  <w:style w:type="paragraph" w:customStyle="1" w:styleId="xl165">
    <w:name w:val="xl165"/>
    <w:basedOn w:val="a0"/>
    <w:next w:val="378020"/>
    <w:qFormat/>
    <w:rsid w:val="00B90BC8"/>
    <w:pPr>
      <w:widowControl/>
      <w:spacing w:before="280" w:after="280"/>
    </w:pPr>
    <w:rPr>
      <w:rFonts w:ascii="宋体" w:hAnsi="宋体" w:cs="宋体"/>
      <w:kern w:val="0"/>
      <w:sz w:val="18"/>
    </w:rPr>
  </w:style>
  <w:style w:type="paragraph" w:customStyle="1" w:styleId="xl152">
    <w:name w:val="xl152"/>
    <w:basedOn w:val="a0"/>
    <w:next w:val="reader-word-layerreader-word-s1-11"/>
    <w:qFormat/>
    <w:rsid w:val="00B90BC8"/>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8"/>
    <w:qFormat/>
    <w:rsid w:val="00B90BC8"/>
    <w:pPr>
      <w:widowControl/>
      <w:spacing w:before="280" w:after="280"/>
    </w:pPr>
    <w:rPr>
      <w:rFonts w:ascii="宋体" w:hAnsi="宋体" w:cs="宋体"/>
      <w:kern w:val="0"/>
      <w:sz w:val="24"/>
    </w:rPr>
  </w:style>
  <w:style w:type="paragraph" w:customStyle="1" w:styleId="114">
    <w:name w:val="列出段落11"/>
    <w:basedOn w:val="a0"/>
    <w:next w:val="a6"/>
    <w:qFormat/>
    <w:rsid w:val="00B90BC8"/>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5"/>
    <w:qFormat/>
    <w:rsid w:val="00B90BC8"/>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qFormat/>
    <w:rsid w:val="00B90BC8"/>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3"/>
    <w:qFormat/>
    <w:rsid w:val="00B90BC8"/>
    <w:pPr>
      <w:widowControl/>
      <w:spacing w:before="280" w:after="280"/>
    </w:pPr>
    <w:rPr>
      <w:rFonts w:ascii="宋体" w:hAnsi="宋体" w:cs="宋体"/>
      <w:kern w:val="0"/>
      <w:sz w:val="24"/>
    </w:rPr>
  </w:style>
  <w:style w:type="paragraph" w:customStyle="1" w:styleId="3Char3">
    <w:name w:val="样式3 Char"/>
    <w:basedOn w:val="3"/>
    <w:next w:val="a0"/>
    <w:qFormat/>
    <w:rsid w:val="00B90BC8"/>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rsid w:val="00B90BC8"/>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sid w:val="00B90BC8"/>
    <w:rPr>
      <w:rFonts w:ascii="Tahoma" w:hAnsi="宋体" w:cs="宋体"/>
      <w:kern w:val="0"/>
      <w:sz w:val="24"/>
    </w:rPr>
  </w:style>
  <w:style w:type="paragraph" w:customStyle="1" w:styleId="xl141">
    <w:name w:val="xl141"/>
    <w:basedOn w:val="a0"/>
    <w:next w:val="xl155"/>
    <w:qFormat/>
    <w:rsid w:val="00B90BC8"/>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rsid w:val="00B90BC8"/>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rsid w:val="00B90BC8"/>
    <w:pPr>
      <w:widowControl/>
      <w:spacing w:before="280" w:after="280"/>
    </w:pPr>
    <w:rPr>
      <w:rFonts w:ascii="宋体" w:hAnsi="宋体" w:cs="宋体"/>
      <w:kern w:val="0"/>
      <w:sz w:val="20"/>
    </w:rPr>
  </w:style>
  <w:style w:type="paragraph" w:customStyle="1" w:styleId="Heading71">
    <w:name w:val="Heading 71"/>
    <w:basedOn w:val="a0"/>
    <w:next w:val="140"/>
    <w:qFormat/>
    <w:rsid w:val="00B90BC8"/>
    <w:pPr>
      <w:outlineLvl w:val="7"/>
    </w:pPr>
    <w:rPr>
      <w:rFonts w:ascii="宋体" w:hAnsi="宋体" w:cs="宋体"/>
      <w:kern w:val="0"/>
      <w:sz w:val="28"/>
    </w:rPr>
  </w:style>
  <w:style w:type="paragraph" w:customStyle="1" w:styleId="Style7">
    <w:name w:val="_Style 7"/>
    <w:basedOn w:val="a0"/>
    <w:next w:val="a0"/>
    <w:qFormat/>
    <w:rsid w:val="00B90BC8"/>
    <w:pPr>
      <w:widowControl/>
      <w:spacing w:after="160" w:line="240" w:lineRule="exact"/>
    </w:pPr>
    <w:rPr>
      <w:rFonts w:hAnsi="宋体" w:cs="宋体"/>
      <w:kern w:val="0"/>
    </w:rPr>
  </w:style>
  <w:style w:type="paragraph" w:customStyle="1" w:styleId="130">
    <w:name w:val="样式13"/>
    <w:next w:val="155"/>
    <w:qFormat/>
    <w:rsid w:val="00B90BC8"/>
    <w:pPr>
      <w:widowControl w:val="0"/>
      <w:jc w:val="center"/>
    </w:pPr>
    <w:rPr>
      <w:rFonts w:hAnsi="宋体" w:cs="宋体"/>
      <w:sz w:val="18"/>
    </w:rPr>
  </w:style>
  <w:style w:type="paragraph" w:customStyle="1" w:styleId="CharCharChar1Char1">
    <w:name w:val="Char Char Char1 Char1"/>
    <w:basedOn w:val="2"/>
    <w:next w:val="a0"/>
    <w:qFormat/>
    <w:rsid w:val="00B90BC8"/>
    <w:pPr>
      <w:keepNext w:val="0"/>
      <w:keepLines w:val="0"/>
      <w:adjustRightInd/>
      <w:spacing w:before="120" w:after="120" w:line="240" w:lineRule="auto"/>
      <w:textAlignment w:val="auto"/>
    </w:pPr>
    <w:rPr>
      <w:rFonts w:hAnsi="宋体" w:cs="宋体"/>
    </w:rPr>
  </w:style>
  <w:style w:type="paragraph" w:customStyle="1" w:styleId="1f7">
    <w:name w:val="列表1）"/>
    <w:next w:val="1f1"/>
    <w:qFormat/>
    <w:rsid w:val="00B90BC8"/>
    <w:pPr>
      <w:widowControl w:val="0"/>
      <w:spacing w:before="10"/>
      <w:jc w:val="both"/>
    </w:pPr>
    <w:rPr>
      <w:rFonts w:ascii="Verdana" w:hAnsi="宋体" w:cs="宋体"/>
      <w:sz w:val="21"/>
    </w:rPr>
  </w:style>
  <w:style w:type="character" w:customStyle="1" w:styleId="afff3">
    <w:name w:val="页脚 字符"/>
    <w:uiPriority w:val="99"/>
    <w:qFormat/>
    <w:rsid w:val="00B90BC8"/>
    <w:rPr>
      <w:kern w:val="2"/>
      <w:sz w:val="18"/>
      <w:szCs w:val="18"/>
      <w:lang w:bidi="ar-SA"/>
    </w:rPr>
  </w:style>
  <w:style w:type="character" w:customStyle="1" w:styleId="afff4">
    <w:name w:val="页眉 字符"/>
    <w:qFormat/>
    <w:rsid w:val="00B90BC8"/>
    <w:rPr>
      <w:kern w:val="2"/>
      <w:sz w:val="18"/>
      <w:szCs w:val="18"/>
      <w:lang w:bidi="ar-SA"/>
    </w:rPr>
  </w:style>
  <w:style w:type="character" w:customStyle="1" w:styleId="1f8">
    <w:name w:val="未处理的提及1"/>
    <w:uiPriority w:val="99"/>
    <w:semiHidden/>
    <w:unhideWhenUsed/>
    <w:qFormat/>
    <w:rsid w:val="00B90BC8"/>
    <w:rPr>
      <w:color w:val="605E5C"/>
      <w:shd w:val="clear" w:color="auto" w:fill="E1DFDD"/>
    </w:rPr>
  </w:style>
  <w:style w:type="paragraph" w:customStyle="1" w:styleId="afff5">
    <w:name w:val="正文正式"/>
    <w:basedOn w:val="a0"/>
    <w:link w:val="Charf4"/>
    <w:qFormat/>
    <w:rsid w:val="00B90BC8"/>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5"/>
    <w:qFormat/>
    <w:rsid w:val="00B90BC8"/>
    <w:rPr>
      <w:rFonts w:ascii="仿宋_GB2312" w:eastAsia="仿宋_GB2312" w:hAnsi="仿宋"/>
      <w:color w:val="000000"/>
      <w:sz w:val="28"/>
      <w:szCs w:val="28"/>
    </w:rPr>
  </w:style>
  <w:style w:type="character" w:customStyle="1" w:styleId="2e">
    <w:name w:val="明显强调2"/>
    <w:basedOn w:val="a1"/>
    <w:uiPriority w:val="21"/>
    <w:qFormat/>
    <w:rsid w:val="00B90BC8"/>
    <w:rPr>
      <w:b/>
      <w:bCs/>
      <w:i/>
      <w:iCs/>
      <w:color w:val="4F81BD"/>
    </w:rPr>
  </w:style>
  <w:style w:type="paragraph" w:customStyle="1" w:styleId="82">
    <w:name w:val="目录 82"/>
    <w:next w:val="a0"/>
    <w:qFormat/>
    <w:rsid w:val="00B90BC8"/>
    <w:pPr>
      <w:wordWrap w:val="0"/>
      <w:ind w:left="2550"/>
      <w:jc w:val="both"/>
    </w:pPr>
    <w:rPr>
      <w:sz w:val="21"/>
    </w:rPr>
  </w:style>
  <w:style w:type="paragraph" w:customStyle="1" w:styleId="TOC2">
    <w:name w:val="TOC 标题2"/>
    <w:basedOn w:val="1"/>
    <w:next w:val="a0"/>
    <w:qFormat/>
    <w:rsid w:val="00B90BC8"/>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
    <w:name w:val="明显参考2"/>
    <w:qFormat/>
    <w:rsid w:val="00B90BC8"/>
    <w:rPr>
      <w:b/>
      <w:bCs/>
      <w:smallCaps/>
      <w:color w:val="C0504D"/>
      <w:spacing w:val="5"/>
      <w:u w:val="single"/>
    </w:rPr>
  </w:style>
  <w:style w:type="character" w:customStyle="1" w:styleId="2f0">
    <w:name w:val="不明显强调2"/>
    <w:qFormat/>
    <w:rsid w:val="00B90BC8"/>
    <w:rPr>
      <w:i/>
      <w:iCs/>
      <w:color w:val="808080"/>
    </w:rPr>
  </w:style>
  <w:style w:type="character" w:customStyle="1" w:styleId="2f1">
    <w:name w:val="不明显参考2"/>
    <w:qFormat/>
    <w:rsid w:val="00B90BC8"/>
    <w:rPr>
      <w:smallCaps/>
      <w:color w:val="C0504D"/>
      <w:u w:val="single"/>
    </w:rPr>
  </w:style>
  <w:style w:type="character" w:customStyle="1" w:styleId="2f2">
    <w:name w:val="书籍标题2"/>
    <w:qFormat/>
    <w:rsid w:val="00B90BC8"/>
    <w:rPr>
      <w:b/>
      <w:bCs/>
      <w:smallCaps/>
      <w:spacing w:val="5"/>
    </w:rPr>
  </w:style>
  <w:style w:type="paragraph" w:customStyle="1" w:styleId="37">
    <w:name w:val="修订3"/>
    <w:qFormat/>
    <w:rsid w:val="00B90BC8"/>
    <w:rPr>
      <w:kern w:val="2"/>
      <w:sz w:val="21"/>
      <w:szCs w:val="24"/>
    </w:rPr>
  </w:style>
  <w:style w:type="character" w:customStyle="1" w:styleId="38">
    <w:name w:val="明显强调3"/>
    <w:basedOn w:val="a1"/>
    <w:uiPriority w:val="21"/>
    <w:qFormat/>
    <w:rsid w:val="00B90BC8"/>
    <w:rPr>
      <w:b/>
      <w:bCs/>
      <w:i/>
      <w:iCs/>
      <w:color w:val="4F81BD"/>
    </w:rPr>
  </w:style>
  <w:style w:type="character" w:customStyle="1" w:styleId="font21">
    <w:name w:val="font21"/>
    <w:basedOn w:val="a1"/>
    <w:rsid w:val="00B90BC8"/>
    <w:rPr>
      <w:rFonts w:ascii="宋体" w:eastAsia="宋体" w:hAnsi="宋体" w:cs="宋体" w:hint="eastAsia"/>
      <w:color w:val="000000"/>
      <w:sz w:val="22"/>
      <w:szCs w:val="22"/>
      <w:u w:val="none"/>
      <w:vertAlign w:val="superscript"/>
    </w:rPr>
  </w:style>
  <w:style w:type="character" w:customStyle="1" w:styleId="font01">
    <w:name w:val="font01"/>
    <w:basedOn w:val="a1"/>
    <w:rsid w:val="00B90BC8"/>
    <w:rPr>
      <w:rFonts w:ascii="宋体" w:eastAsia="宋体" w:hAnsi="宋体" w:cs="宋体" w:hint="eastAsia"/>
      <w:color w:val="000000"/>
      <w:sz w:val="22"/>
      <w:szCs w:val="22"/>
      <w:u w:val="none"/>
    </w:rPr>
  </w:style>
  <w:style w:type="character" w:customStyle="1" w:styleId="font31">
    <w:name w:val="font31"/>
    <w:basedOn w:val="a1"/>
    <w:rsid w:val="00B90BC8"/>
    <w:rPr>
      <w:rFonts w:ascii="宋体" w:eastAsia="宋体" w:hAnsi="宋体" w:cs="宋体" w:hint="eastAsia"/>
      <w:color w:val="000000"/>
      <w:sz w:val="22"/>
      <w:szCs w:val="22"/>
      <w:u w:val="none"/>
      <w:vertAlign w:val="superscript"/>
    </w:rPr>
  </w:style>
  <w:style w:type="paragraph" w:styleId="afff6">
    <w:name w:val="Revision"/>
    <w:hidden/>
    <w:uiPriority w:val="99"/>
    <w:unhideWhenUsed/>
    <w:rsid w:val="008444FF"/>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 Id="rId30" Type="http://schemas.microsoft.com/office/2007/relationships/stylesWithEffects" Target="stylesWithEffects.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3090</Words>
  <Characters>17617</Characters>
  <Application>Microsoft Office Word</Application>
  <DocSecurity>0</DocSecurity>
  <Lines>146</Lines>
  <Paragraphs>41</Paragraphs>
  <ScaleCrop>false</ScaleCrop>
  <Company>Lenovo</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ŀ</cp:lastModifiedBy>
  <cp:revision>6</cp:revision>
  <cp:lastPrinted>2022-12-09T01:51:00Z</cp:lastPrinted>
  <dcterms:created xsi:type="dcterms:W3CDTF">2022-12-16T07:40:00Z</dcterms:created>
  <dcterms:modified xsi:type="dcterms:W3CDTF">2023-01-03T02:06:00Z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B8DA0BD433DF4346BD18C24AA2BDE30B</vt:lpwstr>
  </property>
</Properties>
</file>